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38B1" w14:textId="77777777" w:rsidR="00EC3B3D" w:rsidRPr="00E53769" w:rsidRDefault="00EC3B3D" w:rsidP="00057E92">
      <w:pPr>
        <w:jc w:val="center"/>
        <w:rPr>
          <w:rFonts w:asciiTheme="majorBidi" w:hAnsiTheme="majorBidi" w:cstheme="majorBidi"/>
        </w:rPr>
      </w:pPr>
      <w:bookmarkStart w:id="0" w:name="OLE_LINK3"/>
    </w:p>
    <w:p w14:paraId="09849BBF" w14:textId="77777777" w:rsidR="00EC3B3D" w:rsidRPr="00E53769" w:rsidRDefault="00EC3B3D" w:rsidP="00057E92">
      <w:pPr>
        <w:jc w:val="center"/>
        <w:rPr>
          <w:rFonts w:asciiTheme="majorBidi" w:hAnsiTheme="majorBidi" w:cstheme="majorBidi"/>
          <w:color w:val="000000"/>
        </w:rPr>
      </w:pPr>
    </w:p>
    <w:p w14:paraId="3F579FC4" w14:textId="77777777" w:rsidR="00EC3B3D" w:rsidRPr="00E53769" w:rsidRDefault="00EC3B3D" w:rsidP="00057E92">
      <w:pPr>
        <w:jc w:val="center"/>
        <w:rPr>
          <w:rFonts w:asciiTheme="majorBidi" w:hAnsiTheme="majorBidi" w:cstheme="majorBidi"/>
          <w:b/>
          <w:bCs/>
          <w:color w:val="000000"/>
        </w:rPr>
      </w:pPr>
    </w:p>
    <w:p w14:paraId="1F98F095" w14:textId="77777777" w:rsidR="00EC3B3D" w:rsidRPr="00E53769" w:rsidRDefault="00EC3B3D" w:rsidP="00057E92">
      <w:pPr>
        <w:jc w:val="center"/>
        <w:rPr>
          <w:rFonts w:asciiTheme="majorBidi" w:hAnsiTheme="majorBidi" w:cstheme="majorBidi"/>
          <w:b/>
          <w:bCs/>
        </w:rPr>
      </w:pPr>
      <w:r w:rsidRPr="00E53769">
        <w:rPr>
          <w:rFonts w:asciiTheme="majorBidi" w:hAnsiTheme="majorBidi" w:cstheme="majorBidi"/>
          <w:b/>
          <w:bCs/>
          <w:color w:val="000000"/>
        </w:rPr>
        <w:t>Evaluating Plain Language in Public Health Communication: An Analysis of the Readability and Clarity of Documents from the Phelps County Health Department</w:t>
      </w:r>
    </w:p>
    <w:p w14:paraId="49523774" w14:textId="77777777" w:rsidR="00EC3B3D" w:rsidRPr="00E53769" w:rsidRDefault="00EC3B3D" w:rsidP="00057E92">
      <w:pPr>
        <w:rPr>
          <w:rFonts w:asciiTheme="majorBidi" w:hAnsiTheme="majorBidi" w:cstheme="majorBidi"/>
        </w:rPr>
      </w:pPr>
    </w:p>
    <w:p w14:paraId="7226473D" w14:textId="77777777" w:rsidR="00EC3B3D" w:rsidRPr="00E53769" w:rsidRDefault="00EC3B3D" w:rsidP="00057E92">
      <w:pPr>
        <w:rPr>
          <w:rFonts w:asciiTheme="majorBidi" w:hAnsiTheme="majorBidi" w:cstheme="majorBidi"/>
        </w:rPr>
      </w:pPr>
    </w:p>
    <w:p w14:paraId="4187D0CB" w14:textId="77777777" w:rsidR="00EC3B3D" w:rsidRPr="00E53769" w:rsidRDefault="00EC3B3D" w:rsidP="00057E92">
      <w:pPr>
        <w:rPr>
          <w:rFonts w:asciiTheme="majorBidi" w:hAnsiTheme="majorBidi" w:cstheme="majorBidi"/>
        </w:rPr>
      </w:pPr>
    </w:p>
    <w:p w14:paraId="1261C94D" w14:textId="77777777" w:rsidR="00EC3B3D" w:rsidRPr="00E53769" w:rsidRDefault="00EC3B3D" w:rsidP="00057E92">
      <w:pPr>
        <w:rPr>
          <w:rFonts w:asciiTheme="majorBidi" w:hAnsiTheme="majorBidi" w:cstheme="majorBidi"/>
        </w:rPr>
      </w:pPr>
    </w:p>
    <w:p w14:paraId="4C74425F" w14:textId="77777777" w:rsidR="00EC3B3D" w:rsidRPr="00E53769" w:rsidRDefault="00EC3B3D" w:rsidP="00057E92">
      <w:pPr>
        <w:rPr>
          <w:rFonts w:asciiTheme="majorBidi" w:hAnsiTheme="majorBidi" w:cstheme="majorBidi"/>
        </w:rPr>
      </w:pPr>
    </w:p>
    <w:p w14:paraId="23232795" w14:textId="77777777" w:rsidR="00EC3B3D" w:rsidRPr="00E53769" w:rsidRDefault="00EC3B3D" w:rsidP="00057E92">
      <w:pPr>
        <w:rPr>
          <w:rFonts w:asciiTheme="majorBidi" w:hAnsiTheme="majorBidi" w:cstheme="majorBidi"/>
        </w:rPr>
      </w:pPr>
    </w:p>
    <w:p w14:paraId="16B23647" w14:textId="77777777" w:rsidR="00EC3B3D" w:rsidRPr="00E53769" w:rsidRDefault="00EC3B3D" w:rsidP="00057E92">
      <w:pPr>
        <w:rPr>
          <w:rFonts w:asciiTheme="majorBidi" w:hAnsiTheme="majorBidi" w:cstheme="majorBidi"/>
        </w:rPr>
      </w:pPr>
    </w:p>
    <w:p w14:paraId="4DD90FA5" w14:textId="77777777" w:rsidR="00EC3B3D" w:rsidRPr="00E53769" w:rsidRDefault="00EC3B3D" w:rsidP="00057E92">
      <w:pPr>
        <w:rPr>
          <w:rFonts w:asciiTheme="majorBidi" w:hAnsiTheme="majorBidi" w:cstheme="majorBidi"/>
        </w:rPr>
      </w:pPr>
    </w:p>
    <w:p w14:paraId="1B39FC38" w14:textId="77777777" w:rsidR="00EC3B3D" w:rsidRPr="00E53769" w:rsidRDefault="00EC3B3D" w:rsidP="00057E92">
      <w:pPr>
        <w:rPr>
          <w:rFonts w:asciiTheme="majorBidi" w:hAnsiTheme="majorBidi" w:cstheme="majorBidi"/>
        </w:rPr>
      </w:pPr>
      <w:r w:rsidRPr="00E53769">
        <w:rPr>
          <w:rFonts w:asciiTheme="majorBidi" w:hAnsiTheme="majorBidi" w:cstheme="majorBidi"/>
          <w:b/>
          <w:bCs/>
        </w:rPr>
        <w:t>Submitted by:</w:t>
      </w:r>
      <w:r w:rsidRPr="00E53769">
        <w:rPr>
          <w:rFonts w:asciiTheme="majorBidi" w:hAnsiTheme="majorBidi" w:cstheme="majorBidi"/>
        </w:rPr>
        <w:t xml:space="preserve"> Nadia Ahmadi</w:t>
      </w:r>
    </w:p>
    <w:p w14:paraId="1A8DAA91" w14:textId="77777777" w:rsidR="00EC3B3D" w:rsidRPr="00E53769" w:rsidRDefault="00EC3B3D" w:rsidP="00057E92">
      <w:pPr>
        <w:rPr>
          <w:rFonts w:asciiTheme="majorBidi" w:hAnsiTheme="majorBidi" w:cstheme="majorBidi"/>
          <w:color w:val="000000"/>
        </w:rPr>
      </w:pPr>
      <w:r w:rsidRPr="00E53769">
        <w:rPr>
          <w:rFonts w:asciiTheme="majorBidi" w:hAnsiTheme="majorBidi" w:cstheme="majorBidi"/>
          <w:b/>
          <w:bCs/>
        </w:rPr>
        <w:t>Submitted to:</w:t>
      </w:r>
      <w:r w:rsidRPr="00E53769">
        <w:rPr>
          <w:rFonts w:asciiTheme="majorBidi" w:hAnsiTheme="majorBidi" w:cstheme="majorBidi"/>
        </w:rPr>
        <w:t xml:space="preserve"> </w:t>
      </w:r>
      <w:r w:rsidRPr="00E53769">
        <w:rPr>
          <w:rFonts w:asciiTheme="majorBidi" w:hAnsiTheme="majorBidi" w:cstheme="majorBidi"/>
          <w:color w:val="000000"/>
        </w:rPr>
        <w:t>Faculty Members, English and Technical Communication Department</w:t>
      </w:r>
    </w:p>
    <w:p w14:paraId="47D53552" w14:textId="3F93FBAB" w:rsidR="00EC3B3D" w:rsidRPr="00E53769" w:rsidRDefault="00EC3B3D" w:rsidP="00057E92">
      <w:pPr>
        <w:rPr>
          <w:rFonts w:asciiTheme="majorBidi" w:hAnsiTheme="majorBidi" w:cstheme="majorBidi"/>
          <w:color w:val="000000"/>
        </w:rPr>
      </w:pPr>
      <w:r w:rsidRPr="00E53769">
        <w:rPr>
          <w:rFonts w:asciiTheme="majorBidi" w:hAnsiTheme="majorBidi" w:cstheme="majorBidi"/>
          <w:b/>
          <w:bCs/>
          <w:color w:val="000000"/>
        </w:rPr>
        <w:t>Date:</w:t>
      </w:r>
      <w:r w:rsidRPr="00E53769">
        <w:rPr>
          <w:rFonts w:asciiTheme="majorBidi" w:hAnsiTheme="majorBidi" w:cstheme="majorBidi"/>
          <w:color w:val="000000"/>
        </w:rPr>
        <w:t xml:space="preserve"> </w:t>
      </w:r>
      <w:r w:rsidR="007D763A" w:rsidRPr="00E53769">
        <w:rPr>
          <w:rFonts w:asciiTheme="majorBidi" w:hAnsiTheme="majorBidi" w:cstheme="majorBidi"/>
          <w:color w:val="000000"/>
        </w:rPr>
        <w:t>May</w:t>
      </w:r>
      <w:r w:rsidRPr="00E53769">
        <w:rPr>
          <w:rFonts w:asciiTheme="majorBidi" w:hAnsiTheme="majorBidi" w:cstheme="majorBidi"/>
          <w:color w:val="000000"/>
        </w:rPr>
        <w:t xml:space="preserve"> </w:t>
      </w:r>
      <w:r w:rsidR="007D763A" w:rsidRPr="00E53769">
        <w:rPr>
          <w:rFonts w:asciiTheme="majorBidi" w:hAnsiTheme="majorBidi" w:cstheme="majorBidi"/>
          <w:color w:val="000000"/>
        </w:rPr>
        <w:t>19</w:t>
      </w:r>
      <w:r w:rsidRPr="00E53769">
        <w:rPr>
          <w:rFonts w:asciiTheme="majorBidi" w:hAnsiTheme="majorBidi" w:cstheme="majorBidi"/>
          <w:color w:val="000000"/>
        </w:rPr>
        <w:t>, 2025</w:t>
      </w:r>
    </w:p>
    <w:p w14:paraId="596B70EA" w14:textId="77777777" w:rsidR="00EC3B3D" w:rsidRPr="00E53769" w:rsidRDefault="00EC3B3D" w:rsidP="00057E92">
      <w:pPr>
        <w:rPr>
          <w:rFonts w:asciiTheme="majorBidi" w:hAnsiTheme="majorBidi" w:cstheme="majorBidi"/>
          <w:color w:val="000000"/>
        </w:rPr>
      </w:pPr>
    </w:p>
    <w:p w14:paraId="09D7B0F4" w14:textId="77777777" w:rsidR="00EC3B3D" w:rsidRPr="00E53769" w:rsidRDefault="00EC3B3D" w:rsidP="00057E92">
      <w:pPr>
        <w:rPr>
          <w:rFonts w:asciiTheme="majorBidi" w:hAnsiTheme="majorBidi" w:cstheme="majorBidi"/>
          <w:color w:val="000000"/>
        </w:rPr>
      </w:pPr>
    </w:p>
    <w:p w14:paraId="32AC425B" w14:textId="77777777" w:rsidR="00EC3B3D" w:rsidRPr="00E53769" w:rsidRDefault="00EC3B3D" w:rsidP="00057E92">
      <w:pPr>
        <w:rPr>
          <w:rFonts w:asciiTheme="majorBidi" w:hAnsiTheme="majorBidi" w:cstheme="majorBidi"/>
          <w:color w:val="000000"/>
        </w:rPr>
      </w:pPr>
    </w:p>
    <w:p w14:paraId="04471300" w14:textId="77777777" w:rsidR="003B60DC" w:rsidRPr="00E53769" w:rsidRDefault="003B60DC" w:rsidP="00057E92">
      <w:pPr>
        <w:rPr>
          <w:rFonts w:asciiTheme="majorBidi" w:hAnsiTheme="majorBidi" w:cstheme="majorBidi"/>
          <w:color w:val="000000"/>
        </w:rPr>
      </w:pPr>
    </w:p>
    <w:p w14:paraId="54E377D1" w14:textId="77777777" w:rsidR="003B60DC" w:rsidRDefault="003B60DC" w:rsidP="00057E92">
      <w:pPr>
        <w:rPr>
          <w:rFonts w:asciiTheme="majorBidi" w:hAnsiTheme="majorBidi" w:cstheme="majorBidi"/>
          <w:color w:val="000000"/>
        </w:rPr>
      </w:pPr>
    </w:p>
    <w:p w14:paraId="0660862C" w14:textId="77777777" w:rsidR="00E53769" w:rsidRPr="00E53769" w:rsidRDefault="00E53769" w:rsidP="00057E92">
      <w:pPr>
        <w:rPr>
          <w:rFonts w:asciiTheme="majorBidi" w:hAnsiTheme="majorBidi" w:cstheme="majorBidi"/>
          <w:color w:val="000000"/>
        </w:rPr>
      </w:pPr>
    </w:p>
    <w:p w14:paraId="685E6F9D" w14:textId="77777777" w:rsidR="003B60DC" w:rsidRPr="00E53769" w:rsidRDefault="003B60DC" w:rsidP="00057E92">
      <w:pPr>
        <w:rPr>
          <w:rFonts w:asciiTheme="majorBidi" w:hAnsiTheme="majorBidi" w:cstheme="majorBidi"/>
          <w:color w:val="000000"/>
        </w:rPr>
      </w:pPr>
    </w:p>
    <w:p w14:paraId="157A5C00" w14:textId="3B4BE5A5" w:rsidR="00E53769" w:rsidRDefault="00E53769" w:rsidP="00057E92">
      <w:pPr>
        <w:rPr>
          <w:rFonts w:asciiTheme="majorBidi" w:hAnsiTheme="majorBidi" w:cstheme="majorBidi"/>
          <w:color w:val="000000"/>
        </w:rPr>
      </w:pPr>
    </w:p>
    <w:sdt>
      <w:sdtPr>
        <w:rPr>
          <w:rFonts w:ascii="Times New Roman" w:eastAsiaTheme="minorHAnsi" w:hAnsi="Times New Roman" w:cstheme="minorBidi"/>
          <w:bCs w:val="0"/>
          <w:color w:val="auto"/>
          <w:kern w:val="2"/>
          <w:sz w:val="24"/>
          <w:szCs w:val="24"/>
          <w14:ligatures w14:val="standardContextual"/>
        </w:rPr>
        <w:id w:val="-30421420"/>
        <w:docPartObj>
          <w:docPartGallery w:val="Table of Contents"/>
          <w:docPartUnique/>
        </w:docPartObj>
      </w:sdtPr>
      <w:sdtEndPr>
        <w:rPr>
          <w:b/>
          <w:noProof/>
        </w:rPr>
      </w:sdtEndPr>
      <w:sdtContent>
        <w:p w14:paraId="624E1200" w14:textId="0553E8D9" w:rsidR="00E53769" w:rsidRDefault="00E53769" w:rsidP="007D2499">
          <w:pPr>
            <w:pStyle w:val="TOCHeading"/>
          </w:pPr>
          <w:r>
            <w:t>Table of Contents</w:t>
          </w:r>
        </w:p>
        <w:p w14:paraId="1E1BF52A" w14:textId="2009A350" w:rsidR="00D5484C" w:rsidRDefault="00E53769">
          <w:pPr>
            <w:pStyle w:val="TOC1"/>
            <w:tabs>
              <w:tab w:val="right" w:leader="underscore" w:pos="935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8587695" w:history="1">
            <w:r w:rsidR="00D5484C" w:rsidRPr="008C2889">
              <w:rPr>
                <w:rStyle w:val="Hyperlink"/>
                <w:noProof/>
              </w:rPr>
              <w:t>Introduction</w:t>
            </w:r>
            <w:r w:rsidR="00D5484C">
              <w:rPr>
                <w:noProof/>
                <w:webHidden/>
              </w:rPr>
              <w:tab/>
            </w:r>
            <w:r w:rsidR="00D5484C">
              <w:rPr>
                <w:noProof/>
                <w:webHidden/>
              </w:rPr>
              <w:fldChar w:fldCharType="begin"/>
            </w:r>
            <w:r w:rsidR="00D5484C">
              <w:rPr>
                <w:noProof/>
                <w:webHidden/>
              </w:rPr>
              <w:instrText xml:space="preserve"> PAGEREF _Toc198587695 \h </w:instrText>
            </w:r>
            <w:r w:rsidR="00D5484C">
              <w:rPr>
                <w:noProof/>
                <w:webHidden/>
              </w:rPr>
            </w:r>
            <w:r w:rsidR="00D5484C">
              <w:rPr>
                <w:noProof/>
                <w:webHidden/>
              </w:rPr>
              <w:fldChar w:fldCharType="separate"/>
            </w:r>
            <w:r w:rsidR="00D5484C">
              <w:rPr>
                <w:noProof/>
                <w:webHidden/>
              </w:rPr>
              <w:t>6</w:t>
            </w:r>
            <w:r w:rsidR="00D5484C">
              <w:rPr>
                <w:noProof/>
                <w:webHidden/>
              </w:rPr>
              <w:fldChar w:fldCharType="end"/>
            </w:r>
          </w:hyperlink>
        </w:p>
        <w:p w14:paraId="31990235" w14:textId="287DDAD2" w:rsidR="00D5484C" w:rsidRDefault="00D5484C">
          <w:pPr>
            <w:pStyle w:val="TOC2"/>
            <w:tabs>
              <w:tab w:val="right" w:leader="underscore" w:pos="9350"/>
            </w:tabs>
            <w:rPr>
              <w:rFonts w:eastAsiaTheme="minorEastAsia" w:cstheme="minorBidi"/>
              <w:b w:val="0"/>
              <w:bCs w:val="0"/>
              <w:noProof/>
              <w:sz w:val="24"/>
              <w:szCs w:val="24"/>
            </w:rPr>
          </w:pPr>
          <w:hyperlink w:anchor="_Toc198587696" w:history="1">
            <w:r w:rsidRPr="008C2889">
              <w:rPr>
                <w:rStyle w:val="Hyperlink"/>
                <w:noProof/>
              </w:rPr>
              <w:t>Goals and Objectives</w:t>
            </w:r>
            <w:r>
              <w:rPr>
                <w:noProof/>
                <w:webHidden/>
              </w:rPr>
              <w:tab/>
            </w:r>
            <w:r>
              <w:rPr>
                <w:noProof/>
                <w:webHidden/>
              </w:rPr>
              <w:fldChar w:fldCharType="begin"/>
            </w:r>
            <w:r>
              <w:rPr>
                <w:noProof/>
                <w:webHidden/>
              </w:rPr>
              <w:instrText xml:space="preserve"> PAGEREF _Toc198587696 \h </w:instrText>
            </w:r>
            <w:r>
              <w:rPr>
                <w:noProof/>
                <w:webHidden/>
              </w:rPr>
            </w:r>
            <w:r>
              <w:rPr>
                <w:noProof/>
                <w:webHidden/>
              </w:rPr>
              <w:fldChar w:fldCharType="separate"/>
            </w:r>
            <w:r>
              <w:rPr>
                <w:noProof/>
                <w:webHidden/>
              </w:rPr>
              <w:t>7</w:t>
            </w:r>
            <w:r>
              <w:rPr>
                <w:noProof/>
                <w:webHidden/>
              </w:rPr>
              <w:fldChar w:fldCharType="end"/>
            </w:r>
          </w:hyperlink>
        </w:p>
        <w:p w14:paraId="55F67CB3" w14:textId="4E891795" w:rsidR="00D5484C" w:rsidRDefault="00D5484C">
          <w:pPr>
            <w:pStyle w:val="TOC2"/>
            <w:tabs>
              <w:tab w:val="right" w:leader="underscore" w:pos="9350"/>
            </w:tabs>
            <w:rPr>
              <w:rFonts w:eastAsiaTheme="minorEastAsia" w:cstheme="minorBidi"/>
              <w:b w:val="0"/>
              <w:bCs w:val="0"/>
              <w:noProof/>
              <w:sz w:val="24"/>
              <w:szCs w:val="24"/>
            </w:rPr>
          </w:pPr>
          <w:hyperlink w:anchor="_Toc198587697" w:history="1">
            <w:r w:rsidRPr="008C2889">
              <w:rPr>
                <w:rStyle w:val="Hyperlink"/>
                <w:noProof/>
              </w:rPr>
              <w:t>Type of Research</w:t>
            </w:r>
            <w:r>
              <w:rPr>
                <w:noProof/>
                <w:webHidden/>
              </w:rPr>
              <w:tab/>
            </w:r>
            <w:r>
              <w:rPr>
                <w:noProof/>
                <w:webHidden/>
              </w:rPr>
              <w:fldChar w:fldCharType="begin"/>
            </w:r>
            <w:r>
              <w:rPr>
                <w:noProof/>
                <w:webHidden/>
              </w:rPr>
              <w:instrText xml:space="preserve"> PAGEREF _Toc198587697 \h </w:instrText>
            </w:r>
            <w:r>
              <w:rPr>
                <w:noProof/>
                <w:webHidden/>
              </w:rPr>
            </w:r>
            <w:r>
              <w:rPr>
                <w:noProof/>
                <w:webHidden/>
              </w:rPr>
              <w:fldChar w:fldCharType="separate"/>
            </w:r>
            <w:r>
              <w:rPr>
                <w:noProof/>
                <w:webHidden/>
              </w:rPr>
              <w:t>7</w:t>
            </w:r>
            <w:r>
              <w:rPr>
                <w:noProof/>
                <w:webHidden/>
              </w:rPr>
              <w:fldChar w:fldCharType="end"/>
            </w:r>
          </w:hyperlink>
        </w:p>
        <w:p w14:paraId="6C1AC9DF" w14:textId="4B2561B0" w:rsidR="00D5484C" w:rsidRDefault="00D5484C">
          <w:pPr>
            <w:pStyle w:val="TOC2"/>
            <w:tabs>
              <w:tab w:val="right" w:leader="underscore" w:pos="9350"/>
            </w:tabs>
            <w:rPr>
              <w:rFonts w:eastAsiaTheme="minorEastAsia" w:cstheme="minorBidi"/>
              <w:b w:val="0"/>
              <w:bCs w:val="0"/>
              <w:noProof/>
              <w:sz w:val="24"/>
              <w:szCs w:val="24"/>
            </w:rPr>
          </w:pPr>
          <w:hyperlink w:anchor="_Toc198587698" w:history="1">
            <w:r w:rsidRPr="008C2889">
              <w:rPr>
                <w:rStyle w:val="Hyperlink"/>
                <w:noProof/>
              </w:rPr>
              <w:t>Research Questions</w:t>
            </w:r>
            <w:r>
              <w:rPr>
                <w:noProof/>
                <w:webHidden/>
              </w:rPr>
              <w:tab/>
            </w:r>
            <w:r>
              <w:rPr>
                <w:noProof/>
                <w:webHidden/>
              </w:rPr>
              <w:fldChar w:fldCharType="begin"/>
            </w:r>
            <w:r>
              <w:rPr>
                <w:noProof/>
                <w:webHidden/>
              </w:rPr>
              <w:instrText xml:space="preserve"> PAGEREF _Toc198587698 \h </w:instrText>
            </w:r>
            <w:r>
              <w:rPr>
                <w:noProof/>
                <w:webHidden/>
              </w:rPr>
            </w:r>
            <w:r>
              <w:rPr>
                <w:noProof/>
                <w:webHidden/>
              </w:rPr>
              <w:fldChar w:fldCharType="separate"/>
            </w:r>
            <w:r>
              <w:rPr>
                <w:noProof/>
                <w:webHidden/>
              </w:rPr>
              <w:t>9</w:t>
            </w:r>
            <w:r>
              <w:rPr>
                <w:noProof/>
                <w:webHidden/>
              </w:rPr>
              <w:fldChar w:fldCharType="end"/>
            </w:r>
          </w:hyperlink>
        </w:p>
        <w:p w14:paraId="5ABF70F6" w14:textId="32C8470C" w:rsidR="00D5484C" w:rsidRDefault="00D5484C">
          <w:pPr>
            <w:pStyle w:val="TOC2"/>
            <w:tabs>
              <w:tab w:val="right" w:leader="underscore" w:pos="9350"/>
            </w:tabs>
            <w:rPr>
              <w:rFonts w:eastAsiaTheme="minorEastAsia" w:cstheme="minorBidi"/>
              <w:b w:val="0"/>
              <w:bCs w:val="0"/>
              <w:noProof/>
              <w:sz w:val="24"/>
              <w:szCs w:val="24"/>
            </w:rPr>
          </w:pPr>
          <w:hyperlink w:anchor="_Toc198587699" w:history="1">
            <w:r w:rsidRPr="008C2889">
              <w:rPr>
                <w:rStyle w:val="Hyperlink"/>
                <w:noProof/>
              </w:rPr>
              <w:t>Relation of Topic and Research Questions to Technical Communication</w:t>
            </w:r>
            <w:r>
              <w:rPr>
                <w:noProof/>
                <w:webHidden/>
              </w:rPr>
              <w:tab/>
            </w:r>
            <w:r>
              <w:rPr>
                <w:noProof/>
                <w:webHidden/>
              </w:rPr>
              <w:fldChar w:fldCharType="begin"/>
            </w:r>
            <w:r>
              <w:rPr>
                <w:noProof/>
                <w:webHidden/>
              </w:rPr>
              <w:instrText xml:space="preserve"> PAGEREF _Toc198587699 \h </w:instrText>
            </w:r>
            <w:r>
              <w:rPr>
                <w:noProof/>
                <w:webHidden/>
              </w:rPr>
            </w:r>
            <w:r>
              <w:rPr>
                <w:noProof/>
                <w:webHidden/>
              </w:rPr>
              <w:fldChar w:fldCharType="separate"/>
            </w:r>
            <w:r>
              <w:rPr>
                <w:noProof/>
                <w:webHidden/>
              </w:rPr>
              <w:t>9</w:t>
            </w:r>
            <w:r>
              <w:rPr>
                <w:noProof/>
                <w:webHidden/>
              </w:rPr>
              <w:fldChar w:fldCharType="end"/>
            </w:r>
          </w:hyperlink>
        </w:p>
        <w:p w14:paraId="7D5D7E6E" w14:textId="1DA2BFFF" w:rsidR="00D5484C" w:rsidRDefault="00D5484C">
          <w:pPr>
            <w:pStyle w:val="TOC2"/>
            <w:tabs>
              <w:tab w:val="right" w:leader="underscore" w:pos="9350"/>
            </w:tabs>
            <w:rPr>
              <w:rFonts w:eastAsiaTheme="minorEastAsia" w:cstheme="minorBidi"/>
              <w:b w:val="0"/>
              <w:bCs w:val="0"/>
              <w:noProof/>
              <w:sz w:val="24"/>
              <w:szCs w:val="24"/>
            </w:rPr>
          </w:pPr>
          <w:hyperlink w:anchor="_Toc198587700" w:history="1">
            <w:r w:rsidRPr="008C2889">
              <w:rPr>
                <w:rStyle w:val="Hyperlink"/>
                <w:noProof/>
              </w:rPr>
              <w:t>Benefits and Beneficiaries</w:t>
            </w:r>
            <w:r>
              <w:rPr>
                <w:noProof/>
                <w:webHidden/>
              </w:rPr>
              <w:tab/>
            </w:r>
            <w:r>
              <w:rPr>
                <w:noProof/>
                <w:webHidden/>
              </w:rPr>
              <w:fldChar w:fldCharType="begin"/>
            </w:r>
            <w:r>
              <w:rPr>
                <w:noProof/>
                <w:webHidden/>
              </w:rPr>
              <w:instrText xml:space="preserve"> PAGEREF _Toc198587700 \h </w:instrText>
            </w:r>
            <w:r>
              <w:rPr>
                <w:noProof/>
                <w:webHidden/>
              </w:rPr>
            </w:r>
            <w:r>
              <w:rPr>
                <w:noProof/>
                <w:webHidden/>
              </w:rPr>
              <w:fldChar w:fldCharType="separate"/>
            </w:r>
            <w:r>
              <w:rPr>
                <w:noProof/>
                <w:webHidden/>
              </w:rPr>
              <w:t>10</w:t>
            </w:r>
            <w:r>
              <w:rPr>
                <w:noProof/>
                <w:webHidden/>
              </w:rPr>
              <w:fldChar w:fldCharType="end"/>
            </w:r>
          </w:hyperlink>
        </w:p>
        <w:p w14:paraId="06C845D7" w14:textId="2EBA83FC" w:rsidR="00D5484C" w:rsidRDefault="00D5484C">
          <w:pPr>
            <w:pStyle w:val="TOC2"/>
            <w:tabs>
              <w:tab w:val="right" w:leader="underscore" w:pos="9350"/>
            </w:tabs>
            <w:rPr>
              <w:rFonts w:eastAsiaTheme="minorEastAsia" w:cstheme="minorBidi"/>
              <w:b w:val="0"/>
              <w:bCs w:val="0"/>
              <w:noProof/>
              <w:sz w:val="24"/>
              <w:szCs w:val="24"/>
            </w:rPr>
          </w:pPr>
          <w:hyperlink w:anchor="_Toc198587701" w:history="1">
            <w:r w:rsidRPr="008C2889">
              <w:rPr>
                <w:rStyle w:val="Hyperlink"/>
                <w:noProof/>
              </w:rPr>
              <w:t>Deliverables</w:t>
            </w:r>
            <w:r>
              <w:rPr>
                <w:noProof/>
                <w:webHidden/>
              </w:rPr>
              <w:tab/>
            </w:r>
            <w:r>
              <w:rPr>
                <w:noProof/>
                <w:webHidden/>
              </w:rPr>
              <w:fldChar w:fldCharType="begin"/>
            </w:r>
            <w:r>
              <w:rPr>
                <w:noProof/>
                <w:webHidden/>
              </w:rPr>
              <w:instrText xml:space="preserve"> PAGEREF _Toc198587701 \h </w:instrText>
            </w:r>
            <w:r>
              <w:rPr>
                <w:noProof/>
                <w:webHidden/>
              </w:rPr>
            </w:r>
            <w:r>
              <w:rPr>
                <w:noProof/>
                <w:webHidden/>
              </w:rPr>
              <w:fldChar w:fldCharType="separate"/>
            </w:r>
            <w:r>
              <w:rPr>
                <w:noProof/>
                <w:webHidden/>
              </w:rPr>
              <w:t>12</w:t>
            </w:r>
            <w:r>
              <w:rPr>
                <w:noProof/>
                <w:webHidden/>
              </w:rPr>
              <w:fldChar w:fldCharType="end"/>
            </w:r>
          </w:hyperlink>
        </w:p>
        <w:p w14:paraId="4C2BF098" w14:textId="4E51E62B" w:rsidR="00D5484C" w:rsidRDefault="00D5484C">
          <w:pPr>
            <w:pStyle w:val="TOC1"/>
            <w:tabs>
              <w:tab w:val="right" w:leader="underscore" w:pos="9350"/>
            </w:tabs>
            <w:rPr>
              <w:rFonts w:eastAsiaTheme="minorEastAsia" w:cstheme="minorBidi"/>
              <w:b w:val="0"/>
              <w:bCs w:val="0"/>
              <w:i w:val="0"/>
              <w:iCs w:val="0"/>
              <w:noProof/>
              <w:szCs w:val="24"/>
            </w:rPr>
          </w:pPr>
          <w:hyperlink w:anchor="_Toc198587702" w:history="1">
            <w:r w:rsidRPr="008C2889">
              <w:rPr>
                <w:rStyle w:val="Hyperlink"/>
                <w:noProof/>
              </w:rPr>
              <w:t>Literature Review</w:t>
            </w:r>
            <w:r>
              <w:rPr>
                <w:noProof/>
                <w:webHidden/>
              </w:rPr>
              <w:tab/>
            </w:r>
            <w:r>
              <w:rPr>
                <w:noProof/>
                <w:webHidden/>
              </w:rPr>
              <w:fldChar w:fldCharType="begin"/>
            </w:r>
            <w:r>
              <w:rPr>
                <w:noProof/>
                <w:webHidden/>
              </w:rPr>
              <w:instrText xml:space="preserve"> PAGEREF _Toc198587702 \h </w:instrText>
            </w:r>
            <w:r>
              <w:rPr>
                <w:noProof/>
                <w:webHidden/>
              </w:rPr>
            </w:r>
            <w:r>
              <w:rPr>
                <w:noProof/>
                <w:webHidden/>
              </w:rPr>
              <w:fldChar w:fldCharType="separate"/>
            </w:r>
            <w:r>
              <w:rPr>
                <w:noProof/>
                <w:webHidden/>
              </w:rPr>
              <w:t>12</w:t>
            </w:r>
            <w:r>
              <w:rPr>
                <w:noProof/>
                <w:webHidden/>
              </w:rPr>
              <w:fldChar w:fldCharType="end"/>
            </w:r>
          </w:hyperlink>
        </w:p>
        <w:p w14:paraId="4CB9C67E" w14:textId="37E6EE4C" w:rsidR="00D5484C" w:rsidRDefault="00D5484C">
          <w:pPr>
            <w:pStyle w:val="TOC1"/>
            <w:tabs>
              <w:tab w:val="right" w:leader="underscore" w:pos="9350"/>
            </w:tabs>
            <w:rPr>
              <w:rFonts w:eastAsiaTheme="minorEastAsia" w:cstheme="minorBidi"/>
              <w:b w:val="0"/>
              <w:bCs w:val="0"/>
              <w:i w:val="0"/>
              <w:iCs w:val="0"/>
              <w:noProof/>
              <w:szCs w:val="24"/>
            </w:rPr>
          </w:pPr>
          <w:hyperlink w:anchor="_Toc198587703" w:history="1">
            <w:r w:rsidRPr="008C2889">
              <w:rPr>
                <w:rStyle w:val="Hyperlink"/>
                <w:noProof/>
              </w:rPr>
              <w:t>Methodology</w:t>
            </w:r>
            <w:r>
              <w:rPr>
                <w:noProof/>
                <w:webHidden/>
              </w:rPr>
              <w:tab/>
            </w:r>
            <w:r>
              <w:rPr>
                <w:noProof/>
                <w:webHidden/>
              </w:rPr>
              <w:fldChar w:fldCharType="begin"/>
            </w:r>
            <w:r>
              <w:rPr>
                <w:noProof/>
                <w:webHidden/>
              </w:rPr>
              <w:instrText xml:space="preserve"> PAGEREF _Toc198587703 \h </w:instrText>
            </w:r>
            <w:r>
              <w:rPr>
                <w:noProof/>
                <w:webHidden/>
              </w:rPr>
            </w:r>
            <w:r>
              <w:rPr>
                <w:noProof/>
                <w:webHidden/>
              </w:rPr>
              <w:fldChar w:fldCharType="separate"/>
            </w:r>
            <w:r>
              <w:rPr>
                <w:noProof/>
                <w:webHidden/>
              </w:rPr>
              <w:t>16</w:t>
            </w:r>
            <w:r>
              <w:rPr>
                <w:noProof/>
                <w:webHidden/>
              </w:rPr>
              <w:fldChar w:fldCharType="end"/>
            </w:r>
          </w:hyperlink>
        </w:p>
        <w:p w14:paraId="0E00B05C" w14:textId="5A9D48F0" w:rsidR="00D5484C" w:rsidRDefault="00D5484C">
          <w:pPr>
            <w:pStyle w:val="TOC2"/>
            <w:tabs>
              <w:tab w:val="right" w:leader="underscore" w:pos="9350"/>
            </w:tabs>
            <w:rPr>
              <w:rFonts w:eastAsiaTheme="minorEastAsia" w:cstheme="minorBidi"/>
              <w:b w:val="0"/>
              <w:bCs w:val="0"/>
              <w:noProof/>
              <w:sz w:val="24"/>
              <w:szCs w:val="24"/>
            </w:rPr>
          </w:pPr>
          <w:hyperlink w:anchor="_Toc198587704" w:history="1">
            <w:r w:rsidRPr="008C2889">
              <w:rPr>
                <w:rStyle w:val="Hyperlink"/>
                <w:noProof/>
              </w:rPr>
              <w:t>Readability Analysis</w:t>
            </w:r>
            <w:r>
              <w:rPr>
                <w:noProof/>
                <w:webHidden/>
              </w:rPr>
              <w:tab/>
            </w:r>
            <w:r>
              <w:rPr>
                <w:noProof/>
                <w:webHidden/>
              </w:rPr>
              <w:fldChar w:fldCharType="begin"/>
            </w:r>
            <w:r>
              <w:rPr>
                <w:noProof/>
                <w:webHidden/>
              </w:rPr>
              <w:instrText xml:space="preserve"> PAGEREF _Toc198587704 \h </w:instrText>
            </w:r>
            <w:r>
              <w:rPr>
                <w:noProof/>
                <w:webHidden/>
              </w:rPr>
            </w:r>
            <w:r>
              <w:rPr>
                <w:noProof/>
                <w:webHidden/>
              </w:rPr>
              <w:fldChar w:fldCharType="separate"/>
            </w:r>
            <w:r>
              <w:rPr>
                <w:noProof/>
                <w:webHidden/>
              </w:rPr>
              <w:t>17</w:t>
            </w:r>
            <w:r>
              <w:rPr>
                <w:noProof/>
                <w:webHidden/>
              </w:rPr>
              <w:fldChar w:fldCharType="end"/>
            </w:r>
          </w:hyperlink>
        </w:p>
        <w:p w14:paraId="4B7A7211" w14:textId="0CD49221" w:rsidR="00D5484C" w:rsidRDefault="00D5484C">
          <w:pPr>
            <w:pStyle w:val="TOC3"/>
            <w:tabs>
              <w:tab w:val="right" w:leader="underscore" w:pos="9350"/>
            </w:tabs>
            <w:rPr>
              <w:rFonts w:eastAsiaTheme="minorEastAsia" w:cstheme="minorBidi"/>
              <w:noProof/>
              <w:sz w:val="24"/>
            </w:rPr>
          </w:pPr>
          <w:hyperlink w:anchor="_Toc198587705" w:history="1">
            <w:r w:rsidRPr="008C2889">
              <w:rPr>
                <w:rStyle w:val="Hyperlink"/>
                <w:noProof/>
              </w:rPr>
              <w:t>The Flesch-Kincaid Grade Level and the SMOG Index</w:t>
            </w:r>
            <w:r>
              <w:rPr>
                <w:noProof/>
                <w:webHidden/>
              </w:rPr>
              <w:tab/>
            </w:r>
            <w:r>
              <w:rPr>
                <w:noProof/>
                <w:webHidden/>
              </w:rPr>
              <w:fldChar w:fldCharType="begin"/>
            </w:r>
            <w:r>
              <w:rPr>
                <w:noProof/>
                <w:webHidden/>
              </w:rPr>
              <w:instrText xml:space="preserve"> PAGEREF _Toc198587705 \h </w:instrText>
            </w:r>
            <w:r>
              <w:rPr>
                <w:noProof/>
                <w:webHidden/>
              </w:rPr>
            </w:r>
            <w:r>
              <w:rPr>
                <w:noProof/>
                <w:webHidden/>
              </w:rPr>
              <w:fldChar w:fldCharType="separate"/>
            </w:r>
            <w:r>
              <w:rPr>
                <w:noProof/>
                <w:webHidden/>
              </w:rPr>
              <w:t>17</w:t>
            </w:r>
            <w:r>
              <w:rPr>
                <w:noProof/>
                <w:webHidden/>
              </w:rPr>
              <w:fldChar w:fldCharType="end"/>
            </w:r>
          </w:hyperlink>
        </w:p>
        <w:p w14:paraId="3376DC4E" w14:textId="7569EA01" w:rsidR="00D5484C" w:rsidRDefault="00D5484C">
          <w:pPr>
            <w:pStyle w:val="TOC2"/>
            <w:tabs>
              <w:tab w:val="right" w:leader="underscore" w:pos="9350"/>
            </w:tabs>
            <w:rPr>
              <w:rFonts w:eastAsiaTheme="minorEastAsia" w:cstheme="minorBidi"/>
              <w:b w:val="0"/>
              <w:bCs w:val="0"/>
              <w:noProof/>
              <w:sz w:val="24"/>
              <w:szCs w:val="24"/>
            </w:rPr>
          </w:pPr>
          <w:hyperlink w:anchor="_Toc198587706" w:history="1">
            <w:r w:rsidRPr="008C2889">
              <w:rPr>
                <w:rStyle w:val="Hyperlink"/>
                <w:noProof/>
              </w:rPr>
              <w:t>Clarity Analysis</w:t>
            </w:r>
            <w:r>
              <w:rPr>
                <w:noProof/>
                <w:webHidden/>
              </w:rPr>
              <w:tab/>
            </w:r>
            <w:r>
              <w:rPr>
                <w:noProof/>
                <w:webHidden/>
              </w:rPr>
              <w:fldChar w:fldCharType="begin"/>
            </w:r>
            <w:r>
              <w:rPr>
                <w:noProof/>
                <w:webHidden/>
              </w:rPr>
              <w:instrText xml:space="preserve"> PAGEREF _Toc198587706 \h </w:instrText>
            </w:r>
            <w:r>
              <w:rPr>
                <w:noProof/>
                <w:webHidden/>
              </w:rPr>
            </w:r>
            <w:r>
              <w:rPr>
                <w:noProof/>
                <w:webHidden/>
              </w:rPr>
              <w:fldChar w:fldCharType="separate"/>
            </w:r>
            <w:r>
              <w:rPr>
                <w:noProof/>
                <w:webHidden/>
              </w:rPr>
              <w:t>18</w:t>
            </w:r>
            <w:r>
              <w:rPr>
                <w:noProof/>
                <w:webHidden/>
              </w:rPr>
              <w:fldChar w:fldCharType="end"/>
            </w:r>
          </w:hyperlink>
        </w:p>
        <w:p w14:paraId="71EE65EA" w14:textId="1EBEB322" w:rsidR="00D5484C" w:rsidRDefault="00D5484C">
          <w:pPr>
            <w:pStyle w:val="TOC2"/>
            <w:tabs>
              <w:tab w:val="right" w:leader="underscore" w:pos="9350"/>
            </w:tabs>
            <w:rPr>
              <w:rFonts w:eastAsiaTheme="minorEastAsia" w:cstheme="minorBidi"/>
              <w:b w:val="0"/>
              <w:bCs w:val="0"/>
              <w:noProof/>
              <w:sz w:val="24"/>
              <w:szCs w:val="24"/>
            </w:rPr>
          </w:pPr>
          <w:hyperlink w:anchor="_Toc198587707" w:history="1">
            <w:r w:rsidRPr="008C2889">
              <w:rPr>
                <w:rStyle w:val="Hyperlink"/>
                <w:noProof/>
              </w:rPr>
              <w:t>Rhetorical Analysis</w:t>
            </w:r>
            <w:r>
              <w:rPr>
                <w:noProof/>
                <w:webHidden/>
              </w:rPr>
              <w:tab/>
            </w:r>
            <w:r>
              <w:rPr>
                <w:noProof/>
                <w:webHidden/>
              </w:rPr>
              <w:fldChar w:fldCharType="begin"/>
            </w:r>
            <w:r>
              <w:rPr>
                <w:noProof/>
                <w:webHidden/>
              </w:rPr>
              <w:instrText xml:space="preserve"> PAGEREF _Toc198587707 \h </w:instrText>
            </w:r>
            <w:r>
              <w:rPr>
                <w:noProof/>
                <w:webHidden/>
              </w:rPr>
            </w:r>
            <w:r>
              <w:rPr>
                <w:noProof/>
                <w:webHidden/>
              </w:rPr>
              <w:fldChar w:fldCharType="separate"/>
            </w:r>
            <w:r>
              <w:rPr>
                <w:noProof/>
                <w:webHidden/>
              </w:rPr>
              <w:t>19</w:t>
            </w:r>
            <w:r>
              <w:rPr>
                <w:noProof/>
                <w:webHidden/>
              </w:rPr>
              <w:fldChar w:fldCharType="end"/>
            </w:r>
          </w:hyperlink>
        </w:p>
        <w:p w14:paraId="61C8AA15" w14:textId="62B3A177" w:rsidR="00D5484C" w:rsidRDefault="00D5484C">
          <w:pPr>
            <w:pStyle w:val="TOC3"/>
            <w:tabs>
              <w:tab w:val="right" w:leader="underscore" w:pos="9350"/>
            </w:tabs>
            <w:rPr>
              <w:rFonts w:eastAsiaTheme="minorEastAsia" w:cstheme="minorBidi"/>
              <w:noProof/>
              <w:sz w:val="24"/>
            </w:rPr>
          </w:pPr>
          <w:hyperlink w:anchor="_Toc198587708" w:history="1">
            <w:r w:rsidRPr="008C2889">
              <w:rPr>
                <w:rStyle w:val="Hyperlink"/>
                <w:noProof/>
              </w:rPr>
              <w:t>Identifying the Rhetorical Situation</w:t>
            </w:r>
            <w:r>
              <w:rPr>
                <w:noProof/>
                <w:webHidden/>
              </w:rPr>
              <w:tab/>
            </w:r>
            <w:r>
              <w:rPr>
                <w:noProof/>
                <w:webHidden/>
              </w:rPr>
              <w:fldChar w:fldCharType="begin"/>
            </w:r>
            <w:r>
              <w:rPr>
                <w:noProof/>
                <w:webHidden/>
              </w:rPr>
              <w:instrText xml:space="preserve"> PAGEREF _Toc198587708 \h </w:instrText>
            </w:r>
            <w:r>
              <w:rPr>
                <w:noProof/>
                <w:webHidden/>
              </w:rPr>
            </w:r>
            <w:r>
              <w:rPr>
                <w:noProof/>
                <w:webHidden/>
              </w:rPr>
              <w:fldChar w:fldCharType="separate"/>
            </w:r>
            <w:r>
              <w:rPr>
                <w:noProof/>
                <w:webHidden/>
              </w:rPr>
              <w:t>20</w:t>
            </w:r>
            <w:r>
              <w:rPr>
                <w:noProof/>
                <w:webHidden/>
              </w:rPr>
              <w:fldChar w:fldCharType="end"/>
            </w:r>
          </w:hyperlink>
        </w:p>
        <w:p w14:paraId="6A31CD01" w14:textId="1C7744AF" w:rsidR="00D5484C" w:rsidRDefault="00D5484C">
          <w:pPr>
            <w:pStyle w:val="TOC3"/>
            <w:tabs>
              <w:tab w:val="right" w:leader="underscore" w:pos="9350"/>
            </w:tabs>
            <w:rPr>
              <w:rFonts w:eastAsiaTheme="minorEastAsia" w:cstheme="minorBidi"/>
              <w:noProof/>
              <w:sz w:val="24"/>
            </w:rPr>
          </w:pPr>
          <w:hyperlink w:anchor="_Toc198587709" w:history="1">
            <w:r w:rsidRPr="008C2889">
              <w:rPr>
                <w:rStyle w:val="Hyperlink"/>
                <w:noProof/>
              </w:rPr>
              <w:t>Analyzing Rhetorical Strategies Used</w:t>
            </w:r>
            <w:r>
              <w:rPr>
                <w:noProof/>
                <w:webHidden/>
              </w:rPr>
              <w:tab/>
            </w:r>
            <w:r>
              <w:rPr>
                <w:noProof/>
                <w:webHidden/>
              </w:rPr>
              <w:fldChar w:fldCharType="begin"/>
            </w:r>
            <w:r>
              <w:rPr>
                <w:noProof/>
                <w:webHidden/>
              </w:rPr>
              <w:instrText xml:space="preserve"> PAGEREF _Toc198587709 \h </w:instrText>
            </w:r>
            <w:r>
              <w:rPr>
                <w:noProof/>
                <w:webHidden/>
              </w:rPr>
            </w:r>
            <w:r>
              <w:rPr>
                <w:noProof/>
                <w:webHidden/>
              </w:rPr>
              <w:fldChar w:fldCharType="separate"/>
            </w:r>
            <w:r>
              <w:rPr>
                <w:noProof/>
                <w:webHidden/>
              </w:rPr>
              <w:t>20</w:t>
            </w:r>
            <w:r>
              <w:rPr>
                <w:noProof/>
                <w:webHidden/>
              </w:rPr>
              <w:fldChar w:fldCharType="end"/>
            </w:r>
          </w:hyperlink>
        </w:p>
        <w:p w14:paraId="1392965A" w14:textId="4D7B7E51" w:rsidR="00D5484C" w:rsidRDefault="00D5484C">
          <w:pPr>
            <w:pStyle w:val="TOC3"/>
            <w:tabs>
              <w:tab w:val="right" w:leader="underscore" w:pos="9350"/>
            </w:tabs>
            <w:rPr>
              <w:rFonts w:eastAsiaTheme="minorEastAsia" w:cstheme="minorBidi"/>
              <w:noProof/>
              <w:sz w:val="24"/>
            </w:rPr>
          </w:pPr>
          <w:hyperlink w:anchor="_Toc198587710" w:history="1">
            <w:r w:rsidRPr="008C2889">
              <w:rPr>
                <w:rStyle w:val="Hyperlink"/>
                <w:noProof/>
              </w:rPr>
              <w:t>Evaluating Effectiveness</w:t>
            </w:r>
            <w:r>
              <w:rPr>
                <w:noProof/>
                <w:webHidden/>
              </w:rPr>
              <w:tab/>
            </w:r>
            <w:r>
              <w:rPr>
                <w:noProof/>
                <w:webHidden/>
              </w:rPr>
              <w:fldChar w:fldCharType="begin"/>
            </w:r>
            <w:r>
              <w:rPr>
                <w:noProof/>
                <w:webHidden/>
              </w:rPr>
              <w:instrText xml:space="preserve"> PAGEREF _Toc198587710 \h </w:instrText>
            </w:r>
            <w:r>
              <w:rPr>
                <w:noProof/>
                <w:webHidden/>
              </w:rPr>
            </w:r>
            <w:r>
              <w:rPr>
                <w:noProof/>
                <w:webHidden/>
              </w:rPr>
              <w:fldChar w:fldCharType="separate"/>
            </w:r>
            <w:r>
              <w:rPr>
                <w:noProof/>
                <w:webHidden/>
              </w:rPr>
              <w:t>20</w:t>
            </w:r>
            <w:r>
              <w:rPr>
                <w:noProof/>
                <w:webHidden/>
              </w:rPr>
              <w:fldChar w:fldCharType="end"/>
            </w:r>
          </w:hyperlink>
        </w:p>
        <w:p w14:paraId="799EBF40" w14:textId="00026E64" w:rsidR="00D5484C" w:rsidRDefault="00D5484C">
          <w:pPr>
            <w:pStyle w:val="TOC2"/>
            <w:tabs>
              <w:tab w:val="right" w:leader="underscore" w:pos="9350"/>
            </w:tabs>
            <w:rPr>
              <w:rFonts w:eastAsiaTheme="minorEastAsia" w:cstheme="minorBidi"/>
              <w:b w:val="0"/>
              <w:bCs w:val="0"/>
              <w:noProof/>
              <w:sz w:val="24"/>
              <w:szCs w:val="24"/>
            </w:rPr>
          </w:pPr>
          <w:hyperlink w:anchor="_Toc198587711" w:history="1">
            <w:r w:rsidRPr="008C2889">
              <w:rPr>
                <w:rStyle w:val="Hyperlink"/>
                <w:noProof/>
              </w:rPr>
              <w:t>Interview with Health Department Director</w:t>
            </w:r>
            <w:r>
              <w:rPr>
                <w:noProof/>
                <w:webHidden/>
              </w:rPr>
              <w:tab/>
            </w:r>
            <w:r>
              <w:rPr>
                <w:noProof/>
                <w:webHidden/>
              </w:rPr>
              <w:fldChar w:fldCharType="begin"/>
            </w:r>
            <w:r>
              <w:rPr>
                <w:noProof/>
                <w:webHidden/>
              </w:rPr>
              <w:instrText xml:space="preserve"> PAGEREF _Toc198587711 \h </w:instrText>
            </w:r>
            <w:r>
              <w:rPr>
                <w:noProof/>
                <w:webHidden/>
              </w:rPr>
            </w:r>
            <w:r>
              <w:rPr>
                <w:noProof/>
                <w:webHidden/>
              </w:rPr>
              <w:fldChar w:fldCharType="separate"/>
            </w:r>
            <w:r>
              <w:rPr>
                <w:noProof/>
                <w:webHidden/>
              </w:rPr>
              <w:t>21</w:t>
            </w:r>
            <w:r>
              <w:rPr>
                <w:noProof/>
                <w:webHidden/>
              </w:rPr>
              <w:fldChar w:fldCharType="end"/>
            </w:r>
          </w:hyperlink>
        </w:p>
        <w:p w14:paraId="5A1C022B" w14:textId="23345C0C" w:rsidR="00D5484C" w:rsidRDefault="00D5484C">
          <w:pPr>
            <w:pStyle w:val="TOC2"/>
            <w:tabs>
              <w:tab w:val="right" w:leader="underscore" w:pos="9350"/>
            </w:tabs>
            <w:rPr>
              <w:rFonts w:eastAsiaTheme="minorEastAsia" w:cstheme="minorBidi"/>
              <w:b w:val="0"/>
              <w:bCs w:val="0"/>
              <w:noProof/>
              <w:sz w:val="24"/>
              <w:szCs w:val="24"/>
            </w:rPr>
          </w:pPr>
          <w:hyperlink w:anchor="_Toc198587712" w:history="1">
            <w:r w:rsidRPr="008C2889">
              <w:rPr>
                <w:rStyle w:val="Hyperlink"/>
                <w:noProof/>
              </w:rPr>
              <w:t>User-Centered Evaluation: Usability Testing</w:t>
            </w:r>
            <w:r>
              <w:rPr>
                <w:noProof/>
                <w:webHidden/>
              </w:rPr>
              <w:tab/>
            </w:r>
            <w:r>
              <w:rPr>
                <w:noProof/>
                <w:webHidden/>
              </w:rPr>
              <w:fldChar w:fldCharType="begin"/>
            </w:r>
            <w:r>
              <w:rPr>
                <w:noProof/>
                <w:webHidden/>
              </w:rPr>
              <w:instrText xml:space="preserve"> PAGEREF _Toc198587712 \h </w:instrText>
            </w:r>
            <w:r>
              <w:rPr>
                <w:noProof/>
                <w:webHidden/>
              </w:rPr>
            </w:r>
            <w:r>
              <w:rPr>
                <w:noProof/>
                <w:webHidden/>
              </w:rPr>
              <w:fldChar w:fldCharType="separate"/>
            </w:r>
            <w:r>
              <w:rPr>
                <w:noProof/>
                <w:webHidden/>
              </w:rPr>
              <w:t>22</w:t>
            </w:r>
            <w:r>
              <w:rPr>
                <w:noProof/>
                <w:webHidden/>
              </w:rPr>
              <w:fldChar w:fldCharType="end"/>
            </w:r>
          </w:hyperlink>
        </w:p>
        <w:p w14:paraId="7F8C187D" w14:textId="4E1499DA" w:rsidR="00D5484C" w:rsidRDefault="00D5484C">
          <w:pPr>
            <w:pStyle w:val="TOC2"/>
            <w:tabs>
              <w:tab w:val="right" w:leader="underscore" w:pos="9350"/>
            </w:tabs>
            <w:rPr>
              <w:rFonts w:eastAsiaTheme="minorEastAsia" w:cstheme="minorBidi"/>
              <w:b w:val="0"/>
              <w:bCs w:val="0"/>
              <w:noProof/>
              <w:sz w:val="24"/>
              <w:szCs w:val="24"/>
            </w:rPr>
          </w:pPr>
          <w:hyperlink w:anchor="_Toc198587713" w:history="1">
            <w:r w:rsidRPr="008C2889">
              <w:rPr>
                <w:rStyle w:val="Hyperlink"/>
                <w:noProof/>
              </w:rPr>
              <w:t>User-Centered Evaluation: Survey</w:t>
            </w:r>
            <w:r>
              <w:rPr>
                <w:noProof/>
                <w:webHidden/>
              </w:rPr>
              <w:tab/>
            </w:r>
            <w:r>
              <w:rPr>
                <w:noProof/>
                <w:webHidden/>
              </w:rPr>
              <w:fldChar w:fldCharType="begin"/>
            </w:r>
            <w:r>
              <w:rPr>
                <w:noProof/>
                <w:webHidden/>
              </w:rPr>
              <w:instrText xml:space="preserve"> PAGEREF _Toc198587713 \h </w:instrText>
            </w:r>
            <w:r>
              <w:rPr>
                <w:noProof/>
                <w:webHidden/>
              </w:rPr>
            </w:r>
            <w:r>
              <w:rPr>
                <w:noProof/>
                <w:webHidden/>
              </w:rPr>
              <w:fldChar w:fldCharType="separate"/>
            </w:r>
            <w:r>
              <w:rPr>
                <w:noProof/>
                <w:webHidden/>
              </w:rPr>
              <w:t>22</w:t>
            </w:r>
            <w:r>
              <w:rPr>
                <w:noProof/>
                <w:webHidden/>
              </w:rPr>
              <w:fldChar w:fldCharType="end"/>
            </w:r>
          </w:hyperlink>
        </w:p>
        <w:p w14:paraId="3C9470B1" w14:textId="2E1ED997" w:rsidR="00D5484C" w:rsidRDefault="00D5484C">
          <w:pPr>
            <w:pStyle w:val="TOC2"/>
            <w:tabs>
              <w:tab w:val="right" w:leader="underscore" w:pos="9350"/>
            </w:tabs>
            <w:rPr>
              <w:rFonts w:eastAsiaTheme="minorEastAsia" w:cstheme="minorBidi"/>
              <w:b w:val="0"/>
              <w:bCs w:val="0"/>
              <w:noProof/>
              <w:sz w:val="24"/>
              <w:szCs w:val="24"/>
            </w:rPr>
          </w:pPr>
          <w:hyperlink w:anchor="_Toc198587714" w:history="1">
            <w:r w:rsidRPr="008C2889">
              <w:rPr>
                <w:rStyle w:val="Hyperlink"/>
                <w:noProof/>
              </w:rPr>
              <w:t>Triangulation and Integration of Findings</w:t>
            </w:r>
            <w:r>
              <w:rPr>
                <w:noProof/>
                <w:webHidden/>
              </w:rPr>
              <w:tab/>
            </w:r>
            <w:r>
              <w:rPr>
                <w:noProof/>
                <w:webHidden/>
              </w:rPr>
              <w:fldChar w:fldCharType="begin"/>
            </w:r>
            <w:r>
              <w:rPr>
                <w:noProof/>
                <w:webHidden/>
              </w:rPr>
              <w:instrText xml:space="preserve"> PAGEREF _Toc198587714 \h </w:instrText>
            </w:r>
            <w:r>
              <w:rPr>
                <w:noProof/>
                <w:webHidden/>
              </w:rPr>
            </w:r>
            <w:r>
              <w:rPr>
                <w:noProof/>
                <w:webHidden/>
              </w:rPr>
              <w:fldChar w:fldCharType="separate"/>
            </w:r>
            <w:r>
              <w:rPr>
                <w:noProof/>
                <w:webHidden/>
              </w:rPr>
              <w:t>24</w:t>
            </w:r>
            <w:r>
              <w:rPr>
                <w:noProof/>
                <w:webHidden/>
              </w:rPr>
              <w:fldChar w:fldCharType="end"/>
            </w:r>
          </w:hyperlink>
        </w:p>
        <w:p w14:paraId="25B404C1" w14:textId="1157EDC8" w:rsidR="00D5484C" w:rsidRDefault="00D5484C">
          <w:pPr>
            <w:pStyle w:val="TOC1"/>
            <w:tabs>
              <w:tab w:val="right" w:leader="underscore" w:pos="9350"/>
            </w:tabs>
            <w:rPr>
              <w:rFonts w:eastAsiaTheme="minorEastAsia" w:cstheme="minorBidi"/>
              <w:b w:val="0"/>
              <w:bCs w:val="0"/>
              <w:i w:val="0"/>
              <w:iCs w:val="0"/>
              <w:noProof/>
              <w:szCs w:val="24"/>
            </w:rPr>
          </w:pPr>
          <w:hyperlink w:anchor="_Toc198587715" w:history="1">
            <w:r w:rsidRPr="008C2889">
              <w:rPr>
                <w:rStyle w:val="Hyperlink"/>
                <w:noProof/>
              </w:rPr>
              <w:t>IRB Approval</w:t>
            </w:r>
            <w:r>
              <w:rPr>
                <w:noProof/>
                <w:webHidden/>
              </w:rPr>
              <w:tab/>
            </w:r>
            <w:r>
              <w:rPr>
                <w:noProof/>
                <w:webHidden/>
              </w:rPr>
              <w:fldChar w:fldCharType="begin"/>
            </w:r>
            <w:r>
              <w:rPr>
                <w:noProof/>
                <w:webHidden/>
              </w:rPr>
              <w:instrText xml:space="preserve"> PAGEREF _Toc198587715 \h </w:instrText>
            </w:r>
            <w:r>
              <w:rPr>
                <w:noProof/>
                <w:webHidden/>
              </w:rPr>
            </w:r>
            <w:r>
              <w:rPr>
                <w:noProof/>
                <w:webHidden/>
              </w:rPr>
              <w:fldChar w:fldCharType="separate"/>
            </w:r>
            <w:r>
              <w:rPr>
                <w:noProof/>
                <w:webHidden/>
              </w:rPr>
              <w:t>24</w:t>
            </w:r>
            <w:r>
              <w:rPr>
                <w:noProof/>
                <w:webHidden/>
              </w:rPr>
              <w:fldChar w:fldCharType="end"/>
            </w:r>
          </w:hyperlink>
        </w:p>
        <w:p w14:paraId="06271A69" w14:textId="4B2D9E60" w:rsidR="00D5484C" w:rsidRDefault="00D5484C">
          <w:pPr>
            <w:pStyle w:val="TOC1"/>
            <w:tabs>
              <w:tab w:val="right" w:leader="underscore" w:pos="9350"/>
            </w:tabs>
            <w:rPr>
              <w:rFonts w:eastAsiaTheme="minorEastAsia" w:cstheme="minorBidi"/>
              <w:b w:val="0"/>
              <w:bCs w:val="0"/>
              <w:i w:val="0"/>
              <w:iCs w:val="0"/>
              <w:noProof/>
              <w:szCs w:val="24"/>
            </w:rPr>
          </w:pPr>
          <w:hyperlink w:anchor="_Toc198587716" w:history="1">
            <w:r w:rsidRPr="008C2889">
              <w:rPr>
                <w:rStyle w:val="Hyperlink"/>
                <w:noProof/>
              </w:rPr>
              <w:t>Results</w:t>
            </w:r>
            <w:r>
              <w:rPr>
                <w:noProof/>
                <w:webHidden/>
              </w:rPr>
              <w:tab/>
            </w:r>
            <w:r>
              <w:rPr>
                <w:noProof/>
                <w:webHidden/>
              </w:rPr>
              <w:fldChar w:fldCharType="begin"/>
            </w:r>
            <w:r>
              <w:rPr>
                <w:noProof/>
                <w:webHidden/>
              </w:rPr>
              <w:instrText xml:space="preserve"> PAGEREF _Toc198587716 \h </w:instrText>
            </w:r>
            <w:r>
              <w:rPr>
                <w:noProof/>
                <w:webHidden/>
              </w:rPr>
            </w:r>
            <w:r>
              <w:rPr>
                <w:noProof/>
                <w:webHidden/>
              </w:rPr>
              <w:fldChar w:fldCharType="separate"/>
            </w:r>
            <w:r>
              <w:rPr>
                <w:noProof/>
                <w:webHidden/>
              </w:rPr>
              <w:t>25</w:t>
            </w:r>
            <w:r>
              <w:rPr>
                <w:noProof/>
                <w:webHidden/>
              </w:rPr>
              <w:fldChar w:fldCharType="end"/>
            </w:r>
          </w:hyperlink>
        </w:p>
        <w:p w14:paraId="252CEDC3" w14:textId="16477B03" w:rsidR="00D5484C" w:rsidRDefault="00D5484C">
          <w:pPr>
            <w:pStyle w:val="TOC2"/>
            <w:tabs>
              <w:tab w:val="right" w:leader="underscore" w:pos="9350"/>
            </w:tabs>
            <w:rPr>
              <w:rFonts w:eastAsiaTheme="minorEastAsia" w:cstheme="minorBidi"/>
              <w:b w:val="0"/>
              <w:bCs w:val="0"/>
              <w:noProof/>
              <w:sz w:val="24"/>
              <w:szCs w:val="24"/>
            </w:rPr>
          </w:pPr>
          <w:hyperlink w:anchor="_Toc198587717" w:history="1">
            <w:r w:rsidRPr="008C2889">
              <w:rPr>
                <w:rStyle w:val="Hyperlink"/>
                <w:noProof/>
              </w:rPr>
              <w:t>Readability Results</w:t>
            </w:r>
            <w:r>
              <w:rPr>
                <w:noProof/>
                <w:webHidden/>
              </w:rPr>
              <w:tab/>
            </w:r>
            <w:r>
              <w:rPr>
                <w:noProof/>
                <w:webHidden/>
              </w:rPr>
              <w:fldChar w:fldCharType="begin"/>
            </w:r>
            <w:r>
              <w:rPr>
                <w:noProof/>
                <w:webHidden/>
              </w:rPr>
              <w:instrText xml:space="preserve"> PAGEREF _Toc198587717 \h </w:instrText>
            </w:r>
            <w:r>
              <w:rPr>
                <w:noProof/>
                <w:webHidden/>
              </w:rPr>
            </w:r>
            <w:r>
              <w:rPr>
                <w:noProof/>
                <w:webHidden/>
              </w:rPr>
              <w:fldChar w:fldCharType="separate"/>
            </w:r>
            <w:r>
              <w:rPr>
                <w:noProof/>
                <w:webHidden/>
              </w:rPr>
              <w:t>26</w:t>
            </w:r>
            <w:r>
              <w:rPr>
                <w:noProof/>
                <w:webHidden/>
              </w:rPr>
              <w:fldChar w:fldCharType="end"/>
            </w:r>
          </w:hyperlink>
        </w:p>
        <w:p w14:paraId="47AA0D7C" w14:textId="195F4AF5" w:rsidR="00D5484C" w:rsidRDefault="00D5484C">
          <w:pPr>
            <w:pStyle w:val="TOC3"/>
            <w:tabs>
              <w:tab w:val="right" w:leader="underscore" w:pos="9350"/>
            </w:tabs>
            <w:rPr>
              <w:rFonts w:eastAsiaTheme="minorEastAsia" w:cstheme="minorBidi"/>
              <w:noProof/>
              <w:sz w:val="24"/>
            </w:rPr>
          </w:pPr>
          <w:hyperlink w:anchor="_Toc198587718" w:history="1">
            <w:r w:rsidRPr="008C2889">
              <w:rPr>
                <w:rStyle w:val="Hyperlink"/>
                <w:noProof/>
              </w:rPr>
              <w:t>The Flesch-Kincaid Grade Level (FKGL)</w:t>
            </w:r>
            <w:r>
              <w:rPr>
                <w:noProof/>
                <w:webHidden/>
              </w:rPr>
              <w:tab/>
            </w:r>
            <w:r>
              <w:rPr>
                <w:noProof/>
                <w:webHidden/>
              </w:rPr>
              <w:fldChar w:fldCharType="begin"/>
            </w:r>
            <w:r>
              <w:rPr>
                <w:noProof/>
                <w:webHidden/>
              </w:rPr>
              <w:instrText xml:space="preserve"> PAGEREF _Toc198587718 \h </w:instrText>
            </w:r>
            <w:r>
              <w:rPr>
                <w:noProof/>
                <w:webHidden/>
              </w:rPr>
            </w:r>
            <w:r>
              <w:rPr>
                <w:noProof/>
                <w:webHidden/>
              </w:rPr>
              <w:fldChar w:fldCharType="separate"/>
            </w:r>
            <w:r>
              <w:rPr>
                <w:noProof/>
                <w:webHidden/>
              </w:rPr>
              <w:t>26</w:t>
            </w:r>
            <w:r>
              <w:rPr>
                <w:noProof/>
                <w:webHidden/>
              </w:rPr>
              <w:fldChar w:fldCharType="end"/>
            </w:r>
          </w:hyperlink>
        </w:p>
        <w:p w14:paraId="61D41800" w14:textId="37326865" w:rsidR="00D5484C" w:rsidRDefault="00D5484C">
          <w:pPr>
            <w:pStyle w:val="TOC3"/>
            <w:tabs>
              <w:tab w:val="right" w:leader="underscore" w:pos="9350"/>
            </w:tabs>
            <w:rPr>
              <w:rFonts w:eastAsiaTheme="minorEastAsia" w:cstheme="minorBidi"/>
              <w:noProof/>
              <w:sz w:val="24"/>
            </w:rPr>
          </w:pPr>
          <w:hyperlink w:anchor="_Toc198587719" w:history="1">
            <w:r w:rsidRPr="008C2889">
              <w:rPr>
                <w:rStyle w:val="Hyperlink"/>
                <w:noProof/>
              </w:rPr>
              <w:t>The Simple Measure of Gobbledygook (SMOG) Index</w:t>
            </w:r>
            <w:r>
              <w:rPr>
                <w:noProof/>
                <w:webHidden/>
              </w:rPr>
              <w:tab/>
            </w:r>
            <w:r>
              <w:rPr>
                <w:noProof/>
                <w:webHidden/>
              </w:rPr>
              <w:fldChar w:fldCharType="begin"/>
            </w:r>
            <w:r>
              <w:rPr>
                <w:noProof/>
                <w:webHidden/>
              </w:rPr>
              <w:instrText xml:space="preserve"> PAGEREF _Toc198587719 \h </w:instrText>
            </w:r>
            <w:r>
              <w:rPr>
                <w:noProof/>
                <w:webHidden/>
              </w:rPr>
            </w:r>
            <w:r>
              <w:rPr>
                <w:noProof/>
                <w:webHidden/>
              </w:rPr>
              <w:fldChar w:fldCharType="separate"/>
            </w:r>
            <w:r>
              <w:rPr>
                <w:noProof/>
                <w:webHidden/>
              </w:rPr>
              <w:t>27</w:t>
            </w:r>
            <w:r>
              <w:rPr>
                <w:noProof/>
                <w:webHidden/>
              </w:rPr>
              <w:fldChar w:fldCharType="end"/>
            </w:r>
          </w:hyperlink>
        </w:p>
        <w:p w14:paraId="20A99C8E" w14:textId="7F37964A" w:rsidR="00D5484C" w:rsidRDefault="00D5484C">
          <w:pPr>
            <w:pStyle w:val="TOC2"/>
            <w:tabs>
              <w:tab w:val="right" w:leader="underscore" w:pos="9350"/>
            </w:tabs>
            <w:rPr>
              <w:rFonts w:eastAsiaTheme="minorEastAsia" w:cstheme="minorBidi"/>
              <w:b w:val="0"/>
              <w:bCs w:val="0"/>
              <w:noProof/>
              <w:sz w:val="24"/>
              <w:szCs w:val="24"/>
            </w:rPr>
          </w:pPr>
          <w:hyperlink w:anchor="_Toc198587720" w:history="1">
            <w:r w:rsidRPr="008C2889">
              <w:rPr>
                <w:rStyle w:val="Hyperlink"/>
                <w:noProof/>
              </w:rPr>
              <w:t>Clarity Results</w:t>
            </w:r>
            <w:r>
              <w:rPr>
                <w:noProof/>
                <w:webHidden/>
              </w:rPr>
              <w:tab/>
            </w:r>
            <w:r>
              <w:rPr>
                <w:noProof/>
                <w:webHidden/>
              </w:rPr>
              <w:fldChar w:fldCharType="begin"/>
            </w:r>
            <w:r>
              <w:rPr>
                <w:noProof/>
                <w:webHidden/>
              </w:rPr>
              <w:instrText xml:space="preserve"> PAGEREF _Toc198587720 \h </w:instrText>
            </w:r>
            <w:r>
              <w:rPr>
                <w:noProof/>
                <w:webHidden/>
              </w:rPr>
            </w:r>
            <w:r>
              <w:rPr>
                <w:noProof/>
                <w:webHidden/>
              </w:rPr>
              <w:fldChar w:fldCharType="separate"/>
            </w:r>
            <w:r>
              <w:rPr>
                <w:noProof/>
                <w:webHidden/>
              </w:rPr>
              <w:t>29</w:t>
            </w:r>
            <w:r>
              <w:rPr>
                <w:noProof/>
                <w:webHidden/>
              </w:rPr>
              <w:fldChar w:fldCharType="end"/>
            </w:r>
          </w:hyperlink>
        </w:p>
        <w:p w14:paraId="25E7C449" w14:textId="3909012C" w:rsidR="00D5484C" w:rsidRDefault="00D5484C">
          <w:pPr>
            <w:pStyle w:val="TOC2"/>
            <w:tabs>
              <w:tab w:val="right" w:leader="underscore" w:pos="9350"/>
            </w:tabs>
            <w:rPr>
              <w:rFonts w:eastAsiaTheme="minorEastAsia" w:cstheme="minorBidi"/>
              <w:b w:val="0"/>
              <w:bCs w:val="0"/>
              <w:noProof/>
              <w:sz w:val="24"/>
              <w:szCs w:val="24"/>
            </w:rPr>
          </w:pPr>
          <w:hyperlink w:anchor="_Toc198587721" w:history="1">
            <w:r w:rsidRPr="008C2889">
              <w:rPr>
                <w:rStyle w:val="Hyperlink"/>
                <w:noProof/>
              </w:rPr>
              <w:t>Rhetorical Analysis</w:t>
            </w:r>
            <w:r>
              <w:rPr>
                <w:noProof/>
                <w:webHidden/>
              </w:rPr>
              <w:tab/>
            </w:r>
            <w:r>
              <w:rPr>
                <w:noProof/>
                <w:webHidden/>
              </w:rPr>
              <w:fldChar w:fldCharType="begin"/>
            </w:r>
            <w:r>
              <w:rPr>
                <w:noProof/>
                <w:webHidden/>
              </w:rPr>
              <w:instrText xml:space="preserve"> PAGEREF _Toc198587721 \h </w:instrText>
            </w:r>
            <w:r>
              <w:rPr>
                <w:noProof/>
                <w:webHidden/>
              </w:rPr>
            </w:r>
            <w:r>
              <w:rPr>
                <w:noProof/>
                <w:webHidden/>
              </w:rPr>
              <w:fldChar w:fldCharType="separate"/>
            </w:r>
            <w:r>
              <w:rPr>
                <w:noProof/>
                <w:webHidden/>
              </w:rPr>
              <w:t>30</w:t>
            </w:r>
            <w:r>
              <w:rPr>
                <w:noProof/>
                <w:webHidden/>
              </w:rPr>
              <w:fldChar w:fldCharType="end"/>
            </w:r>
          </w:hyperlink>
        </w:p>
        <w:p w14:paraId="4761F00C" w14:textId="36520B4C" w:rsidR="00D5484C" w:rsidRDefault="00D5484C">
          <w:pPr>
            <w:pStyle w:val="TOC3"/>
            <w:tabs>
              <w:tab w:val="right" w:leader="underscore" w:pos="9350"/>
            </w:tabs>
            <w:rPr>
              <w:rFonts w:eastAsiaTheme="minorEastAsia" w:cstheme="minorBidi"/>
              <w:noProof/>
              <w:sz w:val="24"/>
            </w:rPr>
          </w:pPr>
          <w:hyperlink w:anchor="_Toc198587722" w:history="1">
            <w:r w:rsidRPr="008C2889">
              <w:rPr>
                <w:rStyle w:val="Hyperlink"/>
                <w:noProof/>
              </w:rPr>
              <w:t>Identifying the Rhetorical Situation</w:t>
            </w:r>
            <w:r>
              <w:rPr>
                <w:noProof/>
                <w:webHidden/>
              </w:rPr>
              <w:tab/>
            </w:r>
            <w:r>
              <w:rPr>
                <w:noProof/>
                <w:webHidden/>
              </w:rPr>
              <w:fldChar w:fldCharType="begin"/>
            </w:r>
            <w:r>
              <w:rPr>
                <w:noProof/>
                <w:webHidden/>
              </w:rPr>
              <w:instrText xml:space="preserve"> PAGEREF _Toc198587722 \h </w:instrText>
            </w:r>
            <w:r>
              <w:rPr>
                <w:noProof/>
                <w:webHidden/>
              </w:rPr>
            </w:r>
            <w:r>
              <w:rPr>
                <w:noProof/>
                <w:webHidden/>
              </w:rPr>
              <w:fldChar w:fldCharType="separate"/>
            </w:r>
            <w:r>
              <w:rPr>
                <w:noProof/>
                <w:webHidden/>
              </w:rPr>
              <w:t>31</w:t>
            </w:r>
            <w:r>
              <w:rPr>
                <w:noProof/>
                <w:webHidden/>
              </w:rPr>
              <w:fldChar w:fldCharType="end"/>
            </w:r>
          </w:hyperlink>
        </w:p>
        <w:p w14:paraId="1342D9CC" w14:textId="3E3E202A" w:rsidR="00D5484C" w:rsidRDefault="00D5484C">
          <w:pPr>
            <w:pStyle w:val="TOC3"/>
            <w:tabs>
              <w:tab w:val="right" w:leader="underscore" w:pos="9350"/>
            </w:tabs>
            <w:rPr>
              <w:rFonts w:eastAsiaTheme="minorEastAsia" w:cstheme="minorBidi"/>
              <w:noProof/>
              <w:sz w:val="24"/>
            </w:rPr>
          </w:pPr>
          <w:hyperlink w:anchor="_Toc198587723" w:history="1">
            <w:r w:rsidRPr="008C2889">
              <w:rPr>
                <w:rStyle w:val="Hyperlink"/>
                <w:noProof/>
              </w:rPr>
              <w:t>Analyzing Rhetorical Strategies</w:t>
            </w:r>
            <w:r>
              <w:rPr>
                <w:noProof/>
                <w:webHidden/>
              </w:rPr>
              <w:tab/>
            </w:r>
            <w:r>
              <w:rPr>
                <w:noProof/>
                <w:webHidden/>
              </w:rPr>
              <w:fldChar w:fldCharType="begin"/>
            </w:r>
            <w:r>
              <w:rPr>
                <w:noProof/>
                <w:webHidden/>
              </w:rPr>
              <w:instrText xml:space="preserve"> PAGEREF _Toc198587723 \h </w:instrText>
            </w:r>
            <w:r>
              <w:rPr>
                <w:noProof/>
                <w:webHidden/>
              </w:rPr>
            </w:r>
            <w:r>
              <w:rPr>
                <w:noProof/>
                <w:webHidden/>
              </w:rPr>
              <w:fldChar w:fldCharType="separate"/>
            </w:r>
            <w:r>
              <w:rPr>
                <w:noProof/>
                <w:webHidden/>
              </w:rPr>
              <w:t>32</w:t>
            </w:r>
            <w:r>
              <w:rPr>
                <w:noProof/>
                <w:webHidden/>
              </w:rPr>
              <w:fldChar w:fldCharType="end"/>
            </w:r>
          </w:hyperlink>
        </w:p>
        <w:p w14:paraId="06AA2DFF" w14:textId="037518A8" w:rsidR="00D5484C" w:rsidRDefault="00D5484C">
          <w:pPr>
            <w:pStyle w:val="TOC3"/>
            <w:tabs>
              <w:tab w:val="right" w:leader="underscore" w:pos="9350"/>
            </w:tabs>
            <w:rPr>
              <w:rFonts w:eastAsiaTheme="minorEastAsia" w:cstheme="minorBidi"/>
              <w:noProof/>
              <w:sz w:val="24"/>
            </w:rPr>
          </w:pPr>
          <w:hyperlink w:anchor="_Toc198587724" w:history="1">
            <w:r w:rsidRPr="008C2889">
              <w:rPr>
                <w:rStyle w:val="Hyperlink"/>
                <w:noProof/>
              </w:rPr>
              <w:t>Evaluating Rhetorical Effectiveness</w:t>
            </w:r>
            <w:r>
              <w:rPr>
                <w:noProof/>
                <w:webHidden/>
              </w:rPr>
              <w:tab/>
            </w:r>
            <w:r>
              <w:rPr>
                <w:noProof/>
                <w:webHidden/>
              </w:rPr>
              <w:fldChar w:fldCharType="begin"/>
            </w:r>
            <w:r>
              <w:rPr>
                <w:noProof/>
                <w:webHidden/>
              </w:rPr>
              <w:instrText xml:space="preserve"> PAGEREF _Toc198587724 \h </w:instrText>
            </w:r>
            <w:r>
              <w:rPr>
                <w:noProof/>
                <w:webHidden/>
              </w:rPr>
            </w:r>
            <w:r>
              <w:rPr>
                <w:noProof/>
                <w:webHidden/>
              </w:rPr>
              <w:fldChar w:fldCharType="separate"/>
            </w:r>
            <w:r>
              <w:rPr>
                <w:noProof/>
                <w:webHidden/>
              </w:rPr>
              <w:t>33</w:t>
            </w:r>
            <w:r>
              <w:rPr>
                <w:noProof/>
                <w:webHidden/>
              </w:rPr>
              <w:fldChar w:fldCharType="end"/>
            </w:r>
          </w:hyperlink>
        </w:p>
        <w:p w14:paraId="49B33CAB" w14:textId="491366AE" w:rsidR="00D5484C" w:rsidRDefault="00D5484C">
          <w:pPr>
            <w:pStyle w:val="TOC2"/>
            <w:tabs>
              <w:tab w:val="right" w:leader="underscore" w:pos="9350"/>
            </w:tabs>
            <w:rPr>
              <w:rFonts w:eastAsiaTheme="minorEastAsia" w:cstheme="minorBidi"/>
              <w:b w:val="0"/>
              <w:bCs w:val="0"/>
              <w:noProof/>
              <w:sz w:val="24"/>
              <w:szCs w:val="24"/>
            </w:rPr>
          </w:pPr>
          <w:hyperlink w:anchor="_Toc198587725" w:history="1">
            <w:r w:rsidRPr="008C2889">
              <w:rPr>
                <w:rStyle w:val="Hyperlink"/>
                <w:noProof/>
              </w:rPr>
              <w:t>Interview with Phelps County ‘s Health Department Director</w:t>
            </w:r>
            <w:r>
              <w:rPr>
                <w:noProof/>
                <w:webHidden/>
              </w:rPr>
              <w:tab/>
            </w:r>
            <w:r>
              <w:rPr>
                <w:noProof/>
                <w:webHidden/>
              </w:rPr>
              <w:fldChar w:fldCharType="begin"/>
            </w:r>
            <w:r>
              <w:rPr>
                <w:noProof/>
                <w:webHidden/>
              </w:rPr>
              <w:instrText xml:space="preserve"> PAGEREF _Toc198587725 \h </w:instrText>
            </w:r>
            <w:r>
              <w:rPr>
                <w:noProof/>
                <w:webHidden/>
              </w:rPr>
            </w:r>
            <w:r>
              <w:rPr>
                <w:noProof/>
                <w:webHidden/>
              </w:rPr>
              <w:fldChar w:fldCharType="separate"/>
            </w:r>
            <w:r>
              <w:rPr>
                <w:noProof/>
                <w:webHidden/>
              </w:rPr>
              <w:t>34</w:t>
            </w:r>
            <w:r>
              <w:rPr>
                <w:noProof/>
                <w:webHidden/>
              </w:rPr>
              <w:fldChar w:fldCharType="end"/>
            </w:r>
          </w:hyperlink>
        </w:p>
        <w:p w14:paraId="7C2B4C53" w14:textId="642BCEB5" w:rsidR="00D5484C" w:rsidRDefault="00D5484C">
          <w:pPr>
            <w:pStyle w:val="TOC2"/>
            <w:tabs>
              <w:tab w:val="right" w:leader="underscore" w:pos="9350"/>
            </w:tabs>
            <w:rPr>
              <w:rFonts w:eastAsiaTheme="minorEastAsia" w:cstheme="minorBidi"/>
              <w:b w:val="0"/>
              <w:bCs w:val="0"/>
              <w:noProof/>
              <w:sz w:val="24"/>
              <w:szCs w:val="24"/>
            </w:rPr>
          </w:pPr>
          <w:hyperlink w:anchor="_Toc198587726" w:history="1">
            <w:r w:rsidRPr="008C2889">
              <w:rPr>
                <w:rStyle w:val="Hyperlink"/>
                <w:noProof/>
              </w:rPr>
              <w:t>User-Centered Evaluation: Usability Testing</w:t>
            </w:r>
            <w:r>
              <w:rPr>
                <w:noProof/>
                <w:webHidden/>
              </w:rPr>
              <w:tab/>
            </w:r>
            <w:r>
              <w:rPr>
                <w:noProof/>
                <w:webHidden/>
              </w:rPr>
              <w:fldChar w:fldCharType="begin"/>
            </w:r>
            <w:r>
              <w:rPr>
                <w:noProof/>
                <w:webHidden/>
              </w:rPr>
              <w:instrText xml:space="preserve"> PAGEREF _Toc198587726 \h </w:instrText>
            </w:r>
            <w:r>
              <w:rPr>
                <w:noProof/>
                <w:webHidden/>
              </w:rPr>
            </w:r>
            <w:r>
              <w:rPr>
                <w:noProof/>
                <w:webHidden/>
              </w:rPr>
              <w:fldChar w:fldCharType="separate"/>
            </w:r>
            <w:r>
              <w:rPr>
                <w:noProof/>
                <w:webHidden/>
              </w:rPr>
              <w:t>35</w:t>
            </w:r>
            <w:r>
              <w:rPr>
                <w:noProof/>
                <w:webHidden/>
              </w:rPr>
              <w:fldChar w:fldCharType="end"/>
            </w:r>
          </w:hyperlink>
        </w:p>
        <w:p w14:paraId="241C150C" w14:textId="36106060" w:rsidR="00D5484C" w:rsidRDefault="00D5484C">
          <w:pPr>
            <w:pStyle w:val="TOC3"/>
            <w:tabs>
              <w:tab w:val="right" w:leader="underscore" w:pos="9350"/>
            </w:tabs>
            <w:rPr>
              <w:rFonts w:eastAsiaTheme="minorEastAsia" w:cstheme="minorBidi"/>
              <w:noProof/>
              <w:sz w:val="24"/>
            </w:rPr>
          </w:pPr>
          <w:hyperlink w:anchor="_Toc198587727" w:history="1">
            <w:r w:rsidRPr="008C2889">
              <w:rPr>
                <w:rStyle w:val="Hyperlink"/>
                <w:noProof/>
              </w:rPr>
              <w:t>Task Performance Analysis</w:t>
            </w:r>
            <w:r>
              <w:rPr>
                <w:noProof/>
                <w:webHidden/>
              </w:rPr>
              <w:tab/>
            </w:r>
            <w:r>
              <w:rPr>
                <w:noProof/>
                <w:webHidden/>
              </w:rPr>
              <w:fldChar w:fldCharType="begin"/>
            </w:r>
            <w:r>
              <w:rPr>
                <w:noProof/>
                <w:webHidden/>
              </w:rPr>
              <w:instrText xml:space="preserve"> PAGEREF _Toc198587727 \h </w:instrText>
            </w:r>
            <w:r>
              <w:rPr>
                <w:noProof/>
                <w:webHidden/>
              </w:rPr>
            </w:r>
            <w:r>
              <w:rPr>
                <w:noProof/>
                <w:webHidden/>
              </w:rPr>
              <w:fldChar w:fldCharType="separate"/>
            </w:r>
            <w:r>
              <w:rPr>
                <w:noProof/>
                <w:webHidden/>
              </w:rPr>
              <w:t>35</w:t>
            </w:r>
            <w:r>
              <w:rPr>
                <w:noProof/>
                <w:webHidden/>
              </w:rPr>
              <w:fldChar w:fldCharType="end"/>
            </w:r>
          </w:hyperlink>
        </w:p>
        <w:p w14:paraId="646041CD" w14:textId="3CE6D7B7" w:rsidR="00D5484C" w:rsidRDefault="00D5484C">
          <w:pPr>
            <w:pStyle w:val="TOC3"/>
            <w:tabs>
              <w:tab w:val="right" w:leader="underscore" w:pos="9350"/>
            </w:tabs>
            <w:rPr>
              <w:rFonts w:eastAsiaTheme="minorEastAsia" w:cstheme="minorBidi"/>
              <w:noProof/>
              <w:sz w:val="24"/>
            </w:rPr>
          </w:pPr>
          <w:hyperlink w:anchor="_Toc198587728" w:history="1">
            <w:r w:rsidRPr="008C2889">
              <w:rPr>
                <w:rStyle w:val="Hyperlink"/>
                <w:noProof/>
              </w:rPr>
              <w:t>Post-Test Questionnaire Analysis</w:t>
            </w:r>
            <w:r>
              <w:rPr>
                <w:noProof/>
                <w:webHidden/>
              </w:rPr>
              <w:tab/>
            </w:r>
            <w:r>
              <w:rPr>
                <w:noProof/>
                <w:webHidden/>
              </w:rPr>
              <w:fldChar w:fldCharType="begin"/>
            </w:r>
            <w:r>
              <w:rPr>
                <w:noProof/>
                <w:webHidden/>
              </w:rPr>
              <w:instrText xml:space="preserve"> PAGEREF _Toc198587728 \h </w:instrText>
            </w:r>
            <w:r>
              <w:rPr>
                <w:noProof/>
                <w:webHidden/>
              </w:rPr>
            </w:r>
            <w:r>
              <w:rPr>
                <w:noProof/>
                <w:webHidden/>
              </w:rPr>
              <w:fldChar w:fldCharType="separate"/>
            </w:r>
            <w:r>
              <w:rPr>
                <w:noProof/>
                <w:webHidden/>
              </w:rPr>
              <w:t>36</w:t>
            </w:r>
            <w:r>
              <w:rPr>
                <w:noProof/>
                <w:webHidden/>
              </w:rPr>
              <w:fldChar w:fldCharType="end"/>
            </w:r>
          </w:hyperlink>
        </w:p>
        <w:p w14:paraId="5BC94A82" w14:textId="73BBB812" w:rsidR="00D5484C" w:rsidRDefault="00D5484C">
          <w:pPr>
            <w:pStyle w:val="TOC3"/>
            <w:tabs>
              <w:tab w:val="right" w:leader="underscore" w:pos="9350"/>
            </w:tabs>
            <w:rPr>
              <w:rFonts w:eastAsiaTheme="minorEastAsia" w:cstheme="minorBidi"/>
              <w:noProof/>
              <w:sz w:val="24"/>
            </w:rPr>
          </w:pPr>
          <w:hyperlink w:anchor="_Toc198587729" w:history="1">
            <w:r w:rsidRPr="008C2889">
              <w:rPr>
                <w:rStyle w:val="Hyperlink"/>
                <w:noProof/>
              </w:rPr>
              <w:t>Thematic Analysis of Open-Ended Responses</w:t>
            </w:r>
            <w:r>
              <w:rPr>
                <w:noProof/>
                <w:webHidden/>
              </w:rPr>
              <w:tab/>
            </w:r>
            <w:r>
              <w:rPr>
                <w:noProof/>
                <w:webHidden/>
              </w:rPr>
              <w:fldChar w:fldCharType="begin"/>
            </w:r>
            <w:r>
              <w:rPr>
                <w:noProof/>
                <w:webHidden/>
              </w:rPr>
              <w:instrText xml:space="preserve"> PAGEREF _Toc198587729 \h </w:instrText>
            </w:r>
            <w:r>
              <w:rPr>
                <w:noProof/>
                <w:webHidden/>
              </w:rPr>
            </w:r>
            <w:r>
              <w:rPr>
                <w:noProof/>
                <w:webHidden/>
              </w:rPr>
              <w:fldChar w:fldCharType="separate"/>
            </w:r>
            <w:r>
              <w:rPr>
                <w:noProof/>
                <w:webHidden/>
              </w:rPr>
              <w:t>36</w:t>
            </w:r>
            <w:r>
              <w:rPr>
                <w:noProof/>
                <w:webHidden/>
              </w:rPr>
              <w:fldChar w:fldCharType="end"/>
            </w:r>
          </w:hyperlink>
        </w:p>
        <w:p w14:paraId="543C52CA" w14:textId="425EF412" w:rsidR="00D5484C" w:rsidRDefault="00D5484C">
          <w:pPr>
            <w:pStyle w:val="TOC3"/>
            <w:tabs>
              <w:tab w:val="right" w:leader="underscore" w:pos="9350"/>
            </w:tabs>
            <w:rPr>
              <w:rFonts w:eastAsiaTheme="minorEastAsia" w:cstheme="minorBidi"/>
              <w:noProof/>
              <w:sz w:val="24"/>
            </w:rPr>
          </w:pPr>
          <w:hyperlink w:anchor="_Toc198587730" w:history="1">
            <w:r w:rsidRPr="008C2889">
              <w:rPr>
                <w:rStyle w:val="Hyperlink"/>
                <w:noProof/>
              </w:rPr>
              <w:t>Synthesis and Recommendations</w:t>
            </w:r>
            <w:r>
              <w:rPr>
                <w:noProof/>
                <w:webHidden/>
              </w:rPr>
              <w:tab/>
            </w:r>
            <w:r>
              <w:rPr>
                <w:noProof/>
                <w:webHidden/>
              </w:rPr>
              <w:fldChar w:fldCharType="begin"/>
            </w:r>
            <w:r>
              <w:rPr>
                <w:noProof/>
                <w:webHidden/>
              </w:rPr>
              <w:instrText xml:space="preserve"> PAGEREF _Toc198587730 \h </w:instrText>
            </w:r>
            <w:r>
              <w:rPr>
                <w:noProof/>
                <w:webHidden/>
              </w:rPr>
            </w:r>
            <w:r>
              <w:rPr>
                <w:noProof/>
                <w:webHidden/>
              </w:rPr>
              <w:fldChar w:fldCharType="separate"/>
            </w:r>
            <w:r>
              <w:rPr>
                <w:noProof/>
                <w:webHidden/>
              </w:rPr>
              <w:t>37</w:t>
            </w:r>
            <w:r>
              <w:rPr>
                <w:noProof/>
                <w:webHidden/>
              </w:rPr>
              <w:fldChar w:fldCharType="end"/>
            </w:r>
          </w:hyperlink>
        </w:p>
        <w:p w14:paraId="2940E900" w14:textId="40BC7B5F" w:rsidR="00D5484C" w:rsidRDefault="00D5484C">
          <w:pPr>
            <w:pStyle w:val="TOC2"/>
            <w:tabs>
              <w:tab w:val="right" w:leader="underscore" w:pos="9350"/>
            </w:tabs>
            <w:rPr>
              <w:rFonts w:eastAsiaTheme="minorEastAsia" w:cstheme="minorBidi"/>
              <w:b w:val="0"/>
              <w:bCs w:val="0"/>
              <w:noProof/>
              <w:sz w:val="24"/>
              <w:szCs w:val="24"/>
            </w:rPr>
          </w:pPr>
          <w:hyperlink w:anchor="_Toc198587731" w:history="1">
            <w:r w:rsidRPr="008C2889">
              <w:rPr>
                <w:rStyle w:val="Hyperlink"/>
                <w:noProof/>
              </w:rPr>
              <w:t>User-Centered Evaluation: Survey</w:t>
            </w:r>
            <w:r>
              <w:rPr>
                <w:noProof/>
                <w:webHidden/>
              </w:rPr>
              <w:tab/>
            </w:r>
            <w:r>
              <w:rPr>
                <w:noProof/>
                <w:webHidden/>
              </w:rPr>
              <w:fldChar w:fldCharType="begin"/>
            </w:r>
            <w:r>
              <w:rPr>
                <w:noProof/>
                <w:webHidden/>
              </w:rPr>
              <w:instrText xml:space="preserve"> PAGEREF _Toc198587731 \h </w:instrText>
            </w:r>
            <w:r>
              <w:rPr>
                <w:noProof/>
                <w:webHidden/>
              </w:rPr>
            </w:r>
            <w:r>
              <w:rPr>
                <w:noProof/>
                <w:webHidden/>
              </w:rPr>
              <w:fldChar w:fldCharType="separate"/>
            </w:r>
            <w:r>
              <w:rPr>
                <w:noProof/>
                <w:webHidden/>
              </w:rPr>
              <w:t>37</w:t>
            </w:r>
            <w:r>
              <w:rPr>
                <w:noProof/>
                <w:webHidden/>
              </w:rPr>
              <w:fldChar w:fldCharType="end"/>
            </w:r>
          </w:hyperlink>
        </w:p>
        <w:p w14:paraId="3A3761C4" w14:textId="1D112371" w:rsidR="00D5484C" w:rsidRDefault="00D5484C">
          <w:pPr>
            <w:pStyle w:val="TOC1"/>
            <w:tabs>
              <w:tab w:val="right" w:leader="underscore" w:pos="9350"/>
            </w:tabs>
            <w:rPr>
              <w:rFonts w:eastAsiaTheme="minorEastAsia" w:cstheme="minorBidi"/>
              <w:b w:val="0"/>
              <w:bCs w:val="0"/>
              <w:i w:val="0"/>
              <w:iCs w:val="0"/>
              <w:noProof/>
              <w:szCs w:val="24"/>
            </w:rPr>
          </w:pPr>
          <w:hyperlink w:anchor="_Toc198587732" w:history="1">
            <w:r w:rsidRPr="008C2889">
              <w:rPr>
                <w:rStyle w:val="Hyperlink"/>
                <w:noProof/>
              </w:rPr>
              <w:t>Schedule</w:t>
            </w:r>
            <w:r>
              <w:rPr>
                <w:noProof/>
                <w:webHidden/>
              </w:rPr>
              <w:tab/>
            </w:r>
            <w:r>
              <w:rPr>
                <w:noProof/>
                <w:webHidden/>
              </w:rPr>
              <w:fldChar w:fldCharType="begin"/>
            </w:r>
            <w:r>
              <w:rPr>
                <w:noProof/>
                <w:webHidden/>
              </w:rPr>
              <w:instrText xml:space="preserve"> PAGEREF _Toc198587732 \h </w:instrText>
            </w:r>
            <w:r>
              <w:rPr>
                <w:noProof/>
                <w:webHidden/>
              </w:rPr>
            </w:r>
            <w:r>
              <w:rPr>
                <w:noProof/>
                <w:webHidden/>
              </w:rPr>
              <w:fldChar w:fldCharType="separate"/>
            </w:r>
            <w:r>
              <w:rPr>
                <w:noProof/>
                <w:webHidden/>
              </w:rPr>
              <w:t>39</w:t>
            </w:r>
            <w:r>
              <w:rPr>
                <w:noProof/>
                <w:webHidden/>
              </w:rPr>
              <w:fldChar w:fldCharType="end"/>
            </w:r>
          </w:hyperlink>
        </w:p>
        <w:p w14:paraId="79AE81F4" w14:textId="633AEA5D" w:rsidR="00D5484C" w:rsidRDefault="00D5484C">
          <w:pPr>
            <w:pStyle w:val="TOC1"/>
            <w:tabs>
              <w:tab w:val="right" w:leader="underscore" w:pos="9350"/>
            </w:tabs>
            <w:rPr>
              <w:rFonts w:eastAsiaTheme="minorEastAsia" w:cstheme="minorBidi"/>
              <w:b w:val="0"/>
              <w:bCs w:val="0"/>
              <w:i w:val="0"/>
              <w:iCs w:val="0"/>
              <w:noProof/>
              <w:szCs w:val="24"/>
            </w:rPr>
          </w:pPr>
          <w:hyperlink w:anchor="_Toc198587733" w:history="1">
            <w:r w:rsidRPr="008C2889">
              <w:rPr>
                <w:rStyle w:val="Hyperlink"/>
                <w:noProof/>
              </w:rPr>
              <w:t>Budget</w:t>
            </w:r>
            <w:r>
              <w:rPr>
                <w:noProof/>
                <w:webHidden/>
              </w:rPr>
              <w:tab/>
            </w:r>
            <w:r>
              <w:rPr>
                <w:noProof/>
                <w:webHidden/>
              </w:rPr>
              <w:fldChar w:fldCharType="begin"/>
            </w:r>
            <w:r>
              <w:rPr>
                <w:noProof/>
                <w:webHidden/>
              </w:rPr>
              <w:instrText xml:space="preserve"> PAGEREF _Toc198587733 \h </w:instrText>
            </w:r>
            <w:r>
              <w:rPr>
                <w:noProof/>
                <w:webHidden/>
              </w:rPr>
            </w:r>
            <w:r>
              <w:rPr>
                <w:noProof/>
                <w:webHidden/>
              </w:rPr>
              <w:fldChar w:fldCharType="separate"/>
            </w:r>
            <w:r>
              <w:rPr>
                <w:noProof/>
                <w:webHidden/>
              </w:rPr>
              <w:t>40</w:t>
            </w:r>
            <w:r>
              <w:rPr>
                <w:noProof/>
                <w:webHidden/>
              </w:rPr>
              <w:fldChar w:fldCharType="end"/>
            </w:r>
          </w:hyperlink>
        </w:p>
        <w:p w14:paraId="36BC611B" w14:textId="5377E5E2" w:rsidR="00D5484C" w:rsidRDefault="00D5484C">
          <w:pPr>
            <w:pStyle w:val="TOC1"/>
            <w:tabs>
              <w:tab w:val="right" w:leader="underscore" w:pos="9350"/>
            </w:tabs>
            <w:rPr>
              <w:rFonts w:eastAsiaTheme="minorEastAsia" w:cstheme="minorBidi"/>
              <w:b w:val="0"/>
              <w:bCs w:val="0"/>
              <w:i w:val="0"/>
              <w:iCs w:val="0"/>
              <w:noProof/>
              <w:szCs w:val="24"/>
            </w:rPr>
          </w:pPr>
          <w:hyperlink w:anchor="_Toc198587734" w:history="1">
            <w:r w:rsidRPr="008C2889">
              <w:rPr>
                <w:rStyle w:val="Hyperlink"/>
                <w:noProof/>
              </w:rPr>
              <w:t>Qualification</w:t>
            </w:r>
            <w:r>
              <w:rPr>
                <w:noProof/>
                <w:webHidden/>
              </w:rPr>
              <w:tab/>
            </w:r>
            <w:r>
              <w:rPr>
                <w:noProof/>
                <w:webHidden/>
              </w:rPr>
              <w:fldChar w:fldCharType="begin"/>
            </w:r>
            <w:r>
              <w:rPr>
                <w:noProof/>
                <w:webHidden/>
              </w:rPr>
              <w:instrText xml:space="preserve"> PAGEREF _Toc198587734 \h </w:instrText>
            </w:r>
            <w:r>
              <w:rPr>
                <w:noProof/>
                <w:webHidden/>
              </w:rPr>
            </w:r>
            <w:r>
              <w:rPr>
                <w:noProof/>
                <w:webHidden/>
              </w:rPr>
              <w:fldChar w:fldCharType="separate"/>
            </w:r>
            <w:r>
              <w:rPr>
                <w:noProof/>
                <w:webHidden/>
              </w:rPr>
              <w:t>41</w:t>
            </w:r>
            <w:r>
              <w:rPr>
                <w:noProof/>
                <w:webHidden/>
              </w:rPr>
              <w:fldChar w:fldCharType="end"/>
            </w:r>
          </w:hyperlink>
        </w:p>
        <w:p w14:paraId="73E61F33" w14:textId="7169D5CF" w:rsidR="00D5484C" w:rsidRDefault="00D5484C">
          <w:pPr>
            <w:pStyle w:val="TOC1"/>
            <w:tabs>
              <w:tab w:val="right" w:leader="underscore" w:pos="9350"/>
            </w:tabs>
            <w:rPr>
              <w:rFonts w:eastAsiaTheme="minorEastAsia" w:cstheme="minorBidi"/>
              <w:b w:val="0"/>
              <w:bCs w:val="0"/>
              <w:i w:val="0"/>
              <w:iCs w:val="0"/>
              <w:noProof/>
              <w:szCs w:val="24"/>
            </w:rPr>
          </w:pPr>
          <w:hyperlink w:anchor="_Toc198587735" w:history="1">
            <w:r w:rsidRPr="008C2889">
              <w:rPr>
                <w:rStyle w:val="Hyperlink"/>
                <w:noProof/>
              </w:rPr>
              <w:t>References</w:t>
            </w:r>
            <w:r>
              <w:rPr>
                <w:noProof/>
                <w:webHidden/>
              </w:rPr>
              <w:tab/>
            </w:r>
            <w:r>
              <w:rPr>
                <w:noProof/>
                <w:webHidden/>
              </w:rPr>
              <w:fldChar w:fldCharType="begin"/>
            </w:r>
            <w:r>
              <w:rPr>
                <w:noProof/>
                <w:webHidden/>
              </w:rPr>
              <w:instrText xml:space="preserve"> PAGEREF _Toc198587735 \h </w:instrText>
            </w:r>
            <w:r>
              <w:rPr>
                <w:noProof/>
                <w:webHidden/>
              </w:rPr>
            </w:r>
            <w:r>
              <w:rPr>
                <w:noProof/>
                <w:webHidden/>
              </w:rPr>
              <w:fldChar w:fldCharType="separate"/>
            </w:r>
            <w:r>
              <w:rPr>
                <w:noProof/>
                <w:webHidden/>
              </w:rPr>
              <w:t>42</w:t>
            </w:r>
            <w:r>
              <w:rPr>
                <w:noProof/>
                <w:webHidden/>
              </w:rPr>
              <w:fldChar w:fldCharType="end"/>
            </w:r>
          </w:hyperlink>
        </w:p>
        <w:p w14:paraId="5E47D1ED" w14:textId="601EFB49" w:rsidR="00D5484C" w:rsidRDefault="00D5484C">
          <w:pPr>
            <w:pStyle w:val="TOC1"/>
            <w:tabs>
              <w:tab w:val="right" w:leader="underscore" w:pos="9350"/>
            </w:tabs>
            <w:rPr>
              <w:rFonts w:eastAsiaTheme="minorEastAsia" w:cstheme="minorBidi"/>
              <w:b w:val="0"/>
              <w:bCs w:val="0"/>
              <w:i w:val="0"/>
              <w:iCs w:val="0"/>
              <w:noProof/>
              <w:szCs w:val="24"/>
            </w:rPr>
          </w:pPr>
          <w:hyperlink w:anchor="_Toc198587736" w:history="1">
            <w:r w:rsidRPr="008C2889">
              <w:rPr>
                <w:rStyle w:val="Hyperlink"/>
                <w:noProof/>
              </w:rPr>
              <w:t>Appendices</w:t>
            </w:r>
            <w:r>
              <w:rPr>
                <w:noProof/>
                <w:webHidden/>
              </w:rPr>
              <w:tab/>
            </w:r>
            <w:r>
              <w:rPr>
                <w:noProof/>
                <w:webHidden/>
              </w:rPr>
              <w:fldChar w:fldCharType="begin"/>
            </w:r>
            <w:r>
              <w:rPr>
                <w:noProof/>
                <w:webHidden/>
              </w:rPr>
              <w:instrText xml:space="preserve"> PAGEREF _Toc198587736 \h </w:instrText>
            </w:r>
            <w:r>
              <w:rPr>
                <w:noProof/>
                <w:webHidden/>
              </w:rPr>
            </w:r>
            <w:r>
              <w:rPr>
                <w:noProof/>
                <w:webHidden/>
              </w:rPr>
              <w:fldChar w:fldCharType="separate"/>
            </w:r>
            <w:r>
              <w:rPr>
                <w:noProof/>
                <w:webHidden/>
              </w:rPr>
              <w:t>46</w:t>
            </w:r>
            <w:r>
              <w:rPr>
                <w:noProof/>
                <w:webHidden/>
              </w:rPr>
              <w:fldChar w:fldCharType="end"/>
            </w:r>
          </w:hyperlink>
        </w:p>
        <w:p w14:paraId="044D483E" w14:textId="485BA3CE" w:rsidR="00D5484C" w:rsidRDefault="00D5484C">
          <w:pPr>
            <w:pStyle w:val="TOC2"/>
            <w:tabs>
              <w:tab w:val="right" w:leader="underscore" w:pos="9350"/>
            </w:tabs>
            <w:rPr>
              <w:rFonts w:eastAsiaTheme="minorEastAsia" w:cstheme="minorBidi"/>
              <w:b w:val="0"/>
              <w:bCs w:val="0"/>
              <w:noProof/>
              <w:sz w:val="24"/>
              <w:szCs w:val="24"/>
            </w:rPr>
          </w:pPr>
          <w:hyperlink w:anchor="_Toc198587737" w:history="1">
            <w:r w:rsidRPr="008C2889">
              <w:rPr>
                <w:rStyle w:val="Hyperlink"/>
                <w:noProof/>
              </w:rPr>
              <w:t>Appendix A</w:t>
            </w:r>
            <w:r>
              <w:rPr>
                <w:noProof/>
                <w:webHidden/>
              </w:rPr>
              <w:tab/>
            </w:r>
            <w:r>
              <w:rPr>
                <w:noProof/>
                <w:webHidden/>
              </w:rPr>
              <w:fldChar w:fldCharType="begin"/>
            </w:r>
            <w:r>
              <w:rPr>
                <w:noProof/>
                <w:webHidden/>
              </w:rPr>
              <w:instrText xml:space="preserve"> PAGEREF _Toc198587737 \h </w:instrText>
            </w:r>
            <w:r>
              <w:rPr>
                <w:noProof/>
                <w:webHidden/>
              </w:rPr>
            </w:r>
            <w:r>
              <w:rPr>
                <w:noProof/>
                <w:webHidden/>
              </w:rPr>
              <w:fldChar w:fldCharType="separate"/>
            </w:r>
            <w:r>
              <w:rPr>
                <w:noProof/>
                <w:webHidden/>
              </w:rPr>
              <w:t>46</w:t>
            </w:r>
            <w:r>
              <w:rPr>
                <w:noProof/>
                <w:webHidden/>
              </w:rPr>
              <w:fldChar w:fldCharType="end"/>
            </w:r>
          </w:hyperlink>
        </w:p>
        <w:p w14:paraId="23D92F84" w14:textId="78F9B02A" w:rsidR="00D5484C" w:rsidRDefault="00D5484C">
          <w:pPr>
            <w:pStyle w:val="TOC3"/>
            <w:tabs>
              <w:tab w:val="right" w:leader="underscore" w:pos="9350"/>
            </w:tabs>
            <w:rPr>
              <w:rFonts w:eastAsiaTheme="minorEastAsia" w:cstheme="minorBidi"/>
              <w:noProof/>
              <w:sz w:val="24"/>
            </w:rPr>
          </w:pPr>
          <w:hyperlink w:anchor="_Toc198587738" w:history="1">
            <w:r w:rsidRPr="008C2889">
              <w:rPr>
                <w:rStyle w:val="Hyperlink"/>
                <w:noProof/>
              </w:rPr>
              <w:t>Interview questionnaire</w:t>
            </w:r>
            <w:r>
              <w:rPr>
                <w:noProof/>
                <w:webHidden/>
              </w:rPr>
              <w:tab/>
            </w:r>
            <w:r>
              <w:rPr>
                <w:noProof/>
                <w:webHidden/>
              </w:rPr>
              <w:fldChar w:fldCharType="begin"/>
            </w:r>
            <w:r>
              <w:rPr>
                <w:noProof/>
                <w:webHidden/>
              </w:rPr>
              <w:instrText xml:space="preserve"> PAGEREF _Toc198587738 \h </w:instrText>
            </w:r>
            <w:r>
              <w:rPr>
                <w:noProof/>
                <w:webHidden/>
              </w:rPr>
            </w:r>
            <w:r>
              <w:rPr>
                <w:noProof/>
                <w:webHidden/>
              </w:rPr>
              <w:fldChar w:fldCharType="separate"/>
            </w:r>
            <w:r>
              <w:rPr>
                <w:noProof/>
                <w:webHidden/>
              </w:rPr>
              <w:t>46</w:t>
            </w:r>
            <w:r>
              <w:rPr>
                <w:noProof/>
                <w:webHidden/>
              </w:rPr>
              <w:fldChar w:fldCharType="end"/>
            </w:r>
          </w:hyperlink>
        </w:p>
        <w:p w14:paraId="5E00AF3F" w14:textId="5336A63E" w:rsidR="00D5484C" w:rsidRDefault="00D5484C">
          <w:pPr>
            <w:pStyle w:val="TOC2"/>
            <w:tabs>
              <w:tab w:val="right" w:leader="underscore" w:pos="9350"/>
            </w:tabs>
            <w:rPr>
              <w:rFonts w:eastAsiaTheme="minorEastAsia" w:cstheme="minorBidi"/>
              <w:b w:val="0"/>
              <w:bCs w:val="0"/>
              <w:noProof/>
              <w:sz w:val="24"/>
              <w:szCs w:val="24"/>
            </w:rPr>
          </w:pPr>
          <w:hyperlink w:anchor="_Toc198587739" w:history="1">
            <w:r w:rsidRPr="008C2889">
              <w:rPr>
                <w:rStyle w:val="Hyperlink"/>
                <w:noProof/>
              </w:rPr>
              <w:t>Appendix B</w:t>
            </w:r>
            <w:r>
              <w:rPr>
                <w:noProof/>
                <w:webHidden/>
              </w:rPr>
              <w:tab/>
            </w:r>
            <w:r>
              <w:rPr>
                <w:noProof/>
                <w:webHidden/>
              </w:rPr>
              <w:fldChar w:fldCharType="begin"/>
            </w:r>
            <w:r>
              <w:rPr>
                <w:noProof/>
                <w:webHidden/>
              </w:rPr>
              <w:instrText xml:space="preserve"> PAGEREF _Toc198587739 \h </w:instrText>
            </w:r>
            <w:r>
              <w:rPr>
                <w:noProof/>
                <w:webHidden/>
              </w:rPr>
            </w:r>
            <w:r>
              <w:rPr>
                <w:noProof/>
                <w:webHidden/>
              </w:rPr>
              <w:fldChar w:fldCharType="separate"/>
            </w:r>
            <w:r>
              <w:rPr>
                <w:noProof/>
                <w:webHidden/>
              </w:rPr>
              <w:t>48</w:t>
            </w:r>
            <w:r>
              <w:rPr>
                <w:noProof/>
                <w:webHidden/>
              </w:rPr>
              <w:fldChar w:fldCharType="end"/>
            </w:r>
          </w:hyperlink>
        </w:p>
        <w:p w14:paraId="5B4FEAFD" w14:textId="67697E86" w:rsidR="00D5484C" w:rsidRDefault="00D5484C">
          <w:pPr>
            <w:pStyle w:val="TOC3"/>
            <w:tabs>
              <w:tab w:val="right" w:leader="underscore" w:pos="9350"/>
            </w:tabs>
            <w:rPr>
              <w:rFonts w:eastAsiaTheme="minorEastAsia" w:cstheme="minorBidi"/>
              <w:noProof/>
              <w:sz w:val="24"/>
            </w:rPr>
          </w:pPr>
          <w:hyperlink w:anchor="_Toc198587740" w:history="1">
            <w:r w:rsidRPr="008C2889">
              <w:rPr>
                <w:rStyle w:val="Hyperlink"/>
                <w:noProof/>
              </w:rPr>
              <w:t>Interview informed consent</w:t>
            </w:r>
            <w:r>
              <w:rPr>
                <w:noProof/>
                <w:webHidden/>
              </w:rPr>
              <w:tab/>
            </w:r>
            <w:r>
              <w:rPr>
                <w:noProof/>
                <w:webHidden/>
              </w:rPr>
              <w:fldChar w:fldCharType="begin"/>
            </w:r>
            <w:r>
              <w:rPr>
                <w:noProof/>
                <w:webHidden/>
              </w:rPr>
              <w:instrText xml:space="preserve"> PAGEREF _Toc198587740 \h </w:instrText>
            </w:r>
            <w:r>
              <w:rPr>
                <w:noProof/>
                <w:webHidden/>
              </w:rPr>
            </w:r>
            <w:r>
              <w:rPr>
                <w:noProof/>
                <w:webHidden/>
              </w:rPr>
              <w:fldChar w:fldCharType="separate"/>
            </w:r>
            <w:r>
              <w:rPr>
                <w:noProof/>
                <w:webHidden/>
              </w:rPr>
              <w:t>48</w:t>
            </w:r>
            <w:r>
              <w:rPr>
                <w:noProof/>
                <w:webHidden/>
              </w:rPr>
              <w:fldChar w:fldCharType="end"/>
            </w:r>
          </w:hyperlink>
        </w:p>
        <w:p w14:paraId="23F6C35A" w14:textId="50180962" w:rsidR="00D5484C" w:rsidRDefault="00D5484C">
          <w:pPr>
            <w:pStyle w:val="TOC2"/>
            <w:tabs>
              <w:tab w:val="right" w:leader="underscore" w:pos="9350"/>
            </w:tabs>
            <w:rPr>
              <w:rFonts w:eastAsiaTheme="minorEastAsia" w:cstheme="minorBidi"/>
              <w:b w:val="0"/>
              <w:bCs w:val="0"/>
              <w:noProof/>
              <w:sz w:val="24"/>
              <w:szCs w:val="24"/>
            </w:rPr>
          </w:pPr>
          <w:hyperlink w:anchor="_Toc198587741" w:history="1">
            <w:r w:rsidRPr="008C2889">
              <w:rPr>
                <w:rStyle w:val="Hyperlink"/>
                <w:noProof/>
              </w:rPr>
              <w:t>Appendix C</w:t>
            </w:r>
            <w:r>
              <w:rPr>
                <w:noProof/>
                <w:webHidden/>
              </w:rPr>
              <w:tab/>
            </w:r>
            <w:r>
              <w:rPr>
                <w:noProof/>
                <w:webHidden/>
              </w:rPr>
              <w:fldChar w:fldCharType="begin"/>
            </w:r>
            <w:r>
              <w:rPr>
                <w:noProof/>
                <w:webHidden/>
              </w:rPr>
              <w:instrText xml:space="preserve"> PAGEREF _Toc198587741 \h </w:instrText>
            </w:r>
            <w:r>
              <w:rPr>
                <w:noProof/>
                <w:webHidden/>
              </w:rPr>
            </w:r>
            <w:r>
              <w:rPr>
                <w:noProof/>
                <w:webHidden/>
              </w:rPr>
              <w:fldChar w:fldCharType="separate"/>
            </w:r>
            <w:r>
              <w:rPr>
                <w:noProof/>
                <w:webHidden/>
              </w:rPr>
              <w:t>50</w:t>
            </w:r>
            <w:r>
              <w:rPr>
                <w:noProof/>
                <w:webHidden/>
              </w:rPr>
              <w:fldChar w:fldCharType="end"/>
            </w:r>
          </w:hyperlink>
        </w:p>
        <w:p w14:paraId="4CB12C8F" w14:textId="4030F6F3" w:rsidR="00D5484C" w:rsidRDefault="00D5484C">
          <w:pPr>
            <w:pStyle w:val="TOC3"/>
            <w:tabs>
              <w:tab w:val="right" w:leader="underscore" w:pos="9350"/>
            </w:tabs>
            <w:rPr>
              <w:rFonts w:eastAsiaTheme="minorEastAsia" w:cstheme="minorBidi"/>
              <w:noProof/>
              <w:sz w:val="24"/>
            </w:rPr>
          </w:pPr>
          <w:hyperlink w:anchor="_Toc198587742" w:history="1">
            <w:r w:rsidRPr="008C2889">
              <w:rPr>
                <w:rStyle w:val="Hyperlink"/>
                <w:noProof/>
              </w:rPr>
              <w:t>Usability test plan</w:t>
            </w:r>
            <w:r>
              <w:rPr>
                <w:noProof/>
                <w:webHidden/>
              </w:rPr>
              <w:tab/>
            </w:r>
            <w:r>
              <w:rPr>
                <w:noProof/>
                <w:webHidden/>
              </w:rPr>
              <w:fldChar w:fldCharType="begin"/>
            </w:r>
            <w:r>
              <w:rPr>
                <w:noProof/>
                <w:webHidden/>
              </w:rPr>
              <w:instrText xml:space="preserve"> PAGEREF _Toc198587742 \h </w:instrText>
            </w:r>
            <w:r>
              <w:rPr>
                <w:noProof/>
                <w:webHidden/>
              </w:rPr>
            </w:r>
            <w:r>
              <w:rPr>
                <w:noProof/>
                <w:webHidden/>
              </w:rPr>
              <w:fldChar w:fldCharType="separate"/>
            </w:r>
            <w:r>
              <w:rPr>
                <w:noProof/>
                <w:webHidden/>
              </w:rPr>
              <w:t>50</w:t>
            </w:r>
            <w:r>
              <w:rPr>
                <w:noProof/>
                <w:webHidden/>
              </w:rPr>
              <w:fldChar w:fldCharType="end"/>
            </w:r>
          </w:hyperlink>
        </w:p>
        <w:p w14:paraId="4407541F" w14:textId="5057CF18" w:rsidR="00D5484C" w:rsidRDefault="00D5484C">
          <w:pPr>
            <w:pStyle w:val="TOC2"/>
            <w:tabs>
              <w:tab w:val="right" w:leader="underscore" w:pos="9350"/>
            </w:tabs>
            <w:rPr>
              <w:rFonts w:eastAsiaTheme="minorEastAsia" w:cstheme="minorBidi"/>
              <w:b w:val="0"/>
              <w:bCs w:val="0"/>
              <w:noProof/>
              <w:sz w:val="24"/>
              <w:szCs w:val="24"/>
            </w:rPr>
          </w:pPr>
          <w:hyperlink w:anchor="_Toc198587743" w:history="1">
            <w:r w:rsidRPr="008C2889">
              <w:rPr>
                <w:rStyle w:val="Hyperlink"/>
                <w:noProof/>
              </w:rPr>
              <w:t>Appendix D</w:t>
            </w:r>
            <w:r>
              <w:rPr>
                <w:noProof/>
                <w:webHidden/>
              </w:rPr>
              <w:tab/>
            </w:r>
            <w:r>
              <w:rPr>
                <w:noProof/>
                <w:webHidden/>
              </w:rPr>
              <w:fldChar w:fldCharType="begin"/>
            </w:r>
            <w:r>
              <w:rPr>
                <w:noProof/>
                <w:webHidden/>
              </w:rPr>
              <w:instrText xml:space="preserve"> PAGEREF _Toc198587743 \h </w:instrText>
            </w:r>
            <w:r>
              <w:rPr>
                <w:noProof/>
                <w:webHidden/>
              </w:rPr>
            </w:r>
            <w:r>
              <w:rPr>
                <w:noProof/>
                <w:webHidden/>
              </w:rPr>
              <w:fldChar w:fldCharType="separate"/>
            </w:r>
            <w:r>
              <w:rPr>
                <w:noProof/>
                <w:webHidden/>
              </w:rPr>
              <w:t>54</w:t>
            </w:r>
            <w:r>
              <w:rPr>
                <w:noProof/>
                <w:webHidden/>
              </w:rPr>
              <w:fldChar w:fldCharType="end"/>
            </w:r>
          </w:hyperlink>
        </w:p>
        <w:p w14:paraId="683311DC" w14:textId="098AAD77" w:rsidR="00D5484C" w:rsidRDefault="00D5484C">
          <w:pPr>
            <w:pStyle w:val="TOC3"/>
            <w:tabs>
              <w:tab w:val="right" w:leader="underscore" w:pos="9350"/>
            </w:tabs>
            <w:rPr>
              <w:rFonts w:eastAsiaTheme="minorEastAsia" w:cstheme="minorBidi"/>
              <w:noProof/>
              <w:sz w:val="24"/>
            </w:rPr>
          </w:pPr>
          <w:hyperlink w:anchor="_Toc198587744" w:history="1">
            <w:r w:rsidRPr="008C2889">
              <w:rPr>
                <w:rStyle w:val="Hyperlink"/>
                <w:noProof/>
              </w:rPr>
              <w:t>Usability testing informed consent</w:t>
            </w:r>
            <w:r>
              <w:rPr>
                <w:noProof/>
                <w:webHidden/>
              </w:rPr>
              <w:tab/>
            </w:r>
            <w:r>
              <w:rPr>
                <w:noProof/>
                <w:webHidden/>
              </w:rPr>
              <w:fldChar w:fldCharType="begin"/>
            </w:r>
            <w:r>
              <w:rPr>
                <w:noProof/>
                <w:webHidden/>
              </w:rPr>
              <w:instrText xml:space="preserve"> PAGEREF _Toc198587744 \h </w:instrText>
            </w:r>
            <w:r>
              <w:rPr>
                <w:noProof/>
                <w:webHidden/>
              </w:rPr>
            </w:r>
            <w:r>
              <w:rPr>
                <w:noProof/>
                <w:webHidden/>
              </w:rPr>
              <w:fldChar w:fldCharType="separate"/>
            </w:r>
            <w:r>
              <w:rPr>
                <w:noProof/>
                <w:webHidden/>
              </w:rPr>
              <w:t>54</w:t>
            </w:r>
            <w:r>
              <w:rPr>
                <w:noProof/>
                <w:webHidden/>
              </w:rPr>
              <w:fldChar w:fldCharType="end"/>
            </w:r>
          </w:hyperlink>
        </w:p>
        <w:p w14:paraId="0A4114A5" w14:textId="69506180" w:rsidR="00D5484C" w:rsidRDefault="00D5484C">
          <w:pPr>
            <w:pStyle w:val="TOC2"/>
            <w:tabs>
              <w:tab w:val="right" w:leader="underscore" w:pos="9350"/>
            </w:tabs>
            <w:rPr>
              <w:rFonts w:eastAsiaTheme="minorEastAsia" w:cstheme="minorBidi"/>
              <w:b w:val="0"/>
              <w:bCs w:val="0"/>
              <w:noProof/>
              <w:sz w:val="24"/>
              <w:szCs w:val="24"/>
            </w:rPr>
          </w:pPr>
          <w:hyperlink w:anchor="_Toc198587745" w:history="1">
            <w:r w:rsidRPr="008C2889">
              <w:rPr>
                <w:rStyle w:val="Hyperlink"/>
                <w:noProof/>
              </w:rPr>
              <w:t>Appendix E</w:t>
            </w:r>
            <w:r>
              <w:rPr>
                <w:noProof/>
                <w:webHidden/>
              </w:rPr>
              <w:tab/>
            </w:r>
            <w:r>
              <w:rPr>
                <w:noProof/>
                <w:webHidden/>
              </w:rPr>
              <w:fldChar w:fldCharType="begin"/>
            </w:r>
            <w:r>
              <w:rPr>
                <w:noProof/>
                <w:webHidden/>
              </w:rPr>
              <w:instrText xml:space="preserve"> PAGEREF _Toc198587745 \h </w:instrText>
            </w:r>
            <w:r>
              <w:rPr>
                <w:noProof/>
                <w:webHidden/>
              </w:rPr>
            </w:r>
            <w:r>
              <w:rPr>
                <w:noProof/>
                <w:webHidden/>
              </w:rPr>
              <w:fldChar w:fldCharType="separate"/>
            </w:r>
            <w:r>
              <w:rPr>
                <w:noProof/>
                <w:webHidden/>
              </w:rPr>
              <w:t>57</w:t>
            </w:r>
            <w:r>
              <w:rPr>
                <w:noProof/>
                <w:webHidden/>
              </w:rPr>
              <w:fldChar w:fldCharType="end"/>
            </w:r>
          </w:hyperlink>
        </w:p>
        <w:p w14:paraId="7DC1AABF" w14:textId="3FF652B9" w:rsidR="00D5484C" w:rsidRDefault="00D5484C">
          <w:pPr>
            <w:pStyle w:val="TOC3"/>
            <w:tabs>
              <w:tab w:val="right" w:leader="underscore" w:pos="9350"/>
            </w:tabs>
            <w:rPr>
              <w:rFonts w:eastAsiaTheme="minorEastAsia" w:cstheme="minorBidi"/>
              <w:noProof/>
              <w:sz w:val="24"/>
            </w:rPr>
          </w:pPr>
          <w:hyperlink w:anchor="_Toc198587746" w:history="1">
            <w:r w:rsidRPr="008C2889">
              <w:rPr>
                <w:rStyle w:val="Hyperlink"/>
                <w:noProof/>
              </w:rPr>
              <w:t>Survey</w:t>
            </w:r>
            <w:r>
              <w:rPr>
                <w:noProof/>
                <w:webHidden/>
              </w:rPr>
              <w:tab/>
            </w:r>
            <w:r>
              <w:rPr>
                <w:noProof/>
                <w:webHidden/>
              </w:rPr>
              <w:fldChar w:fldCharType="begin"/>
            </w:r>
            <w:r>
              <w:rPr>
                <w:noProof/>
                <w:webHidden/>
              </w:rPr>
              <w:instrText xml:space="preserve"> PAGEREF _Toc198587746 \h </w:instrText>
            </w:r>
            <w:r>
              <w:rPr>
                <w:noProof/>
                <w:webHidden/>
              </w:rPr>
            </w:r>
            <w:r>
              <w:rPr>
                <w:noProof/>
                <w:webHidden/>
              </w:rPr>
              <w:fldChar w:fldCharType="separate"/>
            </w:r>
            <w:r>
              <w:rPr>
                <w:noProof/>
                <w:webHidden/>
              </w:rPr>
              <w:t>57</w:t>
            </w:r>
            <w:r>
              <w:rPr>
                <w:noProof/>
                <w:webHidden/>
              </w:rPr>
              <w:fldChar w:fldCharType="end"/>
            </w:r>
          </w:hyperlink>
        </w:p>
        <w:p w14:paraId="09C0530E" w14:textId="2F9A49E8" w:rsidR="00D5484C" w:rsidRDefault="00D5484C">
          <w:pPr>
            <w:pStyle w:val="TOC2"/>
            <w:tabs>
              <w:tab w:val="right" w:leader="underscore" w:pos="9350"/>
            </w:tabs>
            <w:rPr>
              <w:rFonts w:eastAsiaTheme="minorEastAsia" w:cstheme="minorBidi"/>
              <w:b w:val="0"/>
              <w:bCs w:val="0"/>
              <w:noProof/>
              <w:sz w:val="24"/>
              <w:szCs w:val="24"/>
            </w:rPr>
          </w:pPr>
          <w:hyperlink w:anchor="_Toc198587747" w:history="1">
            <w:r w:rsidRPr="008C2889">
              <w:rPr>
                <w:rStyle w:val="Hyperlink"/>
                <w:noProof/>
              </w:rPr>
              <w:t>Appendix F</w:t>
            </w:r>
            <w:r>
              <w:rPr>
                <w:noProof/>
                <w:webHidden/>
              </w:rPr>
              <w:tab/>
            </w:r>
            <w:r>
              <w:rPr>
                <w:noProof/>
                <w:webHidden/>
              </w:rPr>
              <w:fldChar w:fldCharType="begin"/>
            </w:r>
            <w:r>
              <w:rPr>
                <w:noProof/>
                <w:webHidden/>
              </w:rPr>
              <w:instrText xml:space="preserve"> PAGEREF _Toc198587747 \h </w:instrText>
            </w:r>
            <w:r>
              <w:rPr>
                <w:noProof/>
                <w:webHidden/>
              </w:rPr>
            </w:r>
            <w:r>
              <w:rPr>
                <w:noProof/>
                <w:webHidden/>
              </w:rPr>
              <w:fldChar w:fldCharType="separate"/>
            </w:r>
            <w:r>
              <w:rPr>
                <w:noProof/>
                <w:webHidden/>
              </w:rPr>
              <w:t>59</w:t>
            </w:r>
            <w:r>
              <w:rPr>
                <w:noProof/>
                <w:webHidden/>
              </w:rPr>
              <w:fldChar w:fldCharType="end"/>
            </w:r>
          </w:hyperlink>
        </w:p>
        <w:p w14:paraId="323F08B1" w14:textId="0C210338" w:rsidR="00D5484C" w:rsidRDefault="00D5484C">
          <w:pPr>
            <w:pStyle w:val="TOC3"/>
            <w:tabs>
              <w:tab w:val="right" w:leader="underscore" w:pos="9350"/>
            </w:tabs>
            <w:rPr>
              <w:rFonts w:eastAsiaTheme="minorEastAsia" w:cstheme="minorBidi"/>
              <w:noProof/>
              <w:sz w:val="24"/>
            </w:rPr>
          </w:pPr>
          <w:hyperlink w:anchor="_Toc198587748" w:history="1">
            <w:r w:rsidRPr="008C2889">
              <w:rPr>
                <w:rStyle w:val="Hyperlink"/>
                <w:noProof/>
              </w:rPr>
              <w:t>Photo of tick prevention flyer</w:t>
            </w:r>
            <w:r>
              <w:rPr>
                <w:noProof/>
                <w:webHidden/>
              </w:rPr>
              <w:tab/>
            </w:r>
            <w:r>
              <w:rPr>
                <w:noProof/>
                <w:webHidden/>
              </w:rPr>
              <w:fldChar w:fldCharType="begin"/>
            </w:r>
            <w:r>
              <w:rPr>
                <w:noProof/>
                <w:webHidden/>
              </w:rPr>
              <w:instrText xml:space="preserve"> PAGEREF _Toc198587748 \h </w:instrText>
            </w:r>
            <w:r>
              <w:rPr>
                <w:noProof/>
                <w:webHidden/>
              </w:rPr>
            </w:r>
            <w:r>
              <w:rPr>
                <w:noProof/>
                <w:webHidden/>
              </w:rPr>
              <w:fldChar w:fldCharType="separate"/>
            </w:r>
            <w:r>
              <w:rPr>
                <w:noProof/>
                <w:webHidden/>
              </w:rPr>
              <w:t>59</w:t>
            </w:r>
            <w:r>
              <w:rPr>
                <w:noProof/>
                <w:webHidden/>
              </w:rPr>
              <w:fldChar w:fldCharType="end"/>
            </w:r>
          </w:hyperlink>
        </w:p>
        <w:p w14:paraId="373D4884" w14:textId="47033CB4" w:rsidR="00D5484C" w:rsidRDefault="00D5484C">
          <w:pPr>
            <w:pStyle w:val="TOC2"/>
            <w:tabs>
              <w:tab w:val="right" w:leader="underscore" w:pos="9350"/>
            </w:tabs>
            <w:rPr>
              <w:rFonts w:eastAsiaTheme="minorEastAsia" w:cstheme="minorBidi"/>
              <w:b w:val="0"/>
              <w:bCs w:val="0"/>
              <w:noProof/>
              <w:sz w:val="24"/>
              <w:szCs w:val="24"/>
            </w:rPr>
          </w:pPr>
          <w:hyperlink w:anchor="_Toc198587749" w:history="1">
            <w:r w:rsidRPr="008C2889">
              <w:rPr>
                <w:rStyle w:val="Hyperlink"/>
                <w:noProof/>
              </w:rPr>
              <w:t>Appendix G</w:t>
            </w:r>
            <w:r>
              <w:rPr>
                <w:noProof/>
                <w:webHidden/>
              </w:rPr>
              <w:tab/>
            </w:r>
            <w:r>
              <w:rPr>
                <w:noProof/>
                <w:webHidden/>
              </w:rPr>
              <w:fldChar w:fldCharType="begin"/>
            </w:r>
            <w:r>
              <w:rPr>
                <w:noProof/>
                <w:webHidden/>
              </w:rPr>
              <w:instrText xml:space="preserve"> PAGEREF _Toc198587749 \h </w:instrText>
            </w:r>
            <w:r>
              <w:rPr>
                <w:noProof/>
                <w:webHidden/>
              </w:rPr>
            </w:r>
            <w:r>
              <w:rPr>
                <w:noProof/>
                <w:webHidden/>
              </w:rPr>
              <w:fldChar w:fldCharType="separate"/>
            </w:r>
            <w:r>
              <w:rPr>
                <w:noProof/>
                <w:webHidden/>
              </w:rPr>
              <w:t>60</w:t>
            </w:r>
            <w:r>
              <w:rPr>
                <w:noProof/>
                <w:webHidden/>
              </w:rPr>
              <w:fldChar w:fldCharType="end"/>
            </w:r>
          </w:hyperlink>
        </w:p>
        <w:p w14:paraId="4513BE1A" w14:textId="2ADC02EC" w:rsidR="00D5484C" w:rsidRDefault="00D5484C">
          <w:pPr>
            <w:pStyle w:val="TOC3"/>
            <w:tabs>
              <w:tab w:val="right" w:leader="underscore" w:pos="9350"/>
            </w:tabs>
            <w:rPr>
              <w:rFonts w:eastAsiaTheme="minorEastAsia" w:cstheme="minorBidi"/>
              <w:noProof/>
              <w:sz w:val="24"/>
            </w:rPr>
          </w:pPr>
          <w:hyperlink w:anchor="_Toc198587750" w:history="1">
            <w:r w:rsidRPr="008C2889">
              <w:rPr>
                <w:rStyle w:val="Hyperlink"/>
                <w:noProof/>
              </w:rPr>
              <w:t>CV</w:t>
            </w:r>
            <w:r>
              <w:rPr>
                <w:noProof/>
                <w:webHidden/>
              </w:rPr>
              <w:tab/>
            </w:r>
            <w:r>
              <w:rPr>
                <w:noProof/>
                <w:webHidden/>
              </w:rPr>
              <w:fldChar w:fldCharType="begin"/>
            </w:r>
            <w:r>
              <w:rPr>
                <w:noProof/>
                <w:webHidden/>
              </w:rPr>
              <w:instrText xml:space="preserve"> PAGEREF _Toc198587750 \h </w:instrText>
            </w:r>
            <w:r>
              <w:rPr>
                <w:noProof/>
                <w:webHidden/>
              </w:rPr>
            </w:r>
            <w:r>
              <w:rPr>
                <w:noProof/>
                <w:webHidden/>
              </w:rPr>
              <w:fldChar w:fldCharType="separate"/>
            </w:r>
            <w:r>
              <w:rPr>
                <w:noProof/>
                <w:webHidden/>
              </w:rPr>
              <w:t>60</w:t>
            </w:r>
            <w:r>
              <w:rPr>
                <w:noProof/>
                <w:webHidden/>
              </w:rPr>
              <w:fldChar w:fldCharType="end"/>
            </w:r>
          </w:hyperlink>
        </w:p>
        <w:p w14:paraId="6815796B" w14:textId="2170D698" w:rsidR="00E53769" w:rsidRDefault="00E53769">
          <w:r>
            <w:rPr>
              <w:b/>
              <w:bCs/>
              <w:noProof/>
            </w:rPr>
            <w:fldChar w:fldCharType="end"/>
          </w:r>
        </w:p>
      </w:sdtContent>
    </w:sdt>
    <w:p w14:paraId="16A01AAD" w14:textId="77777777" w:rsidR="00D44820" w:rsidRDefault="00D44820">
      <w:pPr>
        <w:spacing w:line="240" w:lineRule="auto"/>
        <w:rPr>
          <w:rFonts w:asciiTheme="majorBidi" w:hAnsiTheme="majorBidi" w:cstheme="majorBidi"/>
          <w:color w:val="000000"/>
        </w:rPr>
      </w:pPr>
    </w:p>
    <w:p w14:paraId="128277E9" w14:textId="77777777" w:rsidR="00D44820" w:rsidRDefault="00D44820">
      <w:pPr>
        <w:spacing w:line="240" w:lineRule="auto"/>
        <w:rPr>
          <w:rFonts w:asciiTheme="majorBidi" w:hAnsiTheme="majorBidi" w:cstheme="majorBidi"/>
          <w:color w:val="000000"/>
        </w:rPr>
      </w:pPr>
    </w:p>
    <w:p w14:paraId="32ABAE73" w14:textId="77777777" w:rsidR="00D44820" w:rsidRDefault="00D44820">
      <w:pPr>
        <w:spacing w:line="240" w:lineRule="auto"/>
        <w:rPr>
          <w:rFonts w:asciiTheme="majorBidi" w:hAnsiTheme="majorBidi" w:cstheme="majorBidi"/>
          <w:color w:val="000000"/>
        </w:rPr>
      </w:pPr>
    </w:p>
    <w:p w14:paraId="438C1F70" w14:textId="77777777" w:rsidR="00D44820" w:rsidRDefault="00D44820">
      <w:pPr>
        <w:spacing w:line="240" w:lineRule="auto"/>
        <w:rPr>
          <w:rFonts w:asciiTheme="majorBidi" w:hAnsiTheme="majorBidi" w:cstheme="majorBidi"/>
          <w:color w:val="000000"/>
        </w:rPr>
      </w:pPr>
    </w:p>
    <w:p w14:paraId="7623515F" w14:textId="77777777" w:rsidR="00D44820" w:rsidRDefault="00D44820">
      <w:pPr>
        <w:spacing w:line="240" w:lineRule="auto"/>
        <w:rPr>
          <w:rFonts w:asciiTheme="majorBidi" w:hAnsiTheme="majorBidi" w:cstheme="majorBidi"/>
          <w:color w:val="000000"/>
        </w:rPr>
      </w:pPr>
    </w:p>
    <w:p w14:paraId="3E8E907E" w14:textId="77777777" w:rsidR="00D44820" w:rsidRDefault="00D44820">
      <w:pPr>
        <w:spacing w:line="240" w:lineRule="auto"/>
        <w:rPr>
          <w:rFonts w:asciiTheme="majorBidi" w:hAnsiTheme="majorBidi" w:cstheme="majorBidi"/>
          <w:color w:val="000000"/>
        </w:rPr>
      </w:pPr>
    </w:p>
    <w:p w14:paraId="78564718" w14:textId="77777777" w:rsidR="00D44820" w:rsidRDefault="00D44820">
      <w:pPr>
        <w:spacing w:line="240" w:lineRule="auto"/>
        <w:rPr>
          <w:rFonts w:asciiTheme="majorBidi" w:hAnsiTheme="majorBidi" w:cstheme="majorBidi"/>
          <w:color w:val="000000"/>
        </w:rPr>
      </w:pPr>
    </w:p>
    <w:p w14:paraId="0CA2B57D" w14:textId="77777777" w:rsidR="00D44820" w:rsidRDefault="00D44820">
      <w:pPr>
        <w:spacing w:line="240" w:lineRule="auto"/>
        <w:rPr>
          <w:rFonts w:asciiTheme="majorBidi" w:hAnsiTheme="majorBidi" w:cstheme="majorBidi"/>
          <w:color w:val="000000"/>
        </w:rPr>
      </w:pPr>
    </w:p>
    <w:p w14:paraId="342FA195" w14:textId="77777777" w:rsidR="00D44820" w:rsidRDefault="00D44820">
      <w:pPr>
        <w:spacing w:line="240" w:lineRule="auto"/>
        <w:rPr>
          <w:rFonts w:asciiTheme="majorBidi" w:hAnsiTheme="majorBidi" w:cstheme="majorBidi"/>
          <w:color w:val="000000"/>
        </w:rPr>
      </w:pPr>
    </w:p>
    <w:p w14:paraId="6DD64CB5" w14:textId="77777777" w:rsidR="00D44820" w:rsidRDefault="00D44820">
      <w:pPr>
        <w:spacing w:line="240" w:lineRule="auto"/>
        <w:rPr>
          <w:rFonts w:asciiTheme="majorBidi" w:hAnsiTheme="majorBidi" w:cstheme="majorBidi"/>
          <w:color w:val="000000"/>
        </w:rPr>
      </w:pPr>
    </w:p>
    <w:p w14:paraId="14A298D8" w14:textId="77777777" w:rsidR="00D44820" w:rsidRDefault="00D44820">
      <w:pPr>
        <w:spacing w:line="240" w:lineRule="auto"/>
        <w:rPr>
          <w:rFonts w:asciiTheme="majorBidi" w:hAnsiTheme="majorBidi" w:cstheme="majorBidi"/>
          <w:color w:val="000000"/>
        </w:rPr>
      </w:pPr>
    </w:p>
    <w:p w14:paraId="50B57D8F" w14:textId="77777777" w:rsidR="00D44820" w:rsidRDefault="00D44820">
      <w:pPr>
        <w:spacing w:line="240" w:lineRule="auto"/>
        <w:rPr>
          <w:rFonts w:asciiTheme="majorBidi" w:hAnsiTheme="majorBidi" w:cstheme="majorBidi"/>
          <w:color w:val="000000"/>
        </w:rPr>
      </w:pPr>
    </w:p>
    <w:p w14:paraId="2E9488AA" w14:textId="77777777" w:rsidR="00D44820" w:rsidRDefault="00D44820">
      <w:pPr>
        <w:spacing w:line="240" w:lineRule="auto"/>
        <w:rPr>
          <w:rFonts w:asciiTheme="majorBidi" w:hAnsiTheme="majorBidi" w:cstheme="majorBidi"/>
          <w:color w:val="000000"/>
        </w:rPr>
      </w:pPr>
    </w:p>
    <w:p w14:paraId="59F01F32" w14:textId="77777777" w:rsidR="00D44820" w:rsidRDefault="00D44820">
      <w:pPr>
        <w:spacing w:line="240" w:lineRule="auto"/>
        <w:rPr>
          <w:rFonts w:asciiTheme="majorBidi" w:hAnsiTheme="majorBidi" w:cstheme="majorBidi"/>
          <w:color w:val="000000"/>
        </w:rPr>
      </w:pPr>
    </w:p>
    <w:p w14:paraId="7C456306" w14:textId="77777777" w:rsidR="00D44820" w:rsidRDefault="00D44820">
      <w:pPr>
        <w:spacing w:line="240" w:lineRule="auto"/>
        <w:rPr>
          <w:rFonts w:asciiTheme="majorBidi" w:hAnsiTheme="majorBidi" w:cstheme="majorBidi"/>
          <w:color w:val="000000"/>
        </w:rPr>
      </w:pPr>
    </w:p>
    <w:p w14:paraId="26E9A0DA" w14:textId="77777777" w:rsidR="00D44820" w:rsidRDefault="00D44820">
      <w:pPr>
        <w:spacing w:line="240" w:lineRule="auto"/>
        <w:rPr>
          <w:rFonts w:asciiTheme="majorBidi" w:hAnsiTheme="majorBidi" w:cstheme="majorBidi"/>
          <w:color w:val="000000"/>
        </w:rPr>
      </w:pPr>
    </w:p>
    <w:p w14:paraId="24180520" w14:textId="43F12F80" w:rsidR="00D44820" w:rsidRPr="00D44820" w:rsidRDefault="00D44820">
      <w:pPr>
        <w:spacing w:line="240" w:lineRule="auto"/>
        <w:rPr>
          <w:rFonts w:asciiTheme="majorBidi" w:hAnsiTheme="majorBidi" w:cstheme="majorBidi"/>
          <w:color w:val="000000"/>
          <w:sz w:val="32"/>
          <w:szCs w:val="32"/>
        </w:rPr>
      </w:pPr>
      <w:r w:rsidRPr="00D44820">
        <w:rPr>
          <w:rFonts w:asciiTheme="majorBidi" w:hAnsiTheme="majorBidi" w:cstheme="majorBidi"/>
          <w:color w:val="000000"/>
          <w:sz w:val="32"/>
          <w:szCs w:val="32"/>
        </w:rPr>
        <w:lastRenderedPageBreak/>
        <w:t>List of Tables</w:t>
      </w:r>
    </w:p>
    <w:p w14:paraId="32732DF5" w14:textId="77777777" w:rsidR="00D44820" w:rsidRDefault="00D44820">
      <w:pPr>
        <w:spacing w:line="240" w:lineRule="auto"/>
        <w:rPr>
          <w:rFonts w:asciiTheme="majorBidi" w:hAnsiTheme="majorBidi" w:cstheme="majorBidi"/>
          <w:color w:val="000000"/>
        </w:rPr>
      </w:pPr>
    </w:p>
    <w:p w14:paraId="03B1F26A" w14:textId="0297288A" w:rsidR="00D44820" w:rsidRDefault="00D44820">
      <w:pPr>
        <w:pStyle w:val="TableofFigures"/>
        <w:tabs>
          <w:tab w:val="right" w:leader="dot" w:pos="9350"/>
        </w:tabs>
        <w:rPr>
          <w:rFonts w:eastAsiaTheme="minorEastAsia" w:cstheme="minorBidi"/>
          <w:i w:val="0"/>
          <w:iCs w:val="0"/>
          <w:noProof/>
          <w:sz w:val="24"/>
        </w:rPr>
      </w:pPr>
      <w:r>
        <w:rPr>
          <w:rFonts w:asciiTheme="majorBidi" w:hAnsiTheme="majorBidi" w:cstheme="majorBidi"/>
          <w:color w:val="000000"/>
        </w:rPr>
        <w:fldChar w:fldCharType="begin"/>
      </w:r>
      <w:r>
        <w:rPr>
          <w:rFonts w:asciiTheme="majorBidi" w:hAnsiTheme="majorBidi" w:cstheme="majorBidi"/>
          <w:color w:val="000000"/>
        </w:rPr>
        <w:instrText xml:space="preserve"> TOC \h \z \c "Table" </w:instrText>
      </w:r>
      <w:r>
        <w:rPr>
          <w:rFonts w:asciiTheme="majorBidi" w:hAnsiTheme="majorBidi" w:cstheme="majorBidi"/>
          <w:color w:val="000000"/>
        </w:rPr>
        <w:fldChar w:fldCharType="separate"/>
      </w:r>
      <w:hyperlink w:anchor="_Toc198587309" w:history="1">
        <w:r w:rsidRPr="00A669EA">
          <w:rPr>
            <w:rStyle w:val="Hyperlink"/>
            <w:rFonts w:asciiTheme="majorBidi" w:hAnsiTheme="majorBidi" w:cstheme="majorBidi"/>
            <w:noProof/>
          </w:rPr>
          <w:t>Table 1</w:t>
        </w:r>
        <w:r>
          <w:rPr>
            <w:noProof/>
            <w:webHidden/>
          </w:rPr>
          <w:tab/>
        </w:r>
        <w:r>
          <w:rPr>
            <w:noProof/>
            <w:webHidden/>
          </w:rPr>
          <w:fldChar w:fldCharType="begin"/>
        </w:r>
        <w:r>
          <w:rPr>
            <w:noProof/>
            <w:webHidden/>
          </w:rPr>
          <w:instrText xml:space="preserve"> PAGEREF _Toc198587309 \h </w:instrText>
        </w:r>
        <w:r>
          <w:rPr>
            <w:noProof/>
            <w:webHidden/>
          </w:rPr>
        </w:r>
        <w:r>
          <w:rPr>
            <w:noProof/>
            <w:webHidden/>
          </w:rPr>
          <w:fldChar w:fldCharType="separate"/>
        </w:r>
        <w:r>
          <w:rPr>
            <w:noProof/>
            <w:webHidden/>
          </w:rPr>
          <w:t>26</w:t>
        </w:r>
        <w:r>
          <w:rPr>
            <w:noProof/>
            <w:webHidden/>
          </w:rPr>
          <w:fldChar w:fldCharType="end"/>
        </w:r>
      </w:hyperlink>
    </w:p>
    <w:p w14:paraId="5CAD8706" w14:textId="40039057" w:rsidR="00D44820" w:rsidRDefault="00D44820">
      <w:pPr>
        <w:pStyle w:val="TableofFigures"/>
        <w:tabs>
          <w:tab w:val="right" w:leader="dot" w:pos="9350"/>
        </w:tabs>
        <w:rPr>
          <w:rFonts w:eastAsiaTheme="minorEastAsia" w:cstheme="minorBidi"/>
          <w:i w:val="0"/>
          <w:iCs w:val="0"/>
          <w:noProof/>
          <w:sz w:val="24"/>
        </w:rPr>
      </w:pPr>
      <w:hyperlink w:anchor="_Toc198587310" w:history="1">
        <w:r w:rsidRPr="00A669EA">
          <w:rPr>
            <w:rStyle w:val="Hyperlink"/>
            <w:rFonts w:asciiTheme="majorBidi" w:hAnsiTheme="majorBidi" w:cstheme="majorBidi"/>
            <w:noProof/>
          </w:rPr>
          <w:t>Table 2</w:t>
        </w:r>
        <w:r>
          <w:rPr>
            <w:noProof/>
            <w:webHidden/>
          </w:rPr>
          <w:tab/>
        </w:r>
        <w:r>
          <w:rPr>
            <w:noProof/>
            <w:webHidden/>
          </w:rPr>
          <w:fldChar w:fldCharType="begin"/>
        </w:r>
        <w:r>
          <w:rPr>
            <w:noProof/>
            <w:webHidden/>
          </w:rPr>
          <w:instrText xml:space="preserve"> PAGEREF _Toc198587310 \h </w:instrText>
        </w:r>
        <w:r>
          <w:rPr>
            <w:noProof/>
            <w:webHidden/>
          </w:rPr>
        </w:r>
        <w:r>
          <w:rPr>
            <w:noProof/>
            <w:webHidden/>
          </w:rPr>
          <w:fldChar w:fldCharType="separate"/>
        </w:r>
        <w:r>
          <w:rPr>
            <w:noProof/>
            <w:webHidden/>
          </w:rPr>
          <w:t>27</w:t>
        </w:r>
        <w:r>
          <w:rPr>
            <w:noProof/>
            <w:webHidden/>
          </w:rPr>
          <w:fldChar w:fldCharType="end"/>
        </w:r>
      </w:hyperlink>
    </w:p>
    <w:p w14:paraId="0821EC11" w14:textId="02072A7F" w:rsidR="00D44820" w:rsidRDefault="00D44820">
      <w:pPr>
        <w:pStyle w:val="TableofFigures"/>
        <w:tabs>
          <w:tab w:val="right" w:leader="dot" w:pos="9350"/>
        </w:tabs>
        <w:rPr>
          <w:rFonts w:eastAsiaTheme="minorEastAsia" w:cstheme="minorBidi"/>
          <w:i w:val="0"/>
          <w:iCs w:val="0"/>
          <w:noProof/>
          <w:sz w:val="24"/>
        </w:rPr>
      </w:pPr>
      <w:hyperlink w:anchor="_Toc198587311" w:history="1">
        <w:r w:rsidRPr="00A669EA">
          <w:rPr>
            <w:rStyle w:val="Hyperlink"/>
            <w:rFonts w:asciiTheme="majorBidi" w:hAnsiTheme="majorBidi" w:cstheme="majorBidi"/>
            <w:noProof/>
          </w:rPr>
          <w:t>Table 3</w:t>
        </w:r>
        <w:r>
          <w:rPr>
            <w:noProof/>
            <w:webHidden/>
          </w:rPr>
          <w:tab/>
        </w:r>
        <w:r>
          <w:rPr>
            <w:noProof/>
            <w:webHidden/>
          </w:rPr>
          <w:fldChar w:fldCharType="begin"/>
        </w:r>
        <w:r>
          <w:rPr>
            <w:noProof/>
            <w:webHidden/>
          </w:rPr>
          <w:instrText xml:space="preserve"> PAGEREF _Toc198587311 \h </w:instrText>
        </w:r>
        <w:r>
          <w:rPr>
            <w:noProof/>
            <w:webHidden/>
          </w:rPr>
        </w:r>
        <w:r>
          <w:rPr>
            <w:noProof/>
            <w:webHidden/>
          </w:rPr>
          <w:fldChar w:fldCharType="separate"/>
        </w:r>
        <w:r>
          <w:rPr>
            <w:noProof/>
            <w:webHidden/>
          </w:rPr>
          <w:t>29</w:t>
        </w:r>
        <w:r>
          <w:rPr>
            <w:noProof/>
            <w:webHidden/>
          </w:rPr>
          <w:fldChar w:fldCharType="end"/>
        </w:r>
      </w:hyperlink>
    </w:p>
    <w:p w14:paraId="1869F775" w14:textId="475ADBA7" w:rsidR="00D44820" w:rsidRDefault="00D44820">
      <w:pPr>
        <w:pStyle w:val="TableofFigures"/>
        <w:tabs>
          <w:tab w:val="right" w:leader="dot" w:pos="9350"/>
        </w:tabs>
        <w:rPr>
          <w:rFonts w:eastAsiaTheme="minorEastAsia" w:cstheme="minorBidi"/>
          <w:i w:val="0"/>
          <w:iCs w:val="0"/>
          <w:noProof/>
          <w:sz w:val="24"/>
        </w:rPr>
      </w:pPr>
      <w:hyperlink w:anchor="_Toc198587312" w:history="1">
        <w:r w:rsidRPr="00A669EA">
          <w:rPr>
            <w:rStyle w:val="Hyperlink"/>
            <w:rFonts w:asciiTheme="majorBidi" w:hAnsiTheme="majorBidi" w:cstheme="majorBidi"/>
            <w:noProof/>
          </w:rPr>
          <w:t>Table 4</w:t>
        </w:r>
        <w:r>
          <w:rPr>
            <w:noProof/>
            <w:webHidden/>
          </w:rPr>
          <w:tab/>
        </w:r>
        <w:r>
          <w:rPr>
            <w:noProof/>
            <w:webHidden/>
          </w:rPr>
          <w:fldChar w:fldCharType="begin"/>
        </w:r>
        <w:r>
          <w:rPr>
            <w:noProof/>
            <w:webHidden/>
          </w:rPr>
          <w:instrText xml:space="preserve"> PAGEREF _Toc198587312 \h </w:instrText>
        </w:r>
        <w:r>
          <w:rPr>
            <w:noProof/>
            <w:webHidden/>
          </w:rPr>
        </w:r>
        <w:r>
          <w:rPr>
            <w:noProof/>
            <w:webHidden/>
          </w:rPr>
          <w:fldChar w:fldCharType="separate"/>
        </w:r>
        <w:r>
          <w:rPr>
            <w:noProof/>
            <w:webHidden/>
          </w:rPr>
          <w:t>30</w:t>
        </w:r>
        <w:r>
          <w:rPr>
            <w:noProof/>
            <w:webHidden/>
          </w:rPr>
          <w:fldChar w:fldCharType="end"/>
        </w:r>
      </w:hyperlink>
    </w:p>
    <w:p w14:paraId="34470E95" w14:textId="347B0AA2" w:rsidR="00D44820" w:rsidRDefault="00D44820">
      <w:pPr>
        <w:pStyle w:val="TableofFigures"/>
        <w:tabs>
          <w:tab w:val="right" w:leader="dot" w:pos="9350"/>
        </w:tabs>
        <w:rPr>
          <w:rFonts w:eastAsiaTheme="minorEastAsia" w:cstheme="minorBidi"/>
          <w:i w:val="0"/>
          <w:iCs w:val="0"/>
          <w:noProof/>
          <w:sz w:val="24"/>
        </w:rPr>
      </w:pPr>
      <w:hyperlink w:anchor="_Toc198587313" w:history="1">
        <w:r w:rsidRPr="00A669EA">
          <w:rPr>
            <w:rStyle w:val="Hyperlink"/>
            <w:rFonts w:asciiTheme="majorBidi" w:hAnsiTheme="majorBidi" w:cstheme="majorBidi"/>
            <w:noProof/>
          </w:rPr>
          <w:t>Table 5</w:t>
        </w:r>
        <w:r>
          <w:rPr>
            <w:noProof/>
            <w:webHidden/>
          </w:rPr>
          <w:tab/>
        </w:r>
        <w:r>
          <w:rPr>
            <w:noProof/>
            <w:webHidden/>
          </w:rPr>
          <w:fldChar w:fldCharType="begin"/>
        </w:r>
        <w:r>
          <w:rPr>
            <w:noProof/>
            <w:webHidden/>
          </w:rPr>
          <w:instrText xml:space="preserve"> PAGEREF _Toc198587313 \h </w:instrText>
        </w:r>
        <w:r>
          <w:rPr>
            <w:noProof/>
            <w:webHidden/>
          </w:rPr>
        </w:r>
        <w:r>
          <w:rPr>
            <w:noProof/>
            <w:webHidden/>
          </w:rPr>
          <w:fldChar w:fldCharType="separate"/>
        </w:r>
        <w:r>
          <w:rPr>
            <w:noProof/>
            <w:webHidden/>
          </w:rPr>
          <w:t>31</w:t>
        </w:r>
        <w:r>
          <w:rPr>
            <w:noProof/>
            <w:webHidden/>
          </w:rPr>
          <w:fldChar w:fldCharType="end"/>
        </w:r>
      </w:hyperlink>
    </w:p>
    <w:p w14:paraId="2507441F" w14:textId="6042CB4F" w:rsidR="00D44820" w:rsidRDefault="00D44820">
      <w:pPr>
        <w:pStyle w:val="TableofFigures"/>
        <w:tabs>
          <w:tab w:val="right" w:leader="dot" w:pos="9350"/>
        </w:tabs>
        <w:rPr>
          <w:rFonts w:eastAsiaTheme="minorEastAsia" w:cstheme="minorBidi"/>
          <w:i w:val="0"/>
          <w:iCs w:val="0"/>
          <w:noProof/>
          <w:sz w:val="24"/>
        </w:rPr>
      </w:pPr>
      <w:hyperlink w:anchor="_Toc198587314" w:history="1">
        <w:r w:rsidRPr="00A669EA">
          <w:rPr>
            <w:rStyle w:val="Hyperlink"/>
            <w:rFonts w:asciiTheme="majorBidi" w:hAnsiTheme="majorBidi" w:cstheme="majorBidi"/>
            <w:noProof/>
          </w:rPr>
          <w:t>Table 6</w:t>
        </w:r>
        <w:r>
          <w:rPr>
            <w:noProof/>
            <w:webHidden/>
          </w:rPr>
          <w:tab/>
        </w:r>
        <w:r>
          <w:rPr>
            <w:noProof/>
            <w:webHidden/>
          </w:rPr>
          <w:fldChar w:fldCharType="begin"/>
        </w:r>
        <w:r>
          <w:rPr>
            <w:noProof/>
            <w:webHidden/>
          </w:rPr>
          <w:instrText xml:space="preserve"> PAGEREF _Toc198587314 \h </w:instrText>
        </w:r>
        <w:r>
          <w:rPr>
            <w:noProof/>
            <w:webHidden/>
          </w:rPr>
        </w:r>
        <w:r>
          <w:rPr>
            <w:noProof/>
            <w:webHidden/>
          </w:rPr>
          <w:fldChar w:fldCharType="separate"/>
        </w:r>
        <w:r>
          <w:rPr>
            <w:noProof/>
            <w:webHidden/>
          </w:rPr>
          <w:t>32</w:t>
        </w:r>
        <w:r>
          <w:rPr>
            <w:noProof/>
            <w:webHidden/>
          </w:rPr>
          <w:fldChar w:fldCharType="end"/>
        </w:r>
      </w:hyperlink>
    </w:p>
    <w:p w14:paraId="22CD1282" w14:textId="49CF14D9" w:rsidR="00D44820" w:rsidRDefault="00D44820">
      <w:pPr>
        <w:pStyle w:val="TableofFigures"/>
        <w:tabs>
          <w:tab w:val="right" w:leader="dot" w:pos="9350"/>
        </w:tabs>
        <w:rPr>
          <w:rFonts w:eastAsiaTheme="minorEastAsia" w:cstheme="minorBidi"/>
          <w:i w:val="0"/>
          <w:iCs w:val="0"/>
          <w:noProof/>
          <w:sz w:val="24"/>
        </w:rPr>
      </w:pPr>
      <w:hyperlink w:anchor="_Toc198587315" w:history="1">
        <w:r w:rsidRPr="00A669EA">
          <w:rPr>
            <w:rStyle w:val="Hyperlink"/>
            <w:rFonts w:asciiTheme="majorBidi" w:hAnsiTheme="majorBidi" w:cstheme="majorBidi"/>
            <w:noProof/>
          </w:rPr>
          <w:t>Table 7</w:t>
        </w:r>
        <w:r>
          <w:rPr>
            <w:noProof/>
            <w:webHidden/>
          </w:rPr>
          <w:tab/>
        </w:r>
        <w:r>
          <w:rPr>
            <w:noProof/>
            <w:webHidden/>
          </w:rPr>
          <w:fldChar w:fldCharType="begin"/>
        </w:r>
        <w:r>
          <w:rPr>
            <w:noProof/>
            <w:webHidden/>
          </w:rPr>
          <w:instrText xml:space="preserve"> PAGEREF _Toc198587315 \h </w:instrText>
        </w:r>
        <w:r>
          <w:rPr>
            <w:noProof/>
            <w:webHidden/>
          </w:rPr>
        </w:r>
        <w:r>
          <w:rPr>
            <w:noProof/>
            <w:webHidden/>
          </w:rPr>
          <w:fldChar w:fldCharType="separate"/>
        </w:r>
        <w:r>
          <w:rPr>
            <w:noProof/>
            <w:webHidden/>
          </w:rPr>
          <w:t>34</w:t>
        </w:r>
        <w:r>
          <w:rPr>
            <w:noProof/>
            <w:webHidden/>
          </w:rPr>
          <w:fldChar w:fldCharType="end"/>
        </w:r>
      </w:hyperlink>
    </w:p>
    <w:p w14:paraId="304BD660" w14:textId="63CEB3E6" w:rsidR="00D44820" w:rsidRDefault="00D44820">
      <w:pPr>
        <w:pStyle w:val="TableofFigures"/>
        <w:tabs>
          <w:tab w:val="right" w:leader="dot" w:pos="9350"/>
        </w:tabs>
        <w:rPr>
          <w:rFonts w:eastAsiaTheme="minorEastAsia" w:cstheme="minorBidi"/>
          <w:i w:val="0"/>
          <w:iCs w:val="0"/>
          <w:noProof/>
          <w:sz w:val="24"/>
        </w:rPr>
      </w:pPr>
      <w:hyperlink w:anchor="_Toc198587316" w:history="1">
        <w:r w:rsidRPr="00A669EA">
          <w:rPr>
            <w:rStyle w:val="Hyperlink"/>
            <w:rFonts w:asciiTheme="majorBidi" w:hAnsiTheme="majorBidi" w:cstheme="majorBidi"/>
            <w:noProof/>
          </w:rPr>
          <w:t>Table 8</w:t>
        </w:r>
        <w:r>
          <w:rPr>
            <w:noProof/>
            <w:webHidden/>
          </w:rPr>
          <w:tab/>
        </w:r>
        <w:r>
          <w:rPr>
            <w:noProof/>
            <w:webHidden/>
          </w:rPr>
          <w:fldChar w:fldCharType="begin"/>
        </w:r>
        <w:r>
          <w:rPr>
            <w:noProof/>
            <w:webHidden/>
          </w:rPr>
          <w:instrText xml:space="preserve"> PAGEREF _Toc198587316 \h </w:instrText>
        </w:r>
        <w:r>
          <w:rPr>
            <w:noProof/>
            <w:webHidden/>
          </w:rPr>
        </w:r>
        <w:r>
          <w:rPr>
            <w:noProof/>
            <w:webHidden/>
          </w:rPr>
          <w:fldChar w:fldCharType="separate"/>
        </w:r>
        <w:r>
          <w:rPr>
            <w:noProof/>
            <w:webHidden/>
          </w:rPr>
          <w:t>35</w:t>
        </w:r>
        <w:r>
          <w:rPr>
            <w:noProof/>
            <w:webHidden/>
          </w:rPr>
          <w:fldChar w:fldCharType="end"/>
        </w:r>
      </w:hyperlink>
    </w:p>
    <w:p w14:paraId="686BEFD9" w14:textId="739C7BDC" w:rsidR="00D44820" w:rsidRDefault="00D44820">
      <w:pPr>
        <w:pStyle w:val="TableofFigures"/>
        <w:tabs>
          <w:tab w:val="right" w:leader="dot" w:pos="9350"/>
        </w:tabs>
        <w:rPr>
          <w:rFonts w:eastAsiaTheme="minorEastAsia" w:cstheme="minorBidi"/>
          <w:i w:val="0"/>
          <w:iCs w:val="0"/>
          <w:noProof/>
          <w:sz w:val="24"/>
        </w:rPr>
      </w:pPr>
      <w:hyperlink w:anchor="_Toc198587317" w:history="1">
        <w:r w:rsidRPr="00A669EA">
          <w:rPr>
            <w:rStyle w:val="Hyperlink"/>
            <w:rFonts w:asciiTheme="majorBidi" w:hAnsiTheme="majorBidi" w:cstheme="majorBidi"/>
            <w:noProof/>
          </w:rPr>
          <w:t>Table 9</w:t>
        </w:r>
        <w:r>
          <w:rPr>
            <w:noProof/>
            <w:webHidden/>
          </w:rPr>
          <w:tab/>
        </w:r>
        <w:r>
          <w:rPr>
            <w:noProof/>
            <w:webHidden/>
          </w:rPr>
          <w:fldChar w:fldCharType="begin"/>
        </w:r>
        <w:r>
          <w:rPr>
            <w:noProof/>
            <w:webHidden/>
          </w:rPr>
          <w:instrText xml:space="preserve"> PAGEREF _Toc198587317 \h </w:instrText>
        </w:r>
        <w:r>
          <w:rPr>
            <w:noProof/>
            <w:webHidden/>
          </w:rPr>
        </w:r>
        <w:r>
          <w:rPr>
            <w:noProof/>
            <w:webHidden/>
          </w:rPr>
          <w:fldChar w:fldCharType="separate"/>
        </w:r>
        <w:r>
          <w:rPr>
            <w:noProof/>
            <w:webHidden/>
          </w:rPr>
          <w:t>35</w:t>
        </w:r>
        <w:r>
          <w:rPr>
            <w:noProof/>
            <w:webHidden/>
          </w:rPr>
          <w:fldChar w:fldCharType="end"/>
        </w:r>
      </w:hyperlink>
    </w:p>
    <w:p w14:paraId="0FDD42E8" w14:textId="54011963" w:rsidR="00D44820" w:rsidRDefault="00D44820">
      <w:pPr>
        <w:pStyle w:val="TableofFigures"/>
        <w:tabs>
          <w:tab w:val="right" w:leader="dot" w:pos="9350"/>
        </w:tabs>
        <w:rPr>
          <w:rFonts w:eastAsiaTheme="minorEastAsia" w:cstheme="minorBidi"/>
          <w:i w:val="0"/>
          <w:iCs w:val="0"/>
          <w:noProof/>
          <w:sz w:val="24"/>
        </w:rPr>
      </w:pPr>
      <w:hyperlink w:anchor="_Toc198587318" w:history="1">
        <w:r w:rsidRPr="00A669EA">
          <w:rPr>
            <w:rStyle w:val="Hyperlink"/>
            <w:rFonts w:asciiTheme="majorBidi" w:hAnsiTheme="majorBidi" w:cstheme="majorBidi"/>
            <w:noProof/>
          </w:rPr>
          <w:t>Table 10</w:t>
        </w:r>
        <w:r>
          <w:rPr>
            <w:noProof/>
            <w:webHidden/>
          </w:rPr>
          <w:tab/>
        </w:r>
        <w:r>
          <w:rPr>
            <w:noProof/>
            <w:webHidden/>
          </w:rPr>
          <w:fldChar w:fldCharType="begin"/>
        </w:r>
        <w:r>
          <w:rPr>
            <w:noProof/>
            <w:webHidden/>
          </w:rPr>
          <w:instrText xml:space="preserve"> PAGEREF _Toc198587318 \h </w:instrText>
        </w:r>
        <w:r>
          <w:rPr>
            <w:noProof/>
            <w:webHidden/>
          </w:rPr>
        </w:r>
        <w:r>
          <w:rPr>
            <w:noProof/>
            <w:webHidden/>
          </w:rPr>
          <w:fldChar w:fldCharType="separate"/>
        </w:r>
        <w:r>
          <w:rPr>
            <w:noProof/>
            <w:webHidden/>
          </w:rPr>
          <w:t>36</w:t>
        </w:r>
        <w:r>
          <w:rPr>
            <w:noProof/>
            <w:webHidden/>
          </w:rPr>
          <w:fldChar w:fldCharType="end"/>
        </w:r>
      </w:hyperlink>
    </w:p>
    <w:p w14:paraId="365C876A" w14:textId="06275986" w:rsidR="00D44820" w:rsidRDefault="00D44820">
      <w:pPr>
        <w:pStyle w:val="TableofFigures"/>
        <w:tabs>
          <w:tab w:val="right" w:leader="dot" w:pos="9350"/>
        </w:tabs>
        <w:rPr>
          <w:rFonts w:eastAsiaTheme="minorEastAsia" w:cstheme="minorBidi"/>
          <w:i w:val="0"/>
          <w:iCs w:val="0"/>
          <w:noProof/>
          <w:sz w:val="24"/>
        </w:rPr>
      </w:pPr>
      <w:hyperlink w:anchor="_Toc198587319" w:history="1">
        <w:r w:rsidRPr="00A669EA">
          <w:rPr>
            <w:rStyle w:val="Hyperlink"/>
            <w:rFonts w:asciiTheme="majorBidi" w:hAnsiTheme="majorBidi" w:cstheme="majorBidi"/>
            <w:noProof/>
          </w:rPr>
          <w:t>Table 11</w:t>
        </w:r>
        <w:r>
          <w:rPr>
            <w:noProof/>
            <w:webHidden/>
          </w:rPr>
          <w:tab/>
        </w:r>
        <w:r>
          <w:rPr>
            <w:noProof/>
            <w:webHidden/>
          </w:rPr>
          <w:fldChar w:fldCharType="begin"/>
        </w:r>
        <w:r>
          <w:rPr>
            <w:noProof/>
            <w:webHidden/>
          </w:rPr>
          <w:instrText xml:space="preserve"> PAGEREF _Toc198587319 \h </w:instrText>
        </w:r>
        <w:r>
          <w:rPr>
            <w:noProof/>
            <w:webHidden/>
          </w:rPr>
        </w:r>
        <w:r>
          <w:rPr>
            <w:noProof/>
            <w:webHidden/>
          </w:rPr>
          <w:fldChar w:fldCharType="separate"/>
        </w:r>
        <w:r>
          <w:rPr>
            <w:noProof/>
            <w:webHidden/>
          </w:rPr>
          <w:t>37</w:t>
        </w:r>
        <w:r>
          <w:rPr>
            <w:noProof/>
            <w:webHidden/>
          </w:rPr>
          <w:fldChar w:fldCharType="end"/>
        </w:r>
      </w:hyperlink>
    </w:p>
    <w:p w14:paraId="16C3ABC7" w14:textId="3BAC02A6" w:rsidR="00D44820" w:rsidRDefault="00D44820">
      <w:pPr>
        <w:pStyle w:val="TableofFigures"/>
        <w:tabs>
          <w:tab w:val="right" w:leader="dot" w:pos="9350"/>
        </w:tabs>
        <w:rPr>
          <w:rFonts w:eastAsiaTheme="minorEastAsia" w:cstheme="minorBidi"/>
          <w:i w:val="0"/>
          <w:iCs w:val="0"/>
          <w:noProof/>
          <w:sz w:val="24"/>
        </w:rPr>
      </w:pPr>
      <w:hyperlink w:anchor="_Toc198587320" w:history="1">
        <w:r w:rsidRPr="00A669EA">
          <w:rPr>
            <w:rStyle w:val="Hyperlink"/>
            <w:rFonts w:asciiTheme="majorBidi" w:hAnsiTheme="majorBidi" w:cstheme="majorBidi"/>
            <w:noProof/>
          </w:rPr>
          <w:t>Table 12</w:t>
        </w:r>
        <w:r>
          <w:rPr>
            <w:noProof/>
            <w:webHidden/>
          </w:rPr>
          <w:tab/>
        </w:r>
        <w:r>
          <w:rPr>
            <w:noProof/>
            <w:webHidden/>
          </w:rPr>
          <w:fldChar w:fldCharType="begin"/>
        </w:r>
        <w:r>
          <w:rPr>
            <w:noProof/>
            <w:webHidden/>
          </w:rPr>
          <w:instrText xml:space="preserve"> PAGEREF _Toc198587320 \h </w:instrText>
        </w:r>
        <w:r>
          <w:rPr>
            <w:noProof/>
            <w:webHidden/>
          </w:rPr>
        </w:r>
        <w:r>
          <w:rPr>
            <w:noProof/>
            <w:webHidden/>
          </w:rPr>
          <w:fldChar w:fldCharType="separate"/>
        </w:r>
        <w:r>
          <w:rPr>
            <w:noProof/>
            <w:webHidden/>
          </w:rPr>
          <w:t>38</w:t>
        </w:r>
        <w:r>
          <w:rPr>
            <w:noProof/>
            <w:webHidden/>
          </w:rPr>
          <w:fldChar w:fldCharType="end"/>
        </w:r>
      </w:hyperlink>
    </w:p>
    <w:p w14:paraId="6BA1A298" w14:textId="735DB0BD" w:rsidR="00D44820" w:rsidRDefault="00D44820">
      <w:pPr>
        <w:pStyle w:val="TableofFigures"/>
        <w:tabs>
          <w:tab w:val="right" w:leader="dot" w:pos="9350"/>
        </w:tabs>
        <w:rPr>
          <w:rFonts w:eastAsiaTheme="minorEastAsia" w:cstheme="minorBidi"/>
          <w:i w:val="0"/>
          <w:iCs w:val="0"/>
          <w:noProof/>
          <w:sz w:val="24"/>
        </w:rPr>
      </w:pPr>
      <w:hyperlink w:anchor="_Toc198587321" w:history="1">
        <w:r w:rsidRPr="00A669EA">
          <w:rPr>
            <w:rStyle w:val="Hyperlink"/>
            <w:rFonts w:asciiTheme="majorBidi" w:hAnsiTheme="majorBidi" w:cstheme="majorBidi"/>
            <w:noProof/>
          </w:rPr>
          <w:t>Table 13</w:t>
        </w:r>
        <w:r>
          <w:rPr>
            <w:noProof/>
            <w:webHidden/>
          </w:rPr>
          <w:tab/>
        </w:r>
        <w:r>
          <w:rPr>
            <w:noProof/>
            <w:webHidden/>
          </w:rPr>
          <w:fldChar w:fldCharType="begin"/>
        </w:r>
        <w:r>
          <w:rPr>
            <w:noProof/>
            <w:webHidden/>
          </w:rPr>
          <w:instrText xml:space="preserve"> PAGEREF _Toc198587321 \h </w:instrText>
        </w:r>
        <w:r>
          <w:rPr>
            <w:noProof/>
            <w:webHidden/>
          </w:rPr>
        </w:r>
        <w:r>
          <w:rPr>
            <w:noProof/>
            <w:webHidden/>
          </w:rPr>
          <w:fldChar w:fldCharType="separate"/>
        </w:r>
        <w:r>
          <w:rPr>
            <w:noProof/>
            <w:webHidden/>
          </w:rPr>
          <w:t>38</w:t>
        </w:r>
        <w:r>
          <w:rPr>
            <w:noProof/>
            <w:webHidden/>
          </w:rPr>
          <w:fldChar w:fldCharType="end"/>
        </w:r>
      </w:hyperlink>
    </w:p>
    <w:p w14:paraId="32E78EFD" w14:textId="7153796D" w:rsidR="00D44820" w:rsidRDefault="00D44820">
      <w:pPr>
        <w:pStyle w:val="TableofFigures"/>
        <w:tabs>
          <w:tab w:val="right" w:leader="dot" w:pos="9350"/>
        </w:tabs>
        <w:rPr>
          <w:rFonts w:eastAsiaTheme="minorEastAsia" w:cstheme="minorBidi"/>
          <w:i w:val="0"/>
          <w:iCs w:val="0"/>
          <w:noProof/>
          <w:sz w:val="24"/>
        </w:rPr>
      </w:pPr>
      <w:hyperlink w:anchor="_Toc198587322" w:history="1">
        <w:r w:rsidRPr="00A669EA">
          <w:rPr>
            <w:rStyle w:val="Hyperlink"/>
            <w:rFonts w:asciiTheme="majorBidi" w:hAnsiTheme="majorBidi" w:cstheme="majorBidi"/>
            <w:noProof/>
          </w:rPr>
          <w:t>Table 14</w:t>
        </w:r>
        <w:r>
          <w:rPr>
            <w:noProof/>
            <w:webHidden/>
          </w:rPr>
          <w:tab/>
        </w:r>
        <w:r>
          <w:rPr>
            <w:noProof/>
            <w:webHidden/>
          </w:rPr>
          <w:fldChar w:fldCharType="begin"/>
        </w:r>
        <w:r>
          <w:rPr>
            <w:noProof/>
            <w:webHidden/>
          </w:rPr>
          <w:instrText xml:space="preserve"> PAGEREF _Toc198587322 \h </w:instrText>
        </w:r>
        <w:r>
          <w:rPr>
            <w:noProof/>
            <w:webHidden/>
          </w:rPr>
        </w:r>
        <w:r>
          <w:rPr>
            <w:noProof/>
            <w:webHidden/>
          </w:rPr>
          <w:fldChar w:fldCharType="separate"/>
        </w:r>
        <w:r>
          <w:rPr>
            <w:noProof/>
            <w:webHidden/>
          </w:rPr>
          <w:t>39</w:t>
        </w:r>
        <w:r>
          <w:rPr>
            <w:noProof/>
            <w:webHidden/>
          </w:rPr>
          <w:fldChar w:fldCharType="end"/>
        </w:r>
      </w:hyperlink>
    </w:p>
    <w:p w14:paraId="78655DCB" w14:textId="3A31F819" w:rsidR="00D44820" w:rsidRDefault="00D44820">
      <w:pPr>
        <w:pStyle w:val="TableofFigures"/>
        <w:tabs>
          <w:tab w:val="right" w:leader="dot" w:pos="9350"/>
        </w:tabs>
        <w:rPr>
          <w:rFonts w:eastAsiaTheme="minorEastAsia" w:cstheme="minorBidi"/>
          <w:i w:val="0"/>
          <w:iCs w:val="0"/>
          <w:noProof/>
          <w:sz w:val="24"/>
        </w:rPr>
      </w:pPr>
      <w:hyperlink w:anchor="_Toc198587323" w:history="1">
        <w:r w:rsidRPr="00A669EA">
          <w:rPr>
            <w:rStyle w:val="Hyperlink"/>
            <w:rFonts w:asciiTheme="majorBidi" w:hAnsiTheme="majorBidi" w:cstheme="majorBidi"/>
            <w:noProof/>
          </w:rPr>
          <w:t>Table 15</w:t>
        </w:r>
        <w:r>
          <w:rPr>
            <w:noProof/>
            <w:webHidden/>
          </w:rPr>
          <w:tab/>
        </w:r>
        <w:r>
          <w:rPr>
            <w:noProof/>
            <w:webHidden/>
          </w:rPr>
          <w:fldChar w:fldCharType="begin"/>
        </w:r>
        <w:r>
          <w:rPr>
            <w:noProof/>
            <w:webHidden/>
          </w:rPr>
          <w:instrText xml:space="preserve"> PAGEREF _Toc198587323 \h </w:instrText>
        </w:r>
        <w:r>
          <w:rPr>
            <w:noProof/>
            <w:webHidden/>
          </w:rPr>
        </w:r>
        <w:r>
          <w:rPr>
            <w:noProof/>
            <w:webHidden/>
          </w:rPr>
          <w:fldChar w:fldCharType="separate"/>
        </w:r>
        <w:r>
          <w:rPr>
            <w:noProof/>
            <w:webHidden/>
          </w:rPr>
          <w:t>52</w:t>
        </w:r>
        <w:r>
          <w:rPr>
            <w:noProof/>
            <w:webHidden/>
          </w:rPr>
          <w:fldChar w:fldCharType="end"/>
        </w:r>
      </w:hyperlink>
    </w:p>
    <w:p w14:paraId="63CC2570" w14:textId="33504974" w:rsidR="00D44820" w:rsidRDefault="00D44820">
      <w:pPr>
        <w:pStyle w:val="TableofFigures"/>
        <w:tabs>
          <w:tab w:val="right" w:leader="dot" w:pos="9350"/>
        </w:tabs>
        <w:rPr>
          <w:rFonts w:eastAsiaTheme="minorEastAsia" w:cstheme="minorBidi"/>
          <w:i w:val="0"/>
          <w:iCs w:val="0"/>
          <w:noProof/>
          <w:sz w:val="24"/>
        </w:rPr>
      </w:pPr>
      <w:hyperlink w:anchor="_Toc198587324" w:history="1">
        <w:r w:rsidRPr="00A669EA">
          <w:rPr>
            <w:rStyle w:val="Hyperlink"/>
            <w:rFonts w:asciiTheme="majorBidi" w:hAnsiTheme="majorBidi" w:cstheme="majorBidi"/>
            <w:noProof/>
          </w:rPr>
          <w:t>Table 16</w:t>
        </w:r>
        <w:r>
          <w:rPr>
            <w:noProof/>
            <w:webHidden/>
          </w:rPr>
          <w:tab/>
        </w:r>
        <w:r>
          <w:rPr>
            <w:noProof/>
            <w:webHidden/>
          </w:rPr>
          <w:fldChar w:fldCharType="begin"/>
        </w:r>
        <w:r>
          <w:rPr>
            <w:noProof/>
            <w:webHidden/>
          </w:rPr>
          <w:instrText xml:space="preserve"> PAGEREF _Toc198587324 \h </w:instrText>
        </w:r>
        <w:r>
          <w:rPr>
            <w:noProof/>
            <w:webHidden/>
          </w:rPr>
        </w:r>
        <w:r>
          <w:rPr>
            <w:noProof/>
            <w:webHidden/>
          </w:rPr>
          <w:fldChar w:fldCharType="separate"/>
        </w:r>
        <w:r>
          <w:rPr>
            <w:noProof/>
            <w:webHidden/>
          </w:rPr>
          <w:t>53</w:t>
        </w:r>
        <w:r>
          <w:rPr>
            <w:noProof/>
            <w:webHidden/>
          </w:rPr>
          <w:fldChar w:fldCharType="end"/>
        </w:r>
      </w:hyperlink>
    </w:p>
    <w:p w14:paraId="29C51AB9" w14:textId="1CD4384C" w:rsidR="00D44820" w:rsidRDefault="00D44820">
      <w:pPr>
        <w:pStyle w:val="TableofFigures"/>
        <w:tabs>
          <w:tab w:val="right" w:leader="dot" w:pos="9350"/>
        </w:tabs>
        <w:rPr>
          <w:rFonts w:eastAsiaTheme="minorEastAsia" w:cstheme="minorBidi"/>
          <w:i w:val="0"/>
          <w:iCs w:val="0"/>
          <w:noProof/>
          <w:sz w:val="24"/>
        </w:rPr>
      </w:pPr>
      <w:hyperlink w:anchor="_Toc198587325" w:history="1">
        <w:r w:rsidRPr="00A669EA">
          <w:rPr>
            <w:rStyle w:val="Hyperlink"/>
            <w:rFonts w:asciiTheme="majorBidi" w:hAnsiTheme="majorBidi" w:cstheme="majorBidi"/>
            <w:noProof/>
          </w:rPr>
          <w:t>Table 17</w:t>
        </w:r>
        <w:r>
          <w:rPr>
            <w:noProof/>
            <w:webHidden/>
          </w:rPr>
          <w:tab/>
        </w:r>
        <w:r>
          <w:rPr>
            <w:noProof/>
            <w:webHidden/>
          </w:rPr>
          <w:fldChar w:fldCharType="begin"/>
        </w:r>
        <w:r>
          <w:rPr>
            <w:noProof/>
            <w:webHidden/>
          </w:rPr>
          <w:instrText xml:space="preserve"> PAGEREF _Toc198587325 \h </w:instrText>
        </w:r>
        <w:r>
          <w:rPr>
            <w:noProof/>
            <w:webHidden/>
          </w:rPr>
        </w:r>
        <w:r>
          <w:rPr>
            <w:noProof/>
            <w:webHidden/>
          </w:rPr>
          <w:fldChar w:fldCharType="separate"/>
        </w:r>
        <w:r>
          <w:rPr>
            <w:noProof/>
            <w:webHidden/>
          </w:rPr>
          <w:t>58</w:t>
        </w:r>
        <w:r>
          <w:rPr>
            <w:noProof/>
            <w:webHidden/>
          </w:rPr>
          <w:fldChar w:fldCharType="end"/>
        </w:r>
      </w:hyperlink>
    </w:p>
    <w:p w14:paraId="0BA10510" w14:textId="099EE74E" w:rsidR="00EC3B3D" w:rsidRDefault="00D44820" w:rsidP="00057E92">
      <w:pPr>
        <w:rPr>
          <w:rFonts w:asciiTheme="majorBidi" w:hAnsiTheme="majorBidi" w:cstheme="majorBidi"/>
          <w:color w:val="000000"/>
        </w:rPr>
      </w:pPr>
      <w:r>
        <w:rPr>
          <w:rFonts w:asciiTheme="majorBidi" w:hAnsiTheme="majorBidi" w:cstheme="majorBidi"/>
          <w:color w:val="000000"/>
        </w:rPr>
        <w:fldChar w:fldCharType="end"/>
      </w:r>
    </w:p>
    <w:p w14:paraId="13F4B2FE" w14:textId="3A3428A9" w:rsidR="00D44820" w:rsidRPr="00D44820" w:rsidRDefault="00D44820" w:rsidP="00057E92">
      <w:pPr>
        <w:rPr>
          <w:rFonts w:asciiTheme="majorBidi" w:hAnsiTheme="majorBidi" w:cstheme="majorBidi"/>
          <w:color w:val="000000"/>
          <w:sz w:val="32"/>
          <w:szCs w:val="32"/>
        </w:rPr>
      </w:pPr>
      <w:r w:rsidRPr="00D44820">
        <w:rPr>
          <w:rFonts w:asciiTheme="majorBidi" w:hAnsiTheme="majorBidi" w:cstheme="majorBidi"/>
          <w:color w:val="000000"/>
          <w:sz w:val="32"/>
          <w:szCs w:val="32"/>
        </w:rPr>
        <w:t>List of Equations</w:t>
      </w:r>
    </w:p>
    <w:p w14:paraId="527058BB" w14:textId="2B5F7FBC" w:rsidR="00D44820" w:rsidRDefault="00D44820">
      <w:pPr>
        <w:pStyle w:val="TableofFigures"/>
        <w:tabs>
          <w:tab w:val="right" w:leader="dot" w:pos="9350"/>
        </w:tabs>
        <w:rPr>
          <w:rFonts w:eastAsiaTheme="minorEastAsia" w:cstheme="minorBidi"/>
          <w:i w:val="0"/>
          <w:iCs w:val="0"/>
          <w:noProof/>
          <w:sz w:val="24"/>
        </w:rPr>
      </w:pPr>
      <w:r>
        <w:rPr>
          <w:rFonts w:asciiTheme="majorBidi" w:hAnsiTheme="majorBidi" w:cstheme="majorBidi"/>
          <w:color w:val="000000"/>
        </w:rPr>
        <w:fldChar w:fldCharType="begin"/>
      </w:r>
      <w:r>
        <w:rPr>
          <w:rFonts w:asciiTheme="majorBidi" w:hAnsiTheme="majorBidi" w:cstheme="majorBidi"/>
          <w:color w:val="000000"/>
        </w:rPr>
        <w:instrText xml:space="preserve"> TOC \h \z \c "Equation" </w:instrText>
      </w:r>
      <w:r>
        <w:rPr>
          <w:rFonts w:asciiTheme="majorBidi" w:hAnsiTheme="majorBidi" w:cstheme="majorBidi"/>
          <w:color w:val="000000"/>
        </w:rPr>
        <w:fldChar w:fldCharType="separate"/>
      </w:r>
      <w:hyperlink w:anchor="_Toc198587375" w:history="1">
        <w:r w:rsidRPr="006F53F3">
          <w:rPr>
            <w:rStyle w:val="Hyperlink"/>
            <w:rFonts w:asciiTheme="majorBidi" w:hAnsiTheme="majorBidi" w:cstheme="majorBidi"/>
            <w:noProof/>
          </w:rPr>
          <w:t>Equation 1</w:t>
        </w:r>
        <w:r>
          <w:rPr>
            <w:noProof/>
            <w:webHidden/>
          </w:rPr>
          <w:tab/>
        </w:r>
        <w:r>
          <w:rPr>
            <w:noProof/>
            <w:webHidden/>
          </w:rPr>
          <w:fldChar w:fldCharType="begin"/>
        </w:r>
        <w:r>
          <w:rPr>
            <w:noProof/>
            <w:webHidden/>
          </w:rPr>
          <w:instrText xml:space="preserve"> PAGEREF _Toc198587375 \h </w:instrText>
        </w:r>
        <w:r>
          <w:rPr>
            <w:noProof/>
            <w:webHidden/>
          </w:rPr>
        </w:r>
        <w:r>
          <w:rPr>
            <w:noProof/>
            <w:webHidden/>
          </w:rPr>
          <w:fldChar w:fldCharType="separate"/>
        </w:r>
        <w:r>
          <w:rPr>
            <w:noProof/>
            <w:webHidden/>
          </w:rPr>
          <w:t>18</w:t>
        </w:r>
        <w:r>
          <w:rPr>
            <w:noProof/>
            <w:webHidden/>
          </w:rPr>
          <w:fldChar w:fldCharType="end"/>
        </w:r>
      </w:hyperlink>
    </w:p>
    <w:p w14:paraId="3B08E08A" w14:textId="1853B3EC" w:rsidR="00D44820" w:rsidRDefault="00D44820">
      <w:pPr>
        <w:pStyle w:val="TableofFigures"/>
        <w:tabs>
          <w:tab w:val="right" w:leader="dot" w:pos="9350"/>
        </w:tabs>
        <w:rPr>
          <w:rFonts w:eastAsiaTheme="minorEastAsia" w:cstheme="minorBidi"/>
          <w:i w:val="0"/>
          <w:iCs w:val="0"/>
          <w:noProof/>
          <w:sz w:val="24"/>
        </w:rPr>
      </w:pPr>
      <w:hyperlink w:anchor="_Toc198587376" w:history="1">
        <w:r w:rsidRPr="006F53F3">
          <w:rPr>
            <w:rStyle w:val="Hyperlink"/>
            <w:rFonts w:asciiTheme="majorBidi" w:hAnsiTheme="majorBidi" w:cstheme="majorBidi"/>
            <w:noProof/>
          </w:rPr>
          <w:t>Equation 2</w:t>
        </w:r>
        <w:r>
          <w:rPr>
            <w:noProof/>
            <w:webHidden/>
          </w:rPr>
          <w:tab/>
        </w:r>
        <w:r>
          <w:rPr>
            <w:noProof/>
            <w:webHidden/>
          </w:rPr>
          <w:fldChar w:fldCharType="begin"/>
        </w:r>
        <w:r>
          <w:rPr>
            <w:noProof/>
            <w:webHidden/>
          </w:rPr>
          <w:instrText xml:space="preserve"> PAGEREF _Toc198587376 \h </w:instrText>
        </w:r>
        <w:r>
          <w:rPr>
            <w:noProof/>
            <w:webHidden/>
          </w:rPr>
        </w:r>
        <w:r>
          <w:rPr>
            <w:noProof/>
            <w:webHidden/>
          </w:rPr>
          <w:fldChar w:fldCharType="separate"/>
        </w:r>
        <w:r>
          <w:rPr>
            <w:noProof/>
            <w:webHidden/>
          </w:rPr>
          <w:t>18</w:t>
        </w:r>
        <w:r>
          <w:rPr>
            <w:noProof/>
            <w:webHidden/>
          </w:rPr>
          <w:fldChar w:fldCharType="end"/>
        </w:r>
      </w:hyperlink>
    </w:p>
    <w:p w14:paraId="2D96D312" w14:textId="5E9AE978" w:rsidR="00D44820" w:rsidRDefault="00D44820" w:rsidP="00057E92">
      <w:pPr>
        <w:rPr>
          <w:rFonts w:asciiTheme="majorBidi" w:hAnsiTheme="majorBidi" w:cstheme="majorBidi"/>
          <w:color w:val="000000"/>
        </w:rPr>
      </w:pPr>
      <w:r>
        <w:rPr>
          <w:rFonts w:asciiTheme="majorBidi" w:hAnsiTheme="majorBidi" w:cstheme="majorBidi"/>
          <w:color w:val="000000"/>
        </w:rPr>
        <w:fldChar w:fldCharType="end"/>
      </w:r>
    </w:p>
    <w:p w14:paraId="16ADD3D7" w14:textId="77777777" w:rsidR="00D44820" w:rsidRDefault="00D44820" w:rsidP="00057E92">
      <w:pPr>
        <w:rPr>
          <w:rFonts w:asciiTheme="majorBidi" w:hAnsiTheme="majorBidi" w:cstheme="majorBidi"/>
          <w:color w:val="000000"/>
        </w:rPr>
      </w:pPr>
    </w:p>
    <w:p w14:paraId="5741286A" w14:textId="77777777" w:rsidR="00D44820" w:rsidRPr="00E53769" w:rsidRDefault="00D44820" w:rsidP="00057E92">
      <w:pPr>
        <w:rPr>
          <w:rFonts w:asciiTheme="majorBidi" w:hAnsiTheme="majorBidi" w:cstheme="majorBidi"/>
          <w:color w:val="000000"/>
        </w:rPr>
      </w:pPr>
    </w:p>
    <w:p w14:paraId="122835A8" w14:textId="77777777" w:rsidR="00EC3B3D" w:rsidRPr="007A19ED" w:rsidRDefault="00EC3B3D" w:rsidP="007D2499">
      <w:pPr>
        <w:pStyle w:val="Heading1"/>
      </w:pPr>
      <w:bookmarkStart w:id="1" w:name="_Toc198587695"/>
      <w:r w:rsidRPr="007A19ED">
        <w:lastRenderedPageBreak/>
        <w:t>Introduction</w:t>
      </w:r>
      <w:bookmarkEnd w:id="1"/>
    </w:p>
    <w:p w14:paraId="2B9F36B7" w14:textId="544CC620" w:rsidR="00EC3B3D" w:rsidRPr="00E53769" w:rsidRDefault="00EC3B3D" w:rsidP="00700B59">
      <w:pPr>
        <w:rPr>
          <w:rFonts w:asciiTheme="majorBidi" w:hAnsiTheme="majorBidi" w:cstheme="majorBidi"/>
          <w:color w:val="000000"/>
        </w:rPr>
      </w:pPr>
      <w:r w:rsidRPr="00E53769">
        <w:rPr>
          <w:rFonts w:asciiTheme="majorBidi" w:hAnsiTheme="majorBidi" w:cstheme="majorBidi"/>
        </w:rPr>
        <w:t>I am writing this proposal to obtain approval from technical communication faculty members in the Department of English and Technical Communication, Missouri University of Science and Technology (Missouri S&amp;T), to conduct a research study titled “</w:t>
      </w:r>
      <w:r w:rsidRPr="00E53769">
        <w:rPr>
          <w:rFonts w:asciiTheme="majorBidi" w:hAnsiTheme="majorBidi" w:cstheme="majorBidi"/>
          <w:color w:val="000000"/>
        </w:rPr>
        <w:t xml:space="preserve">Evaluating Plain Language in Public Health Communication: An Analysis of the Readability and Clarity of Documents from the Phelps County Health Department.” The main goal of this research project is to assess the readability and clarity of public health documents distributed by Phelps County Health Department (PCHD). These documents include brochures, flyers, vaccination information sheets, preventive care guides, and public safety notices. They are intended to educate and inform the public. </w:t>
      </w:r>
    </w:p>
    <w:p w14:paraId="1602C54D" w14:textId="7BB18792" w:rsidR="00EC3B3D" w:rsidRPr="00E53769" w:rsidRDefault="00EC3B3D" w:rsidP="00700B59">
      <w:pPr>
        <w:rPr>
          <w:rFonts w:asciiTheme="majorBidi" w:hAnsiTheme="majorBidi" w:cstheme="majorBidi"/>
        </w:rPr>
      </w:pPr>
      <w:r w:rsidRPr="00E53769">
        <w:rPr>
          <w:rFonts w:asciiTheme="majorBidi" w:hAnsiTheme="majorBidi" w:cstheme="majorBidi"/>
        </w:rPr>
        <w:t xml:space="preserve">My study will draw upon established plain language principles, including measures of readability and clarity, to evaluate how effectively </w:t>
      </w:r>
      <w:r w:rsidR="00C71BF9" w:rsidRPr="00E53769">
        <w:rPr>
          <w:rFonts w:asciiTheme="majorBidi" w:hAnsiTheme="majorBidi" w:cstheme="majorBidi"/>
        </w:rPr>
        <w:t>PCHD’s documents</w:t>
      </w:r>
      <w:r w:rsidRPr="00E53769">
        <w:rPr>
          <w:rFonts w:asciiTheme="majorBidi" w:hAnsiTheme="majorBidi" w:cstheme="majorBidi"/>
        </w:rPr>
        <w:t xml:space="preserve"> communicate important health information to diverse audiences. Plain language refers broadly to communication that is clear, concise, well-organized, and tailored to the audience's needs. It allows readers to quickly and easily understand the information being presented without needing additional explanation. According to the Plain Language Association International (PLAIN), plain language helps users “find what they need, understand what they find, and use that information” (International Plain Language Federation, n.d.). Readability refers to how easy it is for a reader to understand a written text. It depends on factors like word choice, sentence length, grammar, and structure. Readability is often measured using formulas that assess text complexity, such as Flesch-Kincaid, SMOG, or Gunning Fog Index. Clarity in writing refers to how effectively a message is communicated so that the audience can understand the intended meaning without confusion or </w:t>
      </w:r>
      <w:r w:rsidRPr="00E53769">
        <w:rPr>
          <w:rFonts w:asciiTheme="majorBidi" w:hAnsiTheme="majorBidi" w:cstheme="majorBidi"/>
        </w:rPr>
        <w:lastRenderedPageBreak/>
        <w:t xml:space="preserve">misinterpretation. It involves using precise language and logical organization as well as eliminating unnecessary jargon and ambiguity. </w:t>
      </w:r>
    </w:p>
    <w:p w14:paraId="0357E501" w14:textId="77777777" w:rsidR="00EC3B3D" w:rsidRPr="007D2499" w:rsidRDefault="00EC3B3D" w:rsidP="007D2499">
      <w:pPr>
        <w:pStyle w:val="Heading2"/>
      </w:pPr>
      <w:bookmarkStart w:id="2" w:name="_Toc198587696"/>
      <w:r w:rsidRPr="007D2499">
        <w:t>Goals and Objectives</w:t>
      </w:r>
      <w:bookmarkEnd w:id="2"/>
    </w:p>
    <w:p w14:paraId="5DF91C85" w14:textId="64AAE9FE" w:rsidR="00EC3B3D" w:rsidRPr="00E53769" w:rsidRDefault="00EC3B3D" w:rsidP="00700B59">
      <w:pPr>
        <w:rPr>
          <w:rFonts w:asciiTheme="majorBidi" w:hAnsiTheme="majorBidi" w:cstheme="majorBidi"/>
        </w:rPr>
      </w:pPr>
      <w:r w:rsidRPr="00E53769">
        <w:rPr>
          <w:rFonts w:asciiTheme="majorBidi" w:hAnsiTheme="majorBidi" w:cstheme="majorBidi"/>
        </w:rPr>
        <w:t>The primary goal of my study is to evaluate the effectiveness of PCHD’s public health communication by analyzing the readability and clarity of the documents it distributed. These materials are designed for the public and are essential tools in promoting health awareness.</w:t>
      </w:r>
    </w:p>
    <w:p w14:paraId="38C80D42" w14:textId="00834C9F" w:rsidR="00EC3B3D" w:rsidRPr="00E53769" w:rsidRDefault="00EC3B3D" w:rsidP="00700B59">
      <w:pPr>
        <w:rPr>
          <w:rFonts w:asciiTheme="majorBidi" w:hAnsiTheme="majorBidi" w:cstheme="majorBidi"/>
        </w:rPr>
      </w:pPr>
      <w:r w:rsidRPr="00E53769">
        <w:rPr>
          <w:rFonts w:asciiTheme="majorBidi" w:hAnsiTheme="majorBidi" w:cstheme="majorBidi"/>
        </w:rPr>
        <w:t xml:space="preserve">I will assess the readability of these documents by using established formulas like the Flesch-Kincaid Grade Level, Flesch Reading Ease, and the SMOG Index to determine whether the content is appropriate for the intended audience. I will also explore clarity in terms of both lexical and syntactical elements, including word choice, sentence structure, use of jargon, tone, and overall document organization. In addition, I will consider other language features that may influence understanding, such as the use of second-person point of view, active versus passive voice, localization of information, and paragraph length. </w:t>
      </w:r>
    </w:p>
    <w:p w14:paraId="6DB168E0" w14:textId="77777777" w:rsidR="00EC3B3D" w:rsidRPr="00E53769" w:rsidRDefault="00EC3B3D" w:rsidP="00700B59">
      <w:pPr>
        <w:rPr>
          <w:rFonts w:asciiTheme="majorBidi" w:hAnsiTheme="majorBidi" w:cstheme="majorBidi"/>
        </w:rPr>
      </w:pPr>
      <w:r w:rsidRPr="00E53769">
        <w:rPr>
          <w:rFonts w:asciiTheme="majorBidi" w:hAnsiTheme="majorBidi" w:cstheme="majorBidi"/>
        </w:rPr>
        <w:t>Through this analysis, the study aims to determine how well these documents align with plain language principles and to identify potential areas for improvement. The broader objective is to support more accessible, inclusive, and effective health communication within the local community.</w:t>
      </w:r>
    </w:p>
    <w:p w14:paraId="2B7FBDD5" w14:textId="6D129FC1" w:rsidR="00EC3B3D" w:rsidRPr="007D2499" w:rsidRDefault="00EC3B3D" w:rsidP="007D2499">
      <w:pPr>
        <w:pStyle w:val="Heading2"/>
      </w:pPr>
      <w:bookmarkStart w:id="3" w:name="_Toc198587697"/>
      <w:r w:rsidRPr="007D2499">
        <w:t>Type of Research</w:t>
      </w:r>
      <w:bookmarkEnd w:id="3"/>
    </w:p>
    <w:p w14:paraId="1B2D7B71" w14:textId="07F4C6C6" w:rsidR="00057E92" w:rsidRPr="00E53769" w:rsidRDefault="002B1132" w:rsidP="00700B59">
      <w:pPr>
        <w:rPr>
          <w:rFonts w:asciiTheme="majorBidi" w:hAnsiTheme="majorBidi" w:cstheme="majorBidi"/>
          <w:color w:val="000000"/>
        </w:rPr>
      </w:pPr>
      <w:r w:rsidRPr="00E53769">
        <w:rPr>
          <w:rFonts w:asciiTheme="majorBidi" w:hAnsiTheme="majorBidi" w:cstheme="majorBidi"/>
          <w:color w:val="000000"/>
        </w:rPr>
        <w:t>My proposed research can be classified as</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evaluative research</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that analyzes the readability and clarity of public health documents distributed by the Phelps County Health Department (PCHD).</w:t>
      </w:r>
      <w:r w:rsidRPr="00E53769">
        <w:rPr>
          <w:rFonts w:asciiTheme="majorBidi" w:hAnsiTheme="majorBidi" w:cstheme="majorBidi"/>
          <w:color w:val="000000"/>
          <w:sz w:val="27"/>
          <w:szCs w:val="27"/>
        </w:rPr>
        <w:t xml:space="preserve"> </w:t>
      </w:r>
      <w:r w:rsidRPr="00E53769">
        <w:rPr>
          <w:rFonts w:asciiTheme="majorBidi" w:hAnsiTheme="majorBidi" w:cstheme="majorBidi"/>
          <w:color w:val="000000"/>
        </w:rPr>
        <w:t xml:space="preserve">My study fits the evaluative research type because, as stated by </w:t>
      </w:r>
      <w:r w:rsidR="00634F93" w:rsidRPr="00E53769">
        <w:rPr>
          <w:rFonts w:asciiTheme="majorBidi" w:hAnsiTheme="majorBidi" w:cstheme="majorBidi"/>
          <w:color w:val="000000"/>
        </w:rPr>
        <w:t>Hayhoe</w:t>
      </w:r>
      <w:r w:rsidRPr="00E53769">
        <w:rPr>
          <w:rFonts w:asciiTheme="majorBidi" w:hAnsiTheme="majorBidi" w:cstheme="majorBidi"/>
          <w:color w:val="000000"/>
        </w:rPr>
        <w:t xml:space="preserve"> and </w:t>
      </w:r>
      <w:r w:rsidR="00634F93" w:rsidRPr="00E53769">
        <w:rPr>
          <w:rFonts w:asciiTheme="majorBidi" w:hAnsiTheme="majorBidi" w:cstheme="majorBidi"/>
          <w:color w:val="000000"/>
        </w:rPr>
        <w:t>Brewer</w:t>
      </w:r>
      <w:r w:rsidRPr="00E53769">
        <w:rPr>
          <w:rFonts w:asciiTheme="majorBidi" w:hAnsiTheme="majorBidi" w:cstheme="majorBidi"/>
          <w:color w:val="000000"/>
        </w:rPr>
        <w:t xml:space="preserve">, </w:t>
      </w:r>
      <w:r w:rsidRPr="00E53769">
        <w:rPr>
          <w:rFonts w:asciiTheme="majorBidi" w:hAnsiTheme="majorBidi" w:cstheme="majorBidi"/>
          <w:b/>
          <w:bCs/>
          <w:color w:val="000000"/>
        </w:rPr>
        <w:t>“</w:t>
      </w:r>
      <w:r w:rsidRPr="00E53769">
        <w:rPr>
          <w:rStyle w:val="Strong"/>
          <w:rFonts w:asciiTheme="majorBidi" w:hAnsiTheme="majorBidi" w:cstheme="majorBidi"/>
          <w:b w:val="0"/>
          <w:bCs w:val="0"/>
          <w:color w:val="000000"/>
        </w:rPr>
        <w:t>evaluative research begins with a completed product and seeks to generate generalizable knowledge about its effectiveness</w:t>
      </w:r>
      <w:r w:rsidRPr="00E53769">
        <w:rPr>
          <w:rFonts w:asciiTheme="majorBidi" w:hAnsiTheme="majorBidi" w:cstheme="majorBidi"/>
          <w:b/>
          <w:bCs/>
          <w:color w:val="000000"/>
        </w:rPr>
        <w:t xml:space="preserve">” </w:t>
      </w:r>
      <w:r w:rsidRPr="00E53769">
        <w:rPr>
          <w:rFonts w:asciiTheme="majorBidi" w:hAnsiTheme="majorBidi" w:cstheme="majorBidi"/>
          <w:color w:val="000000"/>
        </w:rPr>
        <w:t>(</w:t>
      </w:r>
      <w:r w:rsidR="00634F93" w:rsidRPr="00E53769">
        <w:rPr>
          <w:rFonts w:asciiTheme="majorBidi" w:hAnsiTheme="majorBidi" w:cstheme="majorBidi"/>
          <w:color w:val="000000"/>
        </w:rPr>
        <w:t>Hayhoe</w:t>
      </w:r>
      <w:r w:rsidRPr="00E53769">
        <w:rPr>
          <w:rFonts w:asciiTheme="majorBidi" w:hAnsiTheme="majorBidi" w:cstheme="majorBidi"/>
          <w:color w:val="000000"/>
        </w:rPr>
        <w:t xml:space="preserve"> &amp; </w:t>
      </w:r>
      <w:r w:rsidR="00634F93" w:rsidRPr="00E53769">
        <w:rPr>
          <w:rFonts w:asciiTheme="majorBidi" w:hAnsiTheme="majorBidi" w:cstheme="majorBidi"/>
          <w:color w:val="000000"/>
        </w:rPr>
        <w:t>Brewer</w:t>
      </w:r>
      <w:r w:rsidRPr="00E53769">
        <w:rPr>
          <w:rFonts w:asciiTheme="majorBidi" w:hAnsiTheme="majorBidi" w:cstheme="majorBidi"/>
          <w:color w:val="000000"/>
        </w:rPr>
        <w:t>, 202</w:t>
      </w:r>
      <w:r w:rsidR="00634F93" w:rsidRPr="00E53769">
        <w:rPr>
          <w:rFonts w:asciiTheme="majorBidi" w:hAnsiTheme="majorBidi" w:cstheme="majorBidi"/>
          <w:color w:val="000000"/>
        </w:rPr>
        <w:t>1</w:t>
      </w:r>
      <w:r w:rsidRPr="00E53769">
        <w:rPr>
          <w:rFonts w:asciiTheme="majorBidi" w:hAnsiTheme="majorBidi" w:cstheme="majorBidi"/>
          <w:color w:val="000000"/>
        </w:rPr>
        <w:t>, p. 9).</w:t>
      </w:r>
      <w:r w:rsidR="00EE5A78" w:rsidRPr="00E53769">
        <w:rPr>
          <w:rFonts w:asciiTheme="majorBidi" w:hAnsiTheme="majorBidi" w:cstheme="majorBidi"/>
          <w:color w:val="000000"/>
        </w:rPr>
        <w:t xml:space="preserve"> This kind of research allows the researcher to </w:t>
      </w:r>
      <w:r w:rsidR="00EE5A78" w:rsidRPr="00E53769">
        <w:rPr>
          <w:rFonts w:asciiTheme="majorBidi" w:hAnsiTheme="majorBidi" w:cstheme="majorBidi"/>
          <w:color w:val="000000"/>
        </w:rPr>
        <w:lastRenderedPageBreak/>
        <w:t xml:space="preserve">take a practical, real-world approach to evaluating the effectiveness of existing communication materials. </w:t>
      </w:r>
      <w:r w:rsidR="00781244" w:rsidRPr="00E53769">
        <w:rPr>
          <w:rFonts w:asciiTheme="majorBidi" w:hAnsiTheme="majorBidi" w:cstheme="majorBidi"/>
          <w:color w:val="000000"/>
        </w:rPr>
        <w:t>Willerton (2023) explains that "plain language has become an approach focused on helping non-expert readers—citizens, consumers, medical patients, and others going about their lives—understand and act upon important documents they receive" (p. 207).</w:t>
      </w:r>
    </w:p>
    <w:p w14:paraId="4318FEB7" w14:textId="47617FB4" w:rsidR="00883538" w:rsidRPr="00E53769" w:rsidRDefault="00781244" w:rsidP="00700B59">
      <w:pPr>
        <w:rPr>
          <w:rFonts w:asciiTheme="majorBidi" w:hAnsiTheme="majorBidi" w:cstheme="majorBidi"/>
          <w:color w:val="000000"/>
        </w:rPr>
      </w:pPr>
      <w:r w:rsidRPr="00E53769">
        <w:rPr>
          <w:rFonts w:asciiTheme="majorBidi" w:hAnsiTheme="majorBidi" w:cstheme="majorBidi"/>
          <w:color w:val="000000"/>
        </w:rPr>
        <w:t xml:space="preserve">While my study is primarily evaluative in nature, it incorporates both quantitative and qualitative methods to provide a more comprehensive analysis. To strengthen my study’s rigor and ensure a well-rounded analysis, my research incorporates triangulation of methods, combining both quantitative and qualitative data collection techniques. </w:t>
      </w:r>
      <w:r w:rsidR="00883538" w:rsidRPr="00E53769">
        <w:rPr>
          <w:rFonts w:asciiTheme="majorBidi" w:hAnsiTheme="majorBidi" w:cstheme="majorBidi"/>
          <w:color w:val="000000"/>
        </w:rPr>
        <w:t xml:space="preserve"> </w:t>
      </w:r>
      <w:r w:rsidR="00EE5A78" w:rsidRPr="00E53769">
        <w:rPr>
          <w:rFonts w:asciiTheme="majorBidi" w:hAnsiTheme="majorBidi" w:cstheme="majorBidi"/>
          <w:color w:val="000000"/>
        </w:rPr>
        <w:t xml:space="preserve">Readability formulas such as </w:t>
      </w:r>
      <w:r w:rsidR="00D03697" w:rsidRPr="00E53769">
        <w:rPr>
          <w:rFonts w:asciiTheme="majorBidi" w:hAnsiTheme="majorBidi" w:cstheme="majorBidi"/>
          <w:color w:val="000000"/>
        </w:rPr>
        <w:t xml:space="preserve">Flesch-Kincaid Grade Level (FKGL) </w:t>
      </w:r>
      <w:r w:rsidR="00EE5A78" w:rsidRPr="00E53769">
        <w:rPr>
          <w:rFonts w:asciiTheme="majorBidi" w:hAnsiTheme="majorBidi" w:cstheme="majorBidi"/>
          <w:color w:val="000000"/>
        </w:rPr>
        <w:t xml:space="preserve">and the </w:t>
      </w:r>
      <w:r w:rsidR="00D03697" w:rsidRPr="00E53769">
        <w:rPr>
          <w:rStyle w:val="Strong"/>
          <w:rFonts w:asciiTheme="majorBidi" w:hAnsiTheme="majorBidi" w:cstheme="majorBidi"/>
          <w:b w:val="0"/>
          <w:bCs w:val="0"/>
          <w:color w:val="000000"/>
        </w:rPr>
        <w:t>Simple Measure of Gobbledygook</w:t>
      </w:r>
      <w:r w:rsidR="00D03697" w:rsidRPr="00E53769">
        <w:rPr>
          <w:rStyle w:val="Strong"/>
          <w:rFonts w:asciiTheme="majorBidi" w:hAnsiTheme="majorBidi" w:cstheme="majorBidi"/>
          <w:color w:val="000000"/>
        </w:rPr>
        <w:t xml:space="preserve"> (</w:t>
      </w:r>
      <w:r w:rsidR="00EE5A78" w:rsidRPr="00E53769">
        <w:rPr>
          <w:rFonts w:asciiTheme="majorBidi" w:hAnsiTheme="majorBidi" w:cstheme="majorBidi"/>
          <w:color w:val="000000"/>
        </w:rPr>
        <w:t>SMOG</w:t>
      </w:r>
      <w:r w:rsidR="00D03697" w:rsidRPr="00E53769">
        <w:rPr>
          <w:rFonts w:asciiTheme="majorBidi" w:hAnsiTheme="majorBidi" w:cstheme="majorBidi"/>
          <w:color w:val="000000"/>
        </w:rPr>
        <w:t>)</w:t>
      </w:r>
      <w:r w:rsidR="00EE5A78" w:rsidRPr="00E53769">
        <w:rPr>
          <w:rFonts w:asciiTheme="majorBidi" w:hAnsiTheme="majorBidi" w:cstheme="majorBidi"/>
          <w:color w:val="000000"/>
        </w:rPr>
        <w:t xml:space="preserve"> Index will yield quantifiable data about the linguistic complexity of the documents, while the analysis of clarity</w:t>
      </w:r>
      <w:r w:rsidR="00706D38" w:rsidRPr="00E53769">
        <w:rPr>
          <w:rFonts w:asciiTheme="majorBidi" w:hAnsiTheme="majorBidi" w:cstheme="majorBidi"/>
          <w:color w:val="000000"/>
        </w:rPr>
        <w:t xml:space="preserve"> </w:t>
      </w:r>
      <w:r w:rsidR="00EE5A78" w:rsidRPr="00E53769">
        <w:rPr>
          <w:rFonts w:asciiTheme="majorBidi" w:hAnsiTheme="majorBidi" w:cstheme="majorBidi"/>
          <w:color w:val="000000"/>
        </w:rPr>
        <w:t>will offer qualitative insights into how effectively the materials communicate health information to the public.</w:t>
      </w:r>
    </w:p>
    <w:p w14:paraId="2C33FE59" w14:textId="201AE6E7" w:rsidR="006009B6" w:rsidRPr="00E53769" w:rsidRDefault="00EE5A78" w:rsidP="00700B59">
      <w:pPr>
        <w:rPr>
          <w:rFonts w:asciiTheme="majorBidi" w:hAnsiTheme="majorBidi" w:cstheme="majorBidi"/>
          <w:color w:val="000000" w:themeColor="text1"/>
        </w:rPr>
      </w:pPr>
      <w:r w:rsidRPr="00E53769">
        <w:rPr>
          <w:rFonts w:asciiTheme="majorBidi" w:hAnsiTheme="majorBidi" w:cstheme="majorBidi"/>
          <w:color w:val="000000"/>
        </w:rPr>
        <w:t xml:space="preserve"> </w:t>
      </w:r>
      <w:r w:rsidR="00883538" w:rsidRPr="00E53769">
        <w:rPr>
          <w:rFonts w:asciiTheme="majorBidi" w:hAnsiTheme="majorBidi" w:cstheme="majorBidi"/>
          <w:color w:val="000000"/>
        </w:rPr>
        <w:t>Additionally, I will interview the director of the Phelps County Health Department to investigate the document creation process, including how documents are generated, localized, and maintained throughout their life cycle. To further capture user perspectives, I will administer surveys to target audiences to assess their perceived clarity and usability of the documents. Finally, I will conduct usability testing with representative users to directly measure how easily they can find, understand, and use the information in the public health materials.</w:t>
      </w:r>
      <w:r w:rsidR="00883538" w:rsidRPr="00E53769">
        <w:rPr>
          <w:rFonts w:asciiTheme="majorBidi" w:hAnsiTheme="majorBidi" w:cstheme="majorBidi"/>
          <w:color w:val="000000"/>
          <w:sz w:val="27"/>
          <w:szCs w:val="27"/>
        </w:rPr>
        <w:t xml:space="preserve"> </w:t>
      </w:r>
      <w:r w:rsidRPr="00E53769">
        <w:rPr>
          <w:rFonts w:asciiTheme="majorBidi" w:hAnsiTheme="majorBidi" w:cstheme="majorBidi"/>
          <w:color w:val="000000"/>
        </w:rPr>
        <w:t xml:space="preserve">By </w:t>
      </w:r>
      <w:r w:rsidR="00057E92" w:rsidRPr="00E53769">
        <w:rPr>
          <w:rFonts w:asciiTheme="majorBidi" w:hAnsiTheme="majorBidi" w:cstheme="majorBidi"/>
          <w:color w:val="000000"/>
        </w:rPr>
        <w:t>triangulating methods</w:t>
      </w:r>
      <w:r w:rsidRPr="00E53769">
        <w:rPr>
          <w:rFonts w:asciiTheme="majorBidi" w:hAnsiTheme="majorBidi" w:cstheme="majorBidi"/>
          <w:color w:val="000000"/>
        </w:rPr>
        <w:t xml:space="preserve">, </w:t>
      </w:r>
      <w:r w:rsidR="00057E92" w:rsidRPr="00E53769">
        <w:rPr>
          <w:rFonts w:asciiTheme="majorBidi" w:hAnsiTheme="majorBidi" w:cstheme="majorBidi"/>
          <w:color w:val="000000"/>
        </w:rPr>
        <w:t>my</w:t>
      </w:r>
      <w:r w:rsidRPr="00E53769">
        <w:rPr>
          <w:rFonts w:asciiTheme="majorBidi" w:hAnsiTheme="majorBidi" w:cstheme="majorBidi"/>
          <w:color w:val="000000"/>
        </w:rPr>
        <w:t xml:space="preserve"> research aims to produce actionable findings while remaining grounded in the principles of plain language and user-centered technical communication.</w:t>
      </w:r>
      <w:r w:rsidR="00057E92" w:rsidRPr="00E53769">
        <w:rPr>
          <w:rFonts w:asciiTheme="majorBidi" w:hAnsiTheme="majorBidi" w:cstheme="majorBidi"/>
          <w:color w:val="000000"/>
        </w:rPr>
        <w:t xml:space="preserve"> </w:t>
      </w:r>
      <w:r w:rsidR="00057E92" w:rsidRPr="00E53769">
        <w:rPr>
          <w:rFonts w:asciiTheme="majorBidi" w:hAnsiTheme="majorBidi" w:cstheme="majorBidi"/>
          <w:color w:val="000000" w:themeColor="text1"/>
        </w:rPr>
        <w:t>This mixed-methods strategy reflects best practices in plain language evaluation, emphasizing that genuine comprehension must be validated through human reading, not just scores (Mazur, 2000, pp. 207–208).</w:t>
      </w:r>
    </w:p>
    <w:p w14:paraId="57087447" w14:textId="77777777" w:rsidR="000249FA" w:rsidRPr="007D2499" w:rsidRDefault="000249FA" w:rsidP="007D2499">
      <w:pPr>
        <w:pStyle w:val="Heading2"/>
      </w:pPr>
      <w:bookmarkStart w:id="4" w:name="_Toc198587698"/>
      <w:r w:rsidRPr="007D2499">
        <w:lastRenderedPageBreak/>
        <w:t>Research Questions</w:t>
      </w:r>
      <w:bookmarkEnd w:id="4"/>
    </w:p>
    <w:p w14:paraId="7A61BD6D" w14:textId="77777777" w:rsidR="000249FA" w:rsidRPr="00E53769" w:rsidRDefault="000249FA" w:rsidP="00700B59">
      <w:pPr>
        <w:rPr>
          <w:rFonts w:asciiTheme="majorBidi" w:hAnsiTheme="majorBidi" w:cstheme="majorBidi"/>
        </w:rPr>
      </w:pPr>
      <w:r w:rsidRPr="00E53769">
        <w:rPr>
          <w:rFonts w:asciiTheme="majorBidi" w:hAnsiTheme="majorBidi" w:cstheme="majorBidi"/>
        </w:rPr>
        <w:t xml:space="preserve">My research questions are based on my research goals. The research goals are as follows: </w:t>
      </w:r>
    </w:p>
    <w:p w14:paraId="1472C5DF" w14:textId="2601D68F" w:rsidR="00D03697" w:rsidRPr="00225C5B" w:rsidRDefault="00D03697" w:rsidP="00225C5B">
      <w:pPr>
        <w:pStyle w:val="ListParagraph"/>
        <w:numPr>
          <w:ilvl w:val="0"/>
          <w:numId w:val="38"/>
        </w:numPr>
        <w:spacing w:line="480" w:lineRule="auto"/>
        <w:rPr>
          <w:rFonts w:ascii="Times New Roman" w:hAnsi="Times New Roman" w:cs="Times New Roman"/>
        </w:rPr>
      </w:pPr>
      <w:r w:rsidRPr="00225C5B">
        <w:rPr>
          <w:rFonts w:ascii="Times New Roman" w:hAnsi="Times New Roman" w:cs="Times New Roman"/>
        </w:rPr>
        <w:t>To what extent do public health documents distributed by the Phelps County Health Department align with established plain language principles such as wording, structure, and design?</w:t>
      </w:r>
    </w:p>
    <w:p w14:paraId="4D15D296" w14:textId="77777777" w:rsidR="00D03697" w:rsidRPr="00225C5B" w:rsidRDefault="00D03697" w:rsidP="00225C5B">
      <w:pPr>
        <w:pStyle w:val="ListParagraph"/>
        <w:numPr>
          <w:ilvl w:val="0"/>
          <w:numId w:val="38"/>
        </w:numPr>
        <w:spacing w:line="480" w:lineRule="auto"/>
        <w:rPr>
          <w:rFonts w:ascii="Times New Roman" w:hAnsi="Times New Roman" w:cs="Times New Roman"/>
        </w:rPr>
      </w:pPr>
      <w:r w:rsidRPr="00225C5B">
        <w:rPr>
          <w:rFonts w:ascii="Times New Roman" w:hAnsi="Times New Roman" w:cs="Times New Roman"/>
        </w:rPr>
        <w:t>What is the readability level of these public health documents based on standard assessment tools like the Flesch-Kincaid Grade Level and the SMOG Index?</w:t>
      </w:r>
    </w:p>
    <w:p w14:paraId="5A2A34A6" w14:textId="69614A82" w:rsidR="00D03697" w:rsidRPr="00225C5B" w:rsidRDefault="00D03697" w:rsidP="00225C5B">
      <w:pPr>
        <w:pStyle w:val="ListParagraph"/>
        <w:numPr>
          <w:ilvl w:val="0"/>
          <w:numId w:val="38"/>
        </w:numPr>
        <w:spacing w:line="480" w:lineRule="auto"/>
        <w:rPr>
          <w:rFonts w:ascii="Times New Roman" w:hAnsi="Times New Roman" w:cs="Times New Roman"/>
        </w:rPr>
      </w:pPr>
      <w:r w:rsidRPr="00225C5B">
        <w:rPr>
          <w:rFonts w:ascii="Times New Roman" w:hAnsi="Times New Roman" w:cs="Times New Roman"/>
        </w:rPr>
        <w:t>How is clarity reflected in the language and structure of these documents, particularly in terms of word choice, sentence complexity, and voice?</w:t>
      </w:r>
    </w:p>
    <w:p w14:paraId="7174315D" w14:textId="0F5C34B2" w:rsidR="00D03697" w:rsidRPr="00225C5B" w:rsidRDefault="00D03697" w:rsidP="00225C5B">
      <w:pPr>
        <w:pStyle w:val="ListParagraph"/>
        <w:numPr>
          <w:ilvl w:val="0"/>
          <w:numId w:val="36"/>
        </w:numPr>
        <w:spacing w:line="480" w:lineRule="auto"/>
        <w:rPr>
          <w:rFonts w:ascii="Times New Roman" w:hAnsi="Times New Roman" w:cs="Times New Roman"/>
        </w:rPr>
      </w:pPr>
      <w:r w:rsidRPr="00225C5B">
        <w:rPr>
          <w:rFonts w:ascii="Times New Roman" w:hAnsi="Times New Roman" w:cs="Times New Roman"/>
        </w:rPr>
        <w:t>How effectively can users locate, comprehend, and act upon the information presented in the public health documents, based on findings from usability testing and survey responses?</w:t>
      </w:r>
    </w:p>
    <w:p w14:paraId="0577521F" w14:textId="07DAD6EF" w:rsidR="0066271B" w:rsidRPr="000F1961" w:rsidRDefault="0066271B" w:rsidP="000F1961">
      <w:pPr>
        <w:pStyle w:val="Heading2"/>
      </w:pPr>
      <w:bookmarkStart w:id="5" w:name="_Toc198587699"/>
      <w:r w:rsidRPr="000F1961">
        <w:t>Relation of Topic and Research Questions to Technical Communication</w:t>
      </w:r>
      <w:bookmarkEnd w:id="5"/>
    </w:p>
    <w:p w14:paraId="64687717" w14:textId="42F26FC9" w:rsidR="0066271B" w:rsidRPr="00E53769" w:rsidRDefault="0066271B" w:rsidP="00700B59">
      <w:pPr>
        <w:spacing w:before="100" w:beforeAutospacing="1" w:after="100" w:afterAutospacing="1"/>
        <w:rPr>
          <w:rFonts w:asciiTheme="majorBidi" w:eastAsia="Times New Roman" w:hAnsiTheme="majorBidi" w:cstheme="majorBidi"/>
          <w:color w:val="000000" w:themeColor="text1"/>
          <w:kern w:val="0"/>
          <w14:ligatures w14:val="none"/>
        </w:rPr>
      </w:pPr>
      <w:r w:rsidRPr="00E53769">
        <w:rPr>
          <w:rFonts w:asciiTheme="majorBidi" w:eastAsia="Times New Roman" w:hAnsiTheme="majorBidi" w:cstheme="majorBidi"/>
          <w:color w:val="000000" w:themeColor="text1"/>
          <w:kern w:val="0"/>
          <w14:ligatures w14:val="none"/>
        </w:rPr>
        <w:t xml:space="preserve">My proposed study on evaluating plain language in public health communication aligns with the core principles and objectives of technical communication, particularly its focus on improving clarity and readability. Technical communication is fundamentally concerned with making complex information accessible, understandable, and usable for specific audiences. Public health documents, such as those distributed by the Phelps County Health Department (PCHD), serve as critical vehicles for delivering essential information to a broad and diverse audience. </w:t>
      </w:r>
      <w:r w:rsidR="0000543C" w:rsidRPr="00E53769">
        <w:rPr>
          <w:rFonts w:asciiTheme="majorBidi" w:hAnsiTheme="majorBidi" w:cstheme="majorBidi"/>
          <w:color w:val="000000" w:themeColor="text1"/>
        </w:rPr>
        <w:t>My research draws on core ideas from technical communication by studying how well the documents achieve clarity and maintain appropriate readability levels for the public. By examining word choice, sentence structure, and the organization of information, my study shows how technical communication helps improve the clarity, readability, and usability of real-world documents.</w:t>
      </w:r>
    </w:p>
    <w:p w14:paraId="16ADA611" w14:textId="2E36A70D" w:rsidR="0066271B" w:rsidRPr="00E53769" w:rsidRDefault="0066271B" w:rsidP="00700B59">
      <w:pPr>
        <w:spacing w:before="100" w:beforeAutospacing="1" w:after="100" w:afterAutospacing="1"/>
        <w:rPr>
          <w:rFonts w:asciiTheme="majorBidi" w:eastAsia="Times New Roman" w:hAnsiTheme="majorBidi" w:cstheme="majorBidi"/>
          <w:color w:val="000000" w:themeColor="text1"/>
          <w:kern w:val="0"/>
          <w14:ligatures w14:val="none"/>
        </w:rPr>
      </w:pPr>
      <w:r w:rsidRPr="00E53769">
        <w:rPr>
          <w:rFonts w:asciiTheme="majorBidi" w:eastAsia="Times New Roman" w:hAnsiTheme="majorBidi" w:cstheme="majorBidi"/>
          <w:color w:val="000000" w:themeColor="text1"/>
          <w:kern w:val="0"/>
          <w14:ligatures w14:val="none"/>
        </w:rPr>
        <w:lastRenderedPageBreak/>
        <w:t xml:space="preserve">The research questions formulated for </w:t>
      </w:r>
      <w:r w:rsidR="0000543C" w:rsidRPr="00E53769">
        <w:rPr>
          <w:rFonts w:asciiTheme="majorBidi" w:eastAsia="Times New Roman" w:hAnsiTheme="majorBidi" w:cstheme="majorBidi"/>
          <w:color w:val="000000" w:themeColor="text1"/>
          <w:kern w:val="0"/>
          <w14:ligatures w14:val="none"/>
        </w:rPr>
        <w:t>my</w:t>
      </w:r>
      <w:r w:rsidRPr="00E53769">
        <w:rPr>
          <w:rFonts w:asciiTheme="majorBidi" w:eastAsia="Times New Roman" w:hAnsiTheme="majorBidi" w:cstheme="majorBidi"/>
          <w:color w:val="000000" w:themeColor="text1"/>
          <w:kern w:val="0"/>
          <w14:ligatures w14:val="none"/>
        </w:rPr>
        <w:t xml:space="preserve"> </w:t>
      </w:r>
      <w:r w:rsidR="0000543C" w:rsidRPr="00E53769">
        <w:rPr>
          <w:rFonts w:asciiTheme="majorBidi" w:eastAsia="Times New Roman" w:hAnsiTheme="majorBidi" w:cstheme="majorBidi"/>
          <w:color w:val="000000" w:themeColor="text1"/>
          <w:kern w:val="0"/>
          <w14:ligatures w14:val="none"/>
        </w:rPr>
        <w:t>research</w:t>
      </w:r>
      <w:r w:rsidRPr="00E53769">
        <w:rPr>
          <w:rFonts w:asciiTheme="majorBidi" w:eastAsia="Times New Roman" w:hAnsiTheme="majorBidi" w:cstheme="majorBidi"/>
          <w:color w:val="000000" w:themeColor="text1"/>
          <w:kern w:val="0"/>
          <w14:ligatures w14:val="none"/>
        </w:rPr>
        <w:t xml:space="preserve"> directly reflect major concerns within the field of technical communication. Questions about readability, clarity, and user comprehension address essential aspects of document design, usability testing, and audience adaptation. The evaluation of readability through established formulas, coupled with the qualitative analysis of clarity through language and organization, </w:t>
      </w:r>
      <w:r w:rsidR="0000543C" w:rsidRPr="00E53769">
        <w:rPr>
          <w:rFonts w:asciiTheme="majorBidi" w:eastAsia="Times New Roman" w:hAnsiTheme="majorBidi" w:cstheme="majorBidi"/>
          <w:color w:val="000000" w:themeColor="text1"/>
          <w:kern w:val="0"/>
          <w14:ligatures w14:val="none"/>
        </w:rPr>
        <w:t>shows</w:t>
      </w:r>
      <w:r w:rsidRPr="00E53769">
        <w:rPr>
          <w:rFonts w:asciiTheme="majorBidi" w:eastAsia="Times New Roman" w:hAnsiTheme="majorBidi" w:cstheme="majorBidi"/>
          <w:color w:val="000000" w:themeColor="text1"/>
          <w:kern w:val="0"/>
          <w14:ligatures w14:val="none"/>
        </w:rPr>
        <w:t xml:space="preserve"> a balanced approach grounded in technical communication scholarship. </w:t>
      </w:r>
      <w:r w:rsidR="0000543C" w:rsidRPr="00E53769">
        <w:rPr>
          <w:rFonts w:asciiTheme="majorBidi" w:hAnsiTheme="majorBidi" w:cstheme="majorBidi"/>
          <w:color w:val="000000" w:themeColor="text1"/>
        </w:rPr>
        <w:t>Furthermore, the application of user-centered methods, such as surveys and usability tests, mirrors best practices in technical communication. In this field, the effectiveness of a document is measured not only by its technical accuracy but also by how easily and accurately it can be understood and used by its intended audience.</w:t>
      </w:r>
    </w:p>
    <w:p w14:paraId="1EC8A58E" w14:textId="61363720" w:rsidR="0066271B" w:rsidRPr="00E53769" w:rsidRDefault="0066271B" w:rsidP="00700B59">
      <w:pPr>
        <w:spacing w:before="100" w:beforeAutospacing="1" w:after="100" w:afterAutospacing="1"/>
        <w:rPr>
          <w:rFonts w:asciiTheme="majorBidi" w:eastAsia="Times New Roman" w:hAnsiTheme="majorBidi" w:cstheme="majorBidi"/>
          <w:color w:val="000000" w:themeColor="text1"/>
          <w:kern w:val="0"/>
          <w14:ligatures w14:val="none"/>
        </w:rPr>
      </w:pPr>
      <w:r w:rsidRPr="00E53769">
        <w:rPr>
          <w:rFonts w:asciiTheme="majorBidi" w:eastAsia="Times New Roman" w:hAnsiTheme="majorBidi" w:cstheme="majorBidi"/>
          <w:color w:val="000000" w:themeColor="text1"/>
          <w:kern w:val="0"/>
          <w14:ligatures w14:val="none"/>
        </w:rPr>
        <w:t xml:space="preserve">Finally, </w:t>
      </w:r>
      <w:r w:rsidR="0000543C" w:rsidRPr="00E53769">
        <w:rPr>
          <w:rFonts w:asciiTheme="majorBidi" w:eastAsia="Times New Roman" w:hAnsiTheme="majorBidi" w:cstheme="majorBidi"/>
          <w:color w:val="000000" w:themeColor="text1"/>
          <w:kern w:val="0"/>
          <w14:ligatures w14:val="none"/>
        </w:rPr>
        <w:t>my research</w:t>
      </w:r>
      <w:r w:rsidRPr="00E53769">
        <w:rPr>
          <w:rFonts w:asciiTheme="majorBidi" w:eastAsia="Times New Roman" w:hAnsiTheme="majorBidi" w:cstheme="majorBidi"/>
          <w:color w:val="000000" w:themeColor="text1"/>
          <w:kern w:val="0"/>
          <w14:ligatures w14:val="none"/>
        </w:rPr>
        <w:t xml:space="preserve"> underscores how technical communication intersects with ethical responsibility by focusing on the clarity and readability of public health information. Documents that are difficult to read or unclear can create barriers to critical health knowledge, disproportionately affecting vulnerable populations. By identifying and addressing these barriers, </w:t>
      </w:r>
      <w:r w:rsidR="0000543C" w:rsidRPr="00E53769">
        <w:rPr>
          <w:rFonts w:asciiTheme="majorBidi" w:eastAsia="Times New Roman" w:hAnsiTheme="majorBidi" w:cstheme="majorBidi"/>
          <w:color w:val="000000" w:themeColor="text1"/>
          <w:kern w:val="0"/>
          <w14:ligatures w14:val="none"/>
        </w:rPr>
        <w:t>my</w:t>
      </w:r>
      <w:r w:rsidRPr="00E53769">
        <w:rPr>
          <w:rFonts w:asciiTheme="majorBidi" w:eastAsia="Times New Roman" w:hAnsiTheme="majorBidi" w:cstheme="majorBidi"/>
          <w:color w:val="000000" w:themeColor="text1"/>
          <w:kern w:val="0"/>
          <w14:ligatures w14:val="none"/>
        </w:rPr>
        <w:t xml:space="preserve"> research supports the broader mission of technical communicators to promote ethical, inclusive, and equitable information practices. In particular, the attention to tailoring documents to audience needs and evaluating the real-world accessibility of public health materials highlights how technical communication practices can directly improve health outcomes within the community. Thus, </w:t>
      </w:r>
      <w:r w:rsidR="0000543C" w:rsidRPr="00E53769">
        <w:rPr>
          <w:rFonts w:asciiTheme="majorBidi" w:eastAsia="Times New Roman" w:hAnsiTheme="majorBidi" w:cstheme="majorBidi"/>
          <w:color w:val="000000" w:themeColor="text1"/>
          <w:kern w:val="0"/>
          <w14:ligatures w14:val="none"/>
        </w:rPr>
        <w:t>my</w:t>
      </w:r>
      <w:r w:rsidRPr="00E53769">
        <w:rPr>
          <w:rFonts w:asciiTheme="majorBidi" w:eastAsia="Times New Roman" w:hAnsiTheme="majorBidi" w:cstheme="majorBidi"/>
          <w:color w:val="000000" w:themeColor="text1"/>
          <w:kern w:val="0"/>
          <w14:ligatures w14:val="none"/>
        </w:rPr>
        <w:t xml:space="preserve"> study not only contributes to academic discussions but also demonstrates the real-world impact of prioritizing clarity and readability in public communication.</w:t>
      </w:r>
    </w:p>
    <w:p w14:paraId="33123CD6" w14:textId="6AF2B154" w:rsidR="0066271B" w:rsidRPr="000F1961" w:rsidRDefault="0000543C" w:rsidP="000F1961">
      <w:pPr>
        <w:pStyle w:val="Heading2"/>
      </w:pPr>
      <w:bookmarkStart w:id="6" w:name="_Toc198587700"/>
      <w:r w:rsidRPr="000F1961">
        <w:t>Benefits and Beneficiaries</w:t>
      </w:r>
      <w:bookmarkEnd w:id="6"/>
      <w:r w:rsidRPr="000F1961">
        <w:t xml:space="preserve"> </w:t>
      </w:r>
    </w:p>
    <w:p w14:paraId="31150060" w14:textId="22B560DE" w:rsidR="0000543C" w:rsidRPr="00E53769" w:rsidRDefault="0000543C" w:rsidP="00700B59">
      <w:pPr>
        <w:spacing w:before="100" w:beforeAutospacing="1" w:after="100" w:afterAutospacing="1"/>
        <w:rPr>
          <w:rFonts w:asciiTheme="majorBidi" w:eastAsia="Times New Roman" w:hAnsiTheme="majorBidi" w:cstheme="majorBidi"/>
          <w:color w:val="000000" w:themeColor="text1"/>
          <w:kern w:val="0"/>
          <w14:ligatures w14:val="none"/>
        </w:rPr>
      </w:pPr>
      <w:r w:rsidRPr="00E53769">
        <w:rPr>
          <w:rFonts w:asciiTheme="majorBidi" w:eastAsia="Times New Roman" w:hAnsiTheme="majorBidi" w:cstheme="majorBidi"/>
          <w:color w:val="000000" w:themeColor="text1"/>
          <w:kern w:val="0"/>
          <w14:ligatures w14:val="none"/>
        </w:rPr>
        <w:t xml:space="preserve">My research offers several important benefits for both academic and community audiences. Academically, my study will contribute to the growing body of research in technical </w:t>
      </w:r>
      <w:r w:rsidRPr="00E53769">
        <w:rPr>
          <w:rFonts w:asciiTheme="majorBidi" w:eastAsia="Times New Roman" w:hAnsiTheme="majorBidi" w:cstheme="majorBidi"/>
          <w:color w:val="000000" w:themeColor="text1"/>
          <w:kern w:val="0"/>
          <w14:ligatures w14:val="none"/>
        </w:rPr>
        <w:lastRenderedPageBreak/>
        <w:t>communication that focuses on plain language, and health communication. By applying technical communication theories and methods to a real-world context, my research will provide a model for evaluating public documents in ways that emphasize clarity, readability, and audience-centered design. Additionally, my study may serve as a resource for other researchers and students interested in applying technical communication practices to public health and community-based projects.</w:t>
      </w:r>
    </w:p>
    <w:p w14:paraId="0DBC2F28" w14:textId="7AFBD0F7" w:rsidR="0000543C" w:rsidRPr="00E53769" w:rsidRDefault="0000543C" w:rsidP="00700B59">
      <w:pPr>
        <w:spacing w:before="100" w:beforeAutospacing="1" w:after="100" w:afterAutospacing="1"/>
        <w:rPr>
          <w:rFonts w:asciiTheme="majorBidi" w:eastAsia="Times New Roman" w:hAnsiTheme="majorBidi" w:cstheme="majorBidi"/>
          <w:color w:val="000000" w:themeColor="text1"/>
          <w:kern w:val="0"/>
          <w14:ligatures w14:val="none"/>
        </w:rPr>
      </w:pPr>
      <w:r w:rsidRPr="00E53769">
        <w:rPr>
          <w:rFonts w:asciiTheme="majorBidi" w:eastAsia="Times New Roman" w:hAnsiTheme="majorBidi" w:cstheme="majorBidi"/>
          <w:color w:val="000000" w:themeColor="text1"/>
          <w:kern w:val="0"/>
          <w14:ligatures w14:val="none"/>
        </w:rPr>
        <w:t xml:space="preserve">The primary beneficiaries of </w:t>
      </w:r>
      <w:r w:rsidR="004A47F5" w:rsidRPr="00E53769">
        <w:rPr>
          <w:rFonts w:asciiTheme="majorBidi" w:eastAsia="Times New Roman" w:hAnsiTheme="majorBidi" w:cstheme="majorBidi"/>
          <w:color w:val="000000" w:themeColor="text1"/>
          <w:kern w:val="0"/>
          <w14:ligatures w14:val="none"/>
        </w:rPr>
        <w:t>my</w:t>
      </w:r>
      <w:r w:rsidRPr="00E53769">
        <w:rPr>
          <w:rFonts w:asciiTheme="majorBidi" w:eastAsia="Times New Roman" w:hAnsiTheme="majorBidi" w:cstheme="majorBidi"/>
          <w:color w:val="000000" w:themeColor="text1"/>
          <w:kern w:val="0"/>
          <w14:ligatures w14:val="none"/>
        </w:rPr>
        <w:t xml:space="preserve"> research are the Phelps County Health Department and the community it serves. By identifying areas where documents can be made clearer, easier to read, and more actionable, </w:t>
      </w:r>
      <w:r w:rsidR="004A47F5" w:rsidRPr="00E53769">
        <w:rPr>
          <w:rFonts w:asciiTheme="majorBidi" w:eastAsia="Times New Roman" w:hAnsiTheme="majorBidi" w:cstheme="majorBidi"/>
          <w:color w:val="000000" w:themeColor="text1"/>
          <w:kern w:val="0"/>
          <w14:ligatures w14:val="none"/>
        </w:rPr>
        <w:t>my</w:t>
      </w:r>
      <w:r w:rsidRPr="00E53769">
        <w:rPr>
          <w:rFonts w:asciiTheme="majorBidi" w:eastAsia="Times New Roman" w:hAnsiTheme="majorBidi" w:cstheme="majorBidi"/>
          <w:color w:val="000000" w:themeColor="text1"/>
          <w:kern w:val="0"/>
          <w14:ligatures w14:val="none"/>
        </w:rPr>
        <w:t xml:space="preserve"> </w:t>
      </w:r>
      <w:r w:rsidR="004A47F5" w:rsidRPr="00E53769">
        <w:rPr>
          <w:rFonts w:asciiTheme="majorBidi" w:eastAsia="Times New Roman" w:hAnsiTheme="majorBidi" w:cstheme="majorBidi"/>
          <w:color w:val="000000" w:themeColor="text1"/>
          <w:kern w:val="0"/>
          <w14:ligatures w14:val="none"/>
        </w:rPr>
        <w:t>research</w:t>
      </w:r>
      <w:r w:rsidRPr="00E53769">
        <w:rPr>
          <w:rFonts w:asciiTheme="majorBidi" w:eastAsia="Times New Roman" w:hAnsiTheme="majorBidi" w:cstheme="majorBidi"/>
          <w:color w:val="000000" w:themeColor="text1"/>
          <w:kern w:val="0"/>
          <w14:ligatures w14:val="none"/>
        </w:rPr>
        <w:t xml:space="preserve"> aims to support PCHD in its mission to promote public health through effective communication. Improvements to document design can lead to better public understanding of health information, increased compliance with health guidelines, and stronger trust between the health department and the community. Ultimately, by making public health materials more accessible, </w:t>
      </w:r>
      <w:r w:rsidR="004A47F5" w:rsidRPr="00E53769">
        <w:rPr>
          <w:rFonts w:asciiTheme="majorBidi" w:eastAsia="Times New Roman" w:hAnsiTheme="majorBidi" w:cstheme="majorBidi"/>
          <w:color w:val="000000" w:themeColor="text1"/>
          <w:kern w:val="0"/>
          <w14:ligatures w14:val="none"/>
        </w:rPr>
        <w:t>my</w:t>
      </w:r>
      <w:r w:rsidRPr="00E53769">
        <w:rPr>
          <w:rFonts w:asciiTheme="majorBidi" w:eastAsia="Times New Roman" w:hAnsiTheme="majorBidi" w:cstheme="majorBidi"/>
          <w:color w:val="000000" w:themeColor="text1"/>
          <w:kern w:val="0"/>
          <w14:ligatures w14:val="none"/>
        </w:rPr>
        <w:t xml:space="preserve"> research can contribute to more informed decision-making and healthier outcomes within the local population.</w:t>
      </w:r>
    </w:p>
    <w:p w14:paraId="0769C190" w14:textId="1C5814F2" w:rsidR="0000543C" w:rsidRPr="00E53769" w:rsidRDefault="004A47F5" w:rsidP="00700B59">
      <w:pPr>
        <w:spacing w:before="100" w:beforeAutospacing="1" w:after="100" w:afterAutospacing="1"/>
        <w:rPr>
          <w:rFonts w:asciiTheme="majorBidi" w:hAnsiTheme="majorBidi" w:cstheme="majorBidi"/>
          <w:color w:val="000000"/>
        </w:rPr>
      </w:pPr>
      <w:r w:rsidRPr="00E53769">
        <w:rPr>
          <w:rFonts w:asciiTheme="majorBidi" w:eastAsia="Times New Roman" w:hAnsiTheme="majorBidi" w:cstheme="majorBidi"/>
          <w:color w:val="000000" w:themeColor="text1"/>
          <w:kern w:val="0"/>
          <w14:ligatures w14:val="none"/>
        </w:rPr>
        <w:t>My</w:t>
      </w:r>
      <w:r w:rsidR="0000543C" w:rsidRPr="00E53769">
        <w:rPr>
          <w:rFonts w:asciiTheme="majorBidi" w:eastAsia="Times New Roman" w:hAnsiTheme="majorBidi" w:cstheme="majorBidi"/>
          <w:color w:val="000000" w:themeColor="text1"/>
          <w:kern w:val="0"/>
          <w14:ligatures w14:val="none"/>
        </w:rPr>
        <w:t xml:space="preserve"> research also benefits the broader field of technical communication by </w:t>
      </w:r>
      <w:r w:rsidRPr="00E53769">
        <w:rPr>
          <w:rFonts w:asciiTheme="majorBidi" w:eastAsia="Times New Roman" w:hAnsiTheme="majorBidi" w:cstheme="majorBidi"/>
          <w:color w:val="000000" w:themeColor="text1"/>
          <w:kern w:val="0"/>
          <w14:ligatures w14:val="none"/>
        </w:rPr>
        <w:t>showing</w:t>
      </w:r>
      <w:r w:rsidR="0000543C" w:rsidRPr="00E53769">
        <w:rPr>
          <w:rFonts w:asciiTheme="majorBidi" w:eastAsia="Times New Roman" w:hAnsiTheme="majorBidi" w:cstheme="majorBidi"/>
          <w:color w:val="000000" w:themeColor="text1"/>
          <w:kern w:val="0"/>
          <w14:ligatures w14:val="none"/>
        </w:rPr>
        <w:t xml:space="preserve"> the value of plain language initiatives in addressing real-world communication challenges. It highlights the ethical and social responsibilities of technical communicators to ensure that information reaches all members of the public, especially those who may face barriers due to literacy levels, language proficiency, or educational background. </w:t>
      </w:r>
      <w:r w:rsidRPr="00E53769">
        <w:rPr>
          <w:rFonts w:asciiTheme="majorBidi" w:hAnsiTheme="majorBidi" w:cstheme="majorBidi"/>
          <w:color w:val="000000"/>
        </w:rPr>
        <w:t>By contributing to improvements in usability and accessibility, my study reinforces the importance of designing communication that serves diverse audiences and promotes equity in public information practices.</w:t>
      </w:r>
    </w:p>
    <w:p w14:paraId="0AC944D6" w14:textId="5C1DF0AB" w:rsidR="004A47F5" w:rsidRPr="000F1961" w:rsidRDefault="004A47F5" w:rsidP="000F1961">
      <w:pPr>
        <w:pStyle w:val="Heading2"/>
      </w:pPr>
      <w:bookmarkStart w:id="7" w:name="_Toc198587701"/>
      <w:r w:rsidRPr="000F1961">
        <w:lastRenderedPageBreak/>
        <w:t>Deliverables</w:t>
      </w:r>
      <w:bookmarkEnd w:id="7"/>
    </w:p>
    <w:p w14:paraId="0A37DE2E" w14:textId="1D3CBE11" w:rsidR="0000543C" w:rsidRPr="00E53769" w:rsidRDefault="004A47F5" w:rsidP="00700B59">
      <w:pPr>
        <w:spacing w:before="100" w:beforeAutospacing="1" w:after="100" w:afterAutospacing="1"/>
        <w:rPr>
          <w:rFonts w:asciiTheme="majorBidi" w:eastAsia="Times New Roman" w:hAnsiTheme="majorBidi" w:cstheme="majorBidi"/>
          <w:color w:val="000000" w:themeColor="text1"/>
          <w:kern w:val="0"/>
          <w14:ligatures w14:val="none"/>
        </w:rPr>
      </w:pPr>
      <w:r w:rsidRPr="00E53769">
        <w:rPr>
          <w:rFonts w:asciiTheme="majorBidi" w:eastAsia="Times New Roman" w:hAnsiTheme="majorBidi" w:cstheme="majorBidi"/>
          <w:color w:val="000000" w:themeColor="text1"/>
          <w:kern w:val="0"/>
          <w14:ligatures w14:val="none"/>
        </w:rPr>
        <w:t>There will be two main deliverables from my proposed research study. The first deliverable will be the final thesis report, which will be submitted to the Department of English and Technical Communication at Missouri University of Science and Technology (Missouri S&amp;T) by April 2026. The second deliverable will probably be a journal article based on the results of the study, which I plan to submit to a peer-reviewed academic journal in the field of technical communication, such as </w:t>
      </w:r>
      <w:r w:rsidR="00B043F8" w:rsidRPr="00E53769">
        <w:rPr>
          <w:rFonts w:asciiTheme="majorBidi" w:eastAsia="Times New Roman" w:hAnsiTheme="majorBidi" w:cstheme="majorBidi"/>
          <w:i/>
          <w:iCs/>
          <w:color w:val="000000" w:themeColor="text1"/>
          <w:kern w:val="0"/>
          <w14:ligatures w14:val="none"/>
        </w:rPr>
        <w:t>Journal of Technical Writing and Communication</w:t>
      </w:r>
      <w:r w:rsidRPr="00E53769">
        <w:rPr>
          <w:rFonts w:asciiTheme="majorBidi" w:eastAsia="Times New Roman" w:hAnsiTheme="majorBidi" w:cstheme="majorBidi"/>
          <w:color w:val="000000" w:themeColor="text1"/>
          <w:kern w:val="0"/>
          <w14:ligatures w14:val="none"/>
        </w:rPr>
        <w:t> or</w:t>
      </w:r>
      <w:r w:rsidRPr="00E53769">
        <w:rPr>
          <w:rFonts w:asciiTheme="majorBidi" w:eastAsia="Times New Roman" w:hAnsiTheme="majorBidi" w:cstheme="majorBidi"/>
          <w:i/>
          <w:iCs/>
          <w:color w:val="000000" w:themeColor="text1"/>
          <w:kern w:val="0"/>
          <w14:ligatures w14:val="none"/>
        </w:rPr>
        <w:t xml:space="preserve"> </w:t>
      </w:r>
      <w:r w:rsidR="00B043F8" w:rsidRPr="00E53769">
        <w:rPr>
          <w:rFonts w:asciiTheme="majorBidi" w:eastAsia="Times New Roman" w:hAnsiTheme="majorBidi" w:cstheme="majorBidi"/>
          <w:i/>
          <w:iCs/>
          <w:color w:val="000000" w:themeColor="text1"/>
          <w:kern w:val="0"/>
          <w14:ligatures w14:val="none"/>
        </w:rPr>
        <w:t>Communication Design Quarterly</w:t>
      </w:r>
      <w:r w:rsidRPr="00E53769">
        <w:rPr>
          <w:rFonts w:asciiTheme="majorBidi" w:eastAsia="Times New Roman" w:hAnsiTheme="majorBidi" w:cstheme="majorBidi"/>
          <w:color w:val="000000" w:themeColor="text1"/>
          <w:kern w:val="0"/>
          <w14:ligatures w14:val="none"/>
        </w:rPr>
        <w:t xml:space="preserve">, by </w:t>
      </w:r>
      <w:r w:rsidR="00B043F8" w:rsidRPr="00E53769">
        <w:rPr>
          <w:rFonts w:asciiTheme="majorBidi" w:eastAsia="Times New Roman" w:hAnsiTheme="majorBidi" w:cstheme="majorBidi"/>
          <w:color w:val="000000" w:themeColor="text1"/>
          <w:kern w:val="0"/>
          <w14:ligatures w14:val="none"/>
        </w:rPr>
        <w:t>July</w:t>
      </w:r>
      <w:r w:rsidRPr="00E53769">
        <w:rPr>
          <w:rFonts w:asciiTheme="majorBidi" w:eastAsia="Times New Roman" w:hAnsiTheme="majorBidi" w:cstheme="majorBidi"/>
          <w:color w:val="000000" w:themeColor="text1"/>
          <w:kern w:val="0"/>
          <w14:ligatures w14:val="none"/>
        </w:rPr>
        <w:t xml:space="preserve"> 2026.</w:t>
      </w:r>
    </w:p>
    <w:p w14:paraId="100E9759" w14:textId="1AD0E5EF" w:rsidR="00700B59" w:rsidRPr="00E53769" w:rsidRDefault="00EC3B3D" w:rsidP="000F1961">
      <w:pPr>
        <w:pStyle w:val="Heading1"/>
      </w:pPr>
      <w:bookmarkStart w:id="8" w:name="_Toc198587702"/>
      <w:r w:rsidRPr="00E53769">
        <w:t>Literature Review</w:t>
      </w:r>
      <w:bookmarkEnd w:id="8"/>
    </w:p>
    <w:p w14:paraId="32572A98" w14:textId="6DCD15A7" w:rsidR="00BE05D3" w:rsidRPr="00E53769" w:rsidRDefault="008A222F" w:rsidP="00CD5981">
      <w:pPr>
        <w:rPr>
          <w:rFonts w:asciiTheme="majorBidi" w:hAnsiTheme="majorBidi" w:cstheme="majorBidi"/>
          <w:color w:val="000000"/>
        </w:rPr>
      </w:pPr>
      <w:r w:rsidRPr="00E53769">
        <w:rPr>
          <w:rFonts w:asciiTheme="majorBidi" w:hAnsiTheme="majorBidi" w:cstheme="majorBidi"/>
          <w:color w:val="000000"/>
        </w:rPr>
        <w:t>Defining plain language can be elusive, as Beth Mazur (2000) points out: “Ask 10 people and you’ll get 10 different answers.” Bazerman (20</w:t>
      </w:r>
      <w:r w:rsidR="00634F93" w:rsidRPr="00E53769">
        <w:rPr>
          <w:rFonts w:asciiTheme="majorBidi" w:hAnsiTheme="majorBidi" w:cstheme="majorBidi"/>
          <w:color w:val="000000"/>
        </w:rPr>
        <w:t>10</w:t>
      </w:r>
      <w:r w:rsidRPr="00E53769">
        <w:rPr>
          <w:rFonts w:asciiTheme="majorBidi" w:hAnsiTheme="majorBidi" w:cstheme="majorBidi"/>
          <w:color w:val="000000"/>
        </w:rPr>
        <w:t>) notes that writing is inherently social, as it involves building on others’ ideas and addressing an audience (p. 1). Willerton (20</w:t>
      </w:r>
      <w:r w:rsidR="00634F93" w:rsidRPr="00E53769">
        <w:rPr>
          <w:rFonts w:asciiTheme="majorBidi" w:hAnsiTheme="majorBidi" w:cstheme="majorBidi"/>
          <w:color w:val="000000"/>
        </w:rPr>
        <w:t>23</w:t>
      </w:r>
      <w:r w:rsidRPr="00E53769">
        <w:rPr>
          <w:rFonts w:asciiTheme="majorBidi" w:hAnsiTheme="majorBidi" w:cstheme="majorBidi"/>
          <w:color w:val="000000"/>
        </w:rPr>
        <w:t xml:space="preserve">) supports this audience-centered view by noting, “The plainness of a text, like beauty, is in the eye of the beholder.” </w:t>
      </w:r>
      <w:r w:rsidR="00F3469A" w:rsidRPr="00E53769">
        <w:rPr>
          <w:rFonts w:asciiTheme="majorBidi" w:hAnsiTheme="majorBidi" w:cstheme="majorBidi"/>
          <w:color w:val="000000"/>
        </w:rPr>
        <w:t xml:space="preserve">Similarly, the Center for Plain Language (2023a) emphasizes that plain language is determined by how the audience receives a message: “A communication is in plain language if its wording, structure, and design are so clear that the intended readers can easily find what they need, understand what they find, and use that information.” </w:t>
      </w:r>
      <w:r w:rsidR="009E0F5D" w:rsidRPr="00E53769">
        <w:rPr>
          <w:rFonts w:asciiTheme="majorBidi" w:hAnsiTheme="majorBidi" w:cstheme="majorBidi"/>
          <w:color w:val="000000"/>
        </w:rPr>
        <w:t>It</w:t>
      </w:r>
      <w:r w:rsidR="00F3469A" w:rsidRPr="00E53769">
        <w:rPr>
          <w:rFonts w:asciiTheme="majorBidi" w:hAnsiTheme="majorBidi" w:cstheme="majorBidi"/>
          <w:color w:val="000000"/>
        </w:rPr>
        <w:t xml:space="preserve"> stresses that what is considered plain for one group of readers may not be plain at all for another. </w:t>
      </w:r>
      <w:r w:rsidR="00C15DEC" w:rsidRPr="00E53769">
        <w:rPr>
          <w:rFonts w:asciiTheme="majorBidi" w:hAnsiTheme="majorBidi" w:cstheme="majorBidi"/>
          <w:color w:val="000000"/>
        </w:rPr>
        <w:t>As cited in Deptula</w:t>
      </w:r>
      <w:r w:rsidR="00634F93" w:rsidRPr="00E53769">
        <w:rPr>
          <w:rFonts w:asciiTheme="majorBidi" w:hAnsiTheme="majorBidi" w:cstheme="majorBidi"/>
          <w:color w:val="000000"/>
        </w:rPr>
        <w:t xml:space="preserve"> et al. (</w:t>
      </w:r>
      <w:r w:rsidR="00C15DEC" w:rsidRPr="00E53769">
        <w:rPr>
          <w:rFonts w:asciiTheme="majorBidi" w:hAnsiTheme="majorBidi" w:cstheme="majorBidi"/>
          <w:color w:val="000000"/>
        </w:rPr>
        <w:t>2023), Jones and Williams (2017) define plain language as “how information is presented in a way that is—both textually and visually—accessible, understandable, and usable for specified audiences” (p. 60).</w:t>
      </w:r>
      <w:r w:rsidR="00C15DEC" w:rsidRPr="00E53769">
        <w:rPr>
          <w:rFonts w:asciiTheme="majorBidi" w:hAnsiTheme="majorBidi" w:cstheme="majorBidi"/>
          <w:color w:val="000000"/>
          <w:sz w:val="27"/>
          <w:szCs w:val="27"/>
        </w:rPr>
        <w:t xml:space="preserve"> </w:t>
      </w:r>
      <w:r w:rsidR="008933BD" w:rsidRPr="00E53769">
        <w:rPr>
          <w:rFonts w:asciiTheme="majorBidi" w:hAnsiTheme="majorBidi" w:cstheme="majorBidi"/>
          <w:color w:val="000000"/>
        </w:rPr>
        <w:t xml:space="preserve">Collectively, these findings support the argument that plain language is not a fixed set of rules, but rather a flexible approach shaped by audience need. </w:t>
      </w:r>
      <w:r w:rsidR="00CD5981" w:rsidRPr="00E53769">
        <w:rPr>
          <w:rFonts w:asciiTheme="majorBidi" w:hAnsiTheme="majorBidi" w:cstheme="majorBidi"/>
          <w:color w:val="000000"/>
        </w:rPr>
        <w:t xml:space="preserve">Instead, it should be </w:t>
      </w:r>
      <w:r w:rsidR="00CD5981" w:rsidRPr="00E53769">
        <w:rPr>
          <w:rFonts w:asciiTheme="majorBidi" w:hAnsiTheme="majorBidi" w:cstheme="majorBidi"/>
          <w:color w:val="000000"/>
        </w:rPr>
        <w:lastRenderedPageBreak/>
        <w:t xml:space="preserve">judged by how well it meets the audience’s needs, background, and ability to understand and use the information. </w:t>
      </w:r>
      <w:r w:rsidR="00B56C5F" w:rsidRPr="00E53769">
        <w:rPr>
          <w:rFonts w:asciiTheme="majorBidi" w:hAnsiTheme="majorBidi" w:cstheme="majorBidi"/>
          <w:color w:val="000000"/>
        </w:rPr>
        <w:t>This emphasis on clarity and audience-centered design is not new; in fact, plain language has long been a foundational concern in technical and professional communication education and workplace practice (Schriver, 2017).</w:t>
      </w:r>
      <w:r w:rsidR="00B56C5F" w:rsidRPr="00E53769">
        <w:rPr>
          <w:rFonts w:asciiTheme="majorBidi" w:hAnsiTheme="majorBidi" w:cstheme="majorBidi"/>
          <w:color w:val="000000"/>
          <w:sz w:val="27"/>
          <w:szCs w:val="27"/>
        </w:rPr>
        <w:t xml:space="preserve"> </w:t>
      </w:r>
      <w:r w:rsidR="00193BA8" w:rsidRPr="00E53769">
        <w:rPr>
          <w:rFonts w:asciiTheme="majorBidi" w:hAnsiTheme="majorBidi" w:cstheme="majorBidi"/>
          <w:color w:val="000000"/>
        </w:rPr>
        <w:t>Building on this audience-centered perspective, organizations such as Clarity International and the Plain Language Association International have played a central role in promoting global standards and communities of practice around clear communication. These groups connect professionals across disciplines who are committed to making information accessible to diverse audiences, especially in contexts where clarity is essential for understanding and action (Willerton, 202</w:t>
      </w:r>
      <w:r w:rsidR="00634F93" w:rsidRPr="00E53769">
        <w:rPr>
          <w:rFonts w:asciiTheme="majorBidi" w:hAnsiTheme="majorBidi" w:cstheme="majorBidi"/>
          <w:color w:val="000000"/>
        </w:rPr>
        <w:t>3</w:t>
      </w:r>
      <w:r w:rsidR="00193BA8" w:rsidRPr="00E53769">
        <w:rPr>
          <w:rFonts w:asciiTheme="majorBidi" w:hAnsiTheme="majorBidi" w:cstheme="majorBidi"/>
          <w:color w:val="000000"/>
        </w:rPr>
        <w:t>).</w:t>
      </w:r>
    </w:p>
    <w:p w14:paraId="67FEE23D" w14:textId="12E3179C" w:rsidR="00E45976" w:rsidRPr="00E53769" w:rsidRDefault="004C35A3" w:rsidP="00700B59">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This emphasis on audience understanding also extends into public health communication, where the stakes of miscommunication can be far more serious. In this context, plain language becomes a vital tool for ensuring that health information is clear, accessible, and actionable.</w:t>
      </w:r>
      <w:r w:rsidRPr="00E53769">
        <w:rPr>
          <w:rFonts w:asciiTheme="majorBidi" w:hAnsiTheme="majorBidi" w:cstheme="majorBidi"/>
          <w:color w:val="000000"/>
          <w:sz w:val="27"/>
          <w:szCs w:val="27"/>
        </w:rPr>
        <w:t xml:space="preserve"> </w:t>
      </w:r>
      <w:r w:rsidR="00405B2F" w:rsidRPr="00E53769">
        <w:rPr>
          <w:rFonts w:asciiTheme="majorBidi" w:hAnsiTheme="majorBidi" w:cstheme="majorBidi"/>
          <w:color w:val="000000" w:themeColor="text1"/>
        </w:rPr>
        <w:t xml:space="preserve">According to Stableford and Mettger (2007), one of the most pressing issues for modern health systems </w:t>
      </w:r>
      <w:r w:rsidR="00405B2F" w:rsidRPr="00E53769">
        <w:rPr>
          <w:rFonts w:asciiTheme="majorBidi" w:hAnsiTheme="majorBidi" w:cstheme="majorBidi"/>
          <w:color w:val="000000"/>
        </w:rPr>
        <w:t xml:space="preserve">is the prevalence of limited health literacy, which hinders effective communication between providers and the public. </w:t>
      </w:r>
      <w:r w:rsidR="004A6249" w:rsidRPr="00E53769">
        <w:rPr>
          <w:rFonts w:asciiTheme="majorBidi" w:eastAsia="Times New Roman" w:hAnsiTheme="majorBidi" w:cstheme="majorBidi"/>
          <w:color w:val="000000"/>
          <w:kern w:val="0"/>
          <w14:ligatures w14:val="none"/>
        </w:rPr>
        <w:t xml:space="preserve"> </w:t>
      </w:r>
      <w:r w:rsidR="00A237BB" w:rsidRPr="00E53769">
        <w:rPr>
          <w:rFonts w:asciiTheme="majorBidi" w:eastAsia="Times New Roman" w:hAnsiTheme="majorBidi" w:cstheme="majorBidi"/>
          <w:color w:val="000000"/>
          <w:kern w:val="0"/>
          <w14:ligatures w14:val="none"/>
        </w:rPr>
        <w:t xml:space="preserve">Several studies have specifically evaluated public health materials for plain language use. For example, Wilson and Wolf (2009) analyzed health documents and found that most were written at readability levels exceeding the average reading ability of U.S. adults. Similarly, Badarudeen and Sabharwal (2010) examined patient education materials and concluded that despite widespread recommendations, few documents </w:t>
      </w:r>
      <w:r w:rsidR="004A6249" w:rsidRPr="00E53769">
        <w:rPr>
          <w:rFonts w:asciiTheme="majorBidi" w:eastAsia="Times New Roman" w:hAnsiTheme="majorBidi" w:cstheme="majorBidi"/>
          <w:color w:val="000000"/>
          <w:kern w:val="0"/>
          <w14:ligatures w14:val="none"/>
        </w:rPr>
        <w:t>met</w:t>
      </w:r>
      <w:r w:rsidR="00A237BB" w:rsidRPr="00E53769">
        <w:rPr>
          <w:rFonts w:asciiTheme="majorBidi" w:eastAsia="Times New Roman" w:hAnsiTheme="majorBidi" w:cstheme="majorBidi"/>
          <w:color w:val="000000"/>
          <w:kern w:val="0"/>
          <w14:ligatures w14:val="none"/>
        </w:rPr>
        <w:t xml:space="preserve"> the recommended </w:t>
      </w:r>
      <w:r w:rsidR="004A6249" w:rsidRPr="00E53769">
        <w:rPr>
          <w:rFonts w:asciiTheme="majorBidi" w:eastAsia="Times New Roman" w:hAnsiTheme="majorBidi" w:cstheme="majorBidi"/>
          <w:color w:val="000000"/>
          <w:kern w:val="0"/>
          <w14:ligatures w14:val="none"/>
        </w:rPr>
        <w:t>sixth grade</w:t>
      </w:r>
      <w:r w:rsidR="00A237BB" w:rsidRPr="00E53769">
        <w:rPr>
          <w:rFonts w:asciiTheme="majorBidi" w:eastAsia="Times New Roman" w:hAnsiTheme="majorBidi" w:cstheme="majorBidi"/>
          <w:color w:val="000000"/>
          <w:kern w:val="0"/>
          <w14:ligatures w14:val="none"/>
        </w:rPr>
        <w:t xml:space="preserve"> reading level. These studies show that although plain language principles are widely endorsed, they are inconsistently applied in public health documents.</w:t>
      </w:r>
      <w:r w:rsidR="00484532" w:rsidRPr="00E53769">
        <w:rPr>
          <w:rFonts w:asciiTheme="majorBidi" w:eastAsia="Times New Roman" w:hAnsiTheme="majorBidi" w:cstheme="majorBidi"/>
          <w:color w:val="000000"/>
          <w:kern w:val="0"/>
          <w14:ligatures w14:val="none"/>
        </w:rPr>
        <w:t xml:space="preserve"> </w:t>
      </w:r>
    </w:p>
    <w:p w14:paraId="5AE3F0F2" w14:textId="25F4DAF1" w:rsidR="00B42CE9" w:rsidRPr="00E53769" w:rsidRDefault="00484532" w:rsidP="00B42CE9">
      <w:pPr>
        <w:spacing w:before="100" w:beforeAutospacing="1" w:after="100" w:afterAutospacing="1"/>
        <w:rPr>
          <w:rStyle w:val="Strong"/>
          <w:rFonts w:asciiTheme="majorBidi" w:hAnsiTheme="majorBidi" w:cstheme="majorBidi"/>
          <w:b w:val="0"/>
          <w:bCs w:val="0"/>
          <w:color w:val="000000"/>
        </w:rPr>
      </w:pPr>
      <w:r w:rsidRPr="00E53769">
        <w:rPr>
          <w:rFonts w:asciiTheme="majorBidi" w:eastAsia="Times New Roman" w:hAnsiTheme="majorBidi" w:cstheme="majorBidi"/>
          <w:color w:val="000000"/>
          <w:kern w:val="0"/>
          <w14:ligatures w14:val="none"/>
        </w:rPr>
        <w:t xml:space="preserve">Bernhardt (2003) reinforces this concern by recommending structured protocols and rhetorical reading strategies to improve communication effectiveness, suggesting that technical </w:t>
      </w:r>
      <w:r w:rsidRPr="00E53769">
        <w:rPr>
          <w:rFonts w:asciiTheme="majorBidi" w:eastAsia="Times New Roman" w:hAnsiTheme="majorBidi" w:cstheme="majorBidi"/>
          <w:color w:val="000000"/>
          <w:kern w:val="0"/>
          <w14:ligatures w14:val="none"/>
        </w:rPr>
        <w:lastRenderedPageBreak/>
        <w:t>communicators have a vital role in facilitating clarity and usability within institutional settings.</w:t>
      </w:r>
      <w:r w:rsidR="00E2586C" w:rsidRPr="00E53769">
        <w:rPr>
          <w:rFonts w:asciiTheme="majorBidi" w:eastAsia="Times New Roman" w:hAnsiTheme="majorBidi" w:cstheme="majorBidi"/>
          <w:color w:val="000000"/>
          <w:kern w:val="0"/>
          <w14:ligatures w14:val="none"/>
        </w:rPr>
        <w:t xml:space="preserve"> </w:t>
      </w:r>
      <w:r w:rsidR="00E2586C" w:rsidRPr="00E53769">
        <w:rPr>
          <w:rStyle w:val="Strong"/>
          <w:rFonts w:asciiTheme="majorBidi" w:hAnsiTheme="majorBidi" w:cstheme="majorBidi"/>
          <w:b w:val="0"/>
          <w:bCs w:val="0"/>
          <w:color w:val="000000"/>
        </w:rPr>
        <w:t>Likewise, Zerbe (2007), in her review of Segal’s work, emphasizes the real-world stakes of language in health care, noting that “the use of language results in material consequences for patients, their family members and friends, health care providers, and the institution of medicine as a whole” (p. 439).</w:t>
      </w:r>
      <w:r w:rsidR="00E2586C" w:rsidRPr="00E53769">
        <w:rPr>
          <w:rStyle w:val="apple-converted-space"/>
          <w:rFonts w:asciiTheme="majorBidi" w:hAnsiTheme="majorBidi" w:cstheme="majorBidi"/>
          <w:b/>
          <w:bCs/>
          <w:color w:val="000000"/>
          <w:sz w:val="27"/>
          <w:szCs w:val="27"/>
        </w:rPr>
        <w:t> </w:t>
      </w:r>
      <w:bookmarkStart w:id="9" w:name="OLE_LINK1"/>
      <w:r w:rsidR="00634F93" w:rsidRPr="00E53769">
        <w:rPr>
          <w:rFonts w:asciiTheme="majorBidi" w:hAnsiTheme="majorBidi" w:cstheme="majorBidi"/>
          <w:color w:val="000000"/>
        </w:rPr>
        <w:t>Bellwoar (2012) emphasizes that individuals interact with health-related texts not just to obtain information, but also to act, cope with emotions, and handle both social and medical challenges, highlighting the complex functions these texts serve in daily life.</w:t>
      </w:r>
      <w:r w:rsidR="00634F93" w:rsidRPr="00E53769">
        <w:rPr>
          <w:rFonts w:asciiTheme="majorBidi" w:hAnsiTheme="majorBidi" w:cstheme="majorBidi"/>
          <w:color w:val="000000"/>
          <w:sz w:val="27"/>
          <w:szCs w:val="27"/>
        </w:rPr>
        <w:t xml:space="preserve"> </w:t>
      </w:r>
      <w:r w:rsidR="00987904" w:rsidRPr="00E53769">
        <w:rPr>
          <w:rFonts w:asciiTheme="majorBidi" w:hAnsiTheme="majorBidi" w:cstheme="majorBidi"/>
          <w:color w:val="000000"/>
        </w:rPr>
        <w:t xml:space="preserve">Ferguson et al. (2021) concluded that documents in the healthcare domain should be written in a way that is clearly readable and easily understood by the public. </w:t>
      </w:r>
      <w:r w:rsidR="00E2586C" w:rsidRPr="00E53769">
        <w:rPr>
          <w:rFonts w:asciiTheme="majorBidi" w:hAnsiTheme="majorBidi" w:cstheme="majorBidi"/>
          <w:color w:val="000000"/>
        </w:rPr>
        <w:t>These insights affirm that plain language plays a vital role in transforming complex health information into actionable guidance for diverse audiences.</w:t>
      </w:r>
      <w:r w:rsidR="00E45976" w:rsidRPr="00E53769">
        <w:rPr>
          <w:rFonts w:asciiTheme="majorBidi" w:hAnsiTheme="majorBidi" w:cstheme="majorBidi"/>
          <w:color w:val="000000"/>
        </w:rPr>
        <w:t xml:space="preserve"> </w:t>
      </w:r>
      <w:bookmarkEnd w:id="9"/>
      <w:r w:rsidR="00A16781" w:rsidRPr="00E53769">
        <w:rPr>
          <w:rFonts w:asciiTheme="majorBidi" w:hAnsiTheme="majorBidi" w:cstheme="majorBidi"/>
          <w:color w:val="000000"/>
        </w:rPr>
        <w:t xml:space="preserve">Despite this growing body of research, few studies have examined how plain language is implemented in communication from local health departments. </w:t>
      </w:r>
      <w:r w:rsidR="008933BD" w:rsidRPr="00E53769">
        <w:rPr>
          <w:rFonts w:asciiTheme="majorBidi" w:hAnsiTheme="majorBidi" w:cstheme="majorBidi"/>
          <w:color w:val="000000"/>
        </w:rPr>
        <w:t>My study contributes to that conversation by focusing on a specific public health institution at the local level, evaluating public-facing documents from the Phelps County Health Department to assess their clarity and readability.</w:t>
      </w:r>
    </w:p>
    <w:p w14:paraId="10C29582" w14:textId="116C7E8B" w:rsidR="00F00FC4" w:rsidRPr="00E53769" w:rsidRDefault="00634F93" w:rsidP="008933BD">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Although clarity is often treated as a self-evident aspect of plain language, its definition remains contested and ambiguous. Vecchiato (2022) notes that few attempts have been made to clearly define text clarity, which contributes to ongoing confusion about its meaning.</w:t>
      </w:r>
      <w:r w:rsidRPr="00E53769">
        <w:rPr>
          <w:rFonts w:asciiTheme="majorBidi" w:hAnsiTheme="majorBidi" w:cstheme="majorBidi"/>
          <w:color w:val="000000"/>
          <w:sz w:val="27"/>
          <w:szCs w:val="27"/>
        </w:rPr>
        <w:t xml:space="preserve"> </w:t>
      </w:r>
      <w:r w:rsidR="003957CF" w:rsidRPr="00E53769">
        <w:rPr>
          <w:rFonts w:asciiTheme="majorBidi" w:hAnsiTheme="majorBidi" w:cstheme="majorBidi"/>
        </w:rPr>
        <w:t xml:space="preserve">In professional communication, clarity is frequently linked to the absence of ambiguity. For instance, Balzotti (2022) defines clarity as “the absence of ambiguity,” urging writers to avoid anything that might confuse readers or leave them uncertain about the intended meaning (p. 52). Similarly, Emig (1977) emphasizes conceptual transparency in </w:t>
      </w:r>
      <w:r w:rsidR="00E45976" w:rsidRPr="00E53769">
        <w:rPr>
          <w:rFonts w:asciiTheme="majorBidi" w:hAnsiTheme="majorBidi" w:cstheme="majorBidi"/>
        </w:rPr>
        <w:t xml:space="preserve">her </w:t>
      </w:r>
      <w:r w:rsidR="003957CF" w:rsidRPr="00E53769">
        <w:rPr>
          <w:rFonts w:asciiTheme="majorBidi" w:hAnsiTheme="majorBidi" w:cstheme="majorBidi"/>
        </w:rPr>
        <w:t xml:space="preserve">definition of clear writing, stating that it “signals without ambiguity the nature of conceptual relationships, whether they be coordinate, </w:t>
      </w:r>
      <w:r w:rsidR="003957CF" w:rsidRPr="00E53769">
        <w:rPr>
          <w:rFonts w:asciiTheme="majorBidi" w:hAnsiTheme="majorBidi" w:cstheme="majorBidi"/>
        </w:rPr>
        <w:lastRenderedPageBreak/>
        <w:t>subordinate, superordinate, causal, or something other” (p. 126). Beaudet (2001, as cited in Vecchiato, 2022) includes related concepts such as readability within the broader scope of clarity</w:t>
      </w:r>
      <w:r w:rsidR="008933BD" w:rsidRPr="00E53769">
        <w:rPr>
          <w:rFonts w:asciiTheme="majorBidi" w:hAnsiTheme="majorBidi" w:cstheme="majorBidi"/>
          <w:color w:val="000000"/>
        </w:rPr>
        <w:t xml:space="preserve"> highlighting the overlap between linguistic clarity and accessibility.</w:t>
      </w:r>
    </w:p>
    <w:p w14:paraId="58294D95" w14:textId="7A36C0C0" w:rsidR="003957CF" w:rsidRPr="00E53769" w:rsidRDefault="003957CF" w:rsidP="00D03697">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hAnsiTheme="majorBidi" w:cstheme="majorBidi"/>
        </w:rPr>
        <w:t>Readability, as a distinct but related feature, focuses on the structural elements of writing that support comprehension. </w:t>
      </w:r>
      <w:r w:rsidR="00987904" w:rsidRPr="00E53769">
        <w:rPr>
          <w:rFonts w:asciiTheme="majorBidi" w:hAnsiTheme="majorBidi" w:cstheme="majorBidi"/>
          <w:color w:val="000000"/>
        </w:rPr>
        <w:t>According to Schroeder and Gibson (1990), readability refers to how easily and quickly a reader can process and understand a written text.</w:t>
      </w:r>
      <w:r w:rsidR="00987904" w:rsidRPr="00E53769">
        <w:rPr>
          <w:rFonts w:asciiTheme="majorBidi" w:hAnsiTheme="majorBidi" w:cstheme="majorBidi"/>
          <w:color w:val="000000"/>
          <w:sz w:val="27"/>
          <w:szCs w:val="27"/>
        </w:rPr>
        <w:t xml:space="preserve"> </w:t>
      </w:r>
      <w:r w:rsidR="00634F93" w:rsidRPr="00E53769">
        <w:rPr>
          <w:rFonts w:asciiTheme="majorBidi" w:hAnsiTheme="majorBidi" w:cstheme="majorBidi"/>
          <w:color w:val="000000"/>
        </w:rPr>
        <w:t>Malone (Cunningham et al., 2019) defines readability as “the writing’s suitability to a reader’s literacy level and reading preferences” (p. 162). He also notes that “throughout the 20th century, technical writers and teachers of technical writing (among others) used formulas to estimate the readability of texts” (p. 161).</w:t>
      </w:r>
      <w:r w:rsidR="00634F93" w:rsidRPr="00E53769">
        <w:rPr>
          <w:rFonts w:asciiTheme="majorBidi" w:hAnsiTheme="majorBidi" w:cstheme="majorBidi"/>
          <w:color w:val="000000"/>
          <w:sz w:val="27"/>
          <w:szCs w:val="27"/>
        </w:rPr>
        <w:t xml:space="preserve"> </w:t>
      </w:r>
      <w:r w:rsidR="00634F93" w:rsidRPr="00E53769">
        <w:rPr>
          <w:rFonts w:asciiTheme="majorBidi" w:hAnsiTheme="majorBidi" w:cstheme="majorBidi"/>
          <w:color w:val="000000"/>
        </w:rPr>
        <w:t>These formulas, including Dale-Chall, Flesch-Kincaid, Fry, and Gunning-Fog, remain widely used in health communication to assess whether materials are appropriate for general audiences.</w:t>
      </w:r>
      <w:r w:rsidR="00634F93" w:rsidRPr="00E53769">
        <w:rPr>
          <w:rFonts w:asciiTheme="majorBidi" w:hAnsiTheme="majorBidi" w:cstheme="majorBidi"/>
          <w:color w:val="000000"/>
          <w:sz w:val="27"/>
          <w:szCs w:val="27"/>
        </w:rPr>
        <w:t xml:space="preserve"> </w:t>
      </w:r>
      <w:r w:rsidR="004C35A3" w:rsidRPr="00E53769">
        <w:rPr>
          <w:rFonts w:asciiTheme="majorBidi" w:eastAsia="Times New Roman" w:hAnsiTheme="majorBidi" w:cstheme="majorBidi"/>
          <w:color w:val="000000"/>
          <w:kern w:val="0"/>
          <w14:ligatures w14:val="none"/>
        </w:rPr>
        <w:t>However, scholars have noted limitations in relying solely on readability formulas. Schriver (2017) explains that “most readability formulas are outdated methods for assessing text quality” and emphasizes that “usability testing is the best benchmark for assessing text quality and plain language” (p. 344). Karmakar and Zhu (2010) reinforce this view by noting that “although their simplicity can be beneficial in many cases—such as quick classification—the readability indexes are often too simple, formulaic, and abstract for in-depth analysis” (p. 291). These critiques suggest that while readability formulas offer a helpful starting point, they are insufficient on their own for evaluating how well a document communicates to its intended audience.</w:t>
      </w:r>
      <w:r w:rsidR="008933BD" w:rsidRPr="00E53769">
        <w:rPr>
          <w:rFonts w:asciiTheme="majorBidi" w:eastAsia="Times New Roman" w:hAnsiTheme="majorBidi" w:cstheme="majorBidi"/>
          <w:color w:val="000000"/>
          <w:kern w:val="0"/>
          <w14:ligatures w14:val="none"/>
        </w:rPr>
        <w:t xml:space="preserve"> </w:t>
      </w:r>
      <w:r w:rsidR="00634F93" w:rsidRPr="00E53769">
        <w:rPr>
          <w:rFonts w:asciiTheme="majorBidi" w:hAnsiTheme="majorBidi" w:cstheme="majorBidi"/>
          <w:color w:val="000000"/>
        </w:rPr>
        <w:t>To address this limitation, my study incorporates usability testing as a complementary method to assess how actual users engage with and understand the public health materials.</w:t>
      </w:r>
      <w:r w:rsidR="00634F93" w:rsidRPr="00E53769">
        <w:rPr>
          <w:rFonts w:asciiTheme="majorBidi" w:hAnsiTheme="majorBidi" w:cstheme="majorBidi"/>
          <w:color w:val="000000"/>
          <w:sz w:val="27"/>
          <w:szCs w:val="27"/>
        </w:rPr>
        <w:t xml:space="preserve"> </w:t>
      </w:r>
      <w:r w:rsidR="004C35A3" w:rsidRPr="00E53769">
        <w:rPr>
          <w:rFonts w:asciiTheme="majorBidi" w:eastAsia="Times New Roman" w:hAnsiTheme="majorBidi" w:cstheme="majorBidi"/>
          <w:color w:val="000000"/>
          <w:kern w:val="0"/>
          <w14:ligatures w14:val="none"/>
        </w:rPr>
        <w:t xml:space="preserve">Considering these limitations, it becomes clear that clarity and readability are deeply interconnected. Effective plain language is not limited to grammatical correctness or simplicity, </w:t>
      </w:r>
      <w:r w:rsidR="004C35A3" w:rsidRPr="00E53769">
        <w:rPr>
          <w:rFonts w:asciiTheme="majorBidi" w:eastAsia="Times New Roman" w:hAnsiTheme="majorBidi" w:cstheme="majorBidi"/>
          <w:color w:val="000000"/>
          <w:kern w:val="0"/>
          <w14:ligatures w14:val="none"/>
        </w:rPr>
        <w:lastRenderedPageBreak/>
        <w:t>but depends on writing that is structurally readable, free from ambiguity, and tailored to the audience’s literacy level, expectations, and context.</w:t>
      </w:r>
    </w:p>
    <w:p w14:paraId="1EC7EBB2" w14:textId="07B6D945" w:rsidR="00EC3B3D" w:rsidRPr="00E53769" w:rsidRDefault="00EC3B3D" w:rsidP="000F1961">
      <w:pPr>
        <w:pStyle w:val="Heading1"/>
      </w:pPr>
      <w:bookmarkStart w:id="10" w:name="_Toc198587703"/>
      <w:r w:rsidRPr="00E53769">
        <w:t>Methodology</w:t>
      </w:r>
      <w:bookmarkEnd w:id="10"/>
    </w:p>
    <w:p w14:paraId="28B3D23D" w14:textId="6F850181" w:rsidR="00606E93" w:rsidRPr="00E53769" w:rsidRDefault="00606E93" w:rsidP="00606E93">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To evaluate the effectiveness of public health documents produced by the Phelps County Health Department (PCHD), my study employs a triangulated mixed-methods approach grounded in principles of plain language and user-centered communication. This methodology integrates quantitative, qualitative, and rhetorical research strategies to ensure a thorough and balanced assessment of both textual quality and user comprehension. By combining objective readability metrics with rich contextual and experiential data, my study aims to produce actionable insights that reflect the experiences of both document creators and users.</w:t>
      </w:r>
    </w:p>
    <w:p w14:paraId="792AEC86" w14:textId="71E882F6" w:rsidR="009C4CAD" w:rsidRPr="00E53769" w:rsidRDefault="00606E93" w:rsidP="000E452B">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 xml:space="preserve">The first phase of my study involves selecting a representative sample of PCHD’s publicly available materials, including brochures, flyers, public safety notices, and informational health sheets. </w:t>
      </w:r>
      <w:r w:rsidR="00987904" w:rsidRPr="00E53769">
        <w:rPr>
          <w:rFonts w:asciiTheme="majorBidi" w:hAnsiTheme="majorBidi" w:cstheme="majorBidi"/>
          <w:color w:val="000000"/>
        </w:rPr>
        <w:t xml:space="preserve">I will use two well-known readability tools, the Flesch-Kincaid and the SMOG Index, to check how easy the documents are to read. These tools </w:t>
      </w:r>
      <w:r w:rsidR="00B85C30" w:rsidRPr="00E53769">
        <w:rPr>
          <w:rFonts w:asciiTheme="majorBidi" w:hAnsiTheme="majorBidi" w:cstheme="majorBidi"/>
          <w:color w:val="000000"/>
        </w:rPr>
        <w:t>“ignore significant linguistic, psychological, and sociological influences on readability” and should be supplemented with user-focused methods (</w:t>
      </w:r>
      <w:r w:rsidR="00634F93" w:rsidRPr="00E53769">
        <w:rPr>
          <w:rFonts w:asciiTheme="majorBidi" w:hAnsiTheme="majorBidi" w:cstheme="majorBidi"/>
          <w:color w:val="000000"/>
        </w:rPr>
        <w:t xml:space="preserve">Cunningham et al., </w:t>
      </w:r>
      <w:r w:rsidR="00B85C30" w:rsidRPr="00E53769">
        <w:rPr>
          <w:rFonts w:asciiTheme="majorBidi" w:hAnsiTheme="majorBidi" w:cstheme="majorBidi"/>
          <w:color w:val="000000"/>
        </w:rPr>
        <w:t xml:space="preserve">p. 161). </w:t>
      </w:r>
      <w:r w:rsidR="00987904" w:rsidRPr="00E53769">
        <w:rPr>
          <w:rFonts w:asciiTheme="majorBidi" w:hAnsiTheme="majorBidi" w:cstheme="majorBidi"/>
          <w:color w:val="000000"/>
        </w:rPr>
        <w:t>Similarly, Selzer (1981) argued that readability formulas are limited because they cannot accurately assess individual word complexity or identify deeper comprehension challenges beyond sentence-level features. Since such tools cannot fully capture how users interpret and interact with content, the next phase of my study will incorporate additional methods to evaluate the documents’ clarity</w:t>
      </w:r>
      <w:r w:rsidR="009C4CAD" w:rsidRPr="00E53769">
        <w:rPr>
          <w:rFonts w:asciiTheme="majorBidi" w:hAnsiTheme="majorBidi" w:cstheme="majorBidi"/>
          <w:color w:val="000000"/>
        </w:rPr>
        <w:t>, rhetorical structure,</w:t>
      </w:r>
      <w:r w:rsidR="00987904" w:rsidRPr="00E53769">
        <w:rPr>
          <w:rFonts w:asciiTheme="majorBidi" w:hAnsiTheme="majorBidi" w:cstheme="majorBidi"/>
          <w:color w:val="000000"/>
        </w:rPr>
        <w:t xml:space="preserve"> and usability.</w:t>
      </w:r>
      <w:r w:rsidR="009C4CAD" w:rsidRPr="00E53769">
        <w:rPr>
          <w:rFonts w:asciiTheme="majorBidi" w:hAnsiTheme="majorBidi" w:cstheme="majorBidi"/>
          <w:color w:val="000000"/>
        </w:rPr>
        <w:t xml:space="preserve"> </w:t>
      </w:r>
      <w:r w:rsidR="009C4CAD" w:rsidRPr="00E53769">
        <w:rPr>
          <w:rFonts w:asciiTheme="majorBidi" w:eastAsia="Times New Roman" w:hAnsiTheme="majorBidi" w:cstheme="majorBidi"/>
          <w:color w:val="000000"/>
          <w:kern w:val="0"/>
          <w14:ligatures w14:val="none"/>
        </w:rPr>
        <w:t xml:space="preserve">To further understand how and why these materials were created, I will conduct a semi-structured interview with the director of the Phelps County Health Department. </w:t>
      </w:r>
      <w:r w:rsidR="009C4CAD" w:rsidRPr="00E53769">
        <w:rPr>
          <w:rFonts w:asciiTheme="majorBidi" w:eastAsia="Times New Roman" w:hAnsiTheme="majorBidi" w:cstheme="majorBidi"/>
          <w:color w:val="000000"/>
          <w:kern w:val="0"/>
          <w14:ligatures w14:val="none"/>
        </w:rPr>
        <w:lastRenderedPageBreak/>
        <w:t>This interview will provide insight into the document development process, including decisions related to content, design, and distribution.</w:t>
      </w:r>
    </w:p>
    <w:p w14:paraId="1FF670A3" w14:textId="710BCA64" w:rsidR="009C4CAD" w:rsidRPr="00E53769" w:rsidRDefault="009C4CAD" w:rsidP="00B85C30">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Finally, I will do a user-focused evaluation using surveys and usability testing. The surveys will be distributed to community members who reflect the documents’ intended users. Their feedback will help show how clear the content is, how easy it is to understand, and how well it shares important health information.</w:t>
      </w:r>
    </w:p>
    <w:p w14:paraId="61CD45A5" w14:textId="1EF205A1" w:rsidR="00987904" w:rsidRPr="000F1961" w:rsidRDefault="00987904" w:rsidP="000F1961">
      <w:pPr>
        <w:pStyle w:val="Heading2"/>
      </w:pPr>
      <w:bookmarkStart w:id="11" w:name="_Toc198587704"/>
      <w:r w:rsidRPr="000F1961">
        <w:t>Readability Analysis</w:t>
      </w:r>
      <w:bookmarkEnd w:id="11"/>
    </w:p>
    <w:p w14:paraId="744EC8C6" w14:textId="08F3473C" w:rsidR="00987904" w:rsidRPr="00E53769" w:rsidRDefault="00987904" w:rsidP="00987904">
      <w:pPr>
        <w:rPr>
          <w:rFonts w:asciiTheme="majorBidi" w:hAnsiTheme="majorBidi" w:cstheme="majorBidi"/>
        </w:rPr>
      </w:pPr>
      <w:r w:rsidRPr="00E53769">
        <w:rPr>
          <w:rFonts w:asciiTheme="majorBidi" w:hAnsiTheme="majorBidi" w:cstheme="majorBidi"/>
          <w:color w:val="000000"/>
        </w:rPr>
        <w:t>I visited the PCHD office and looked at the materials available to the public. I found and counted 42 documents. I will conduct a quantitative analysis of these documents using two widely recognized readability formulas: the Flesch-Kincaid and the SMOG Indexes. These tools estimate grade level based on sentence length and syllable count and have been commonly applied in technical contexts (</w:t>
      </w:r>
      <w:r w:rsidR="00634F93" w:rsidRPr="00E53769">
        <w:rPr>
          <w:rFonts w:asciiTheme="majorBidi" w:hAnsiTheme="majorBidi" w:cstheme="majorBidi"/>
          <w:color w:val="000000"/>
        </w:rPr>
        <w:t>Cunningham et al., p. 161).</w:t>
      </w:r>
      <w:r w:rsidRPr="00E53769">
        <w:rPr>
          <w:rFonts w:asciiTheme="majorBidi" w:hAnsiTheme="majorBidi" w:cstheme="majorBidi"/>
          <w:color w:val="000000"/>
          <w:sz w:val="27"/>
          <w:szCs w:val="27"/>
        </w:rPr>
        <w:t xml:space="preserve"> </w:t>
      </w:r>
      <w:r w:rsidRPr="00E53769">
        <w:rPr>
          <w:rFonts w:asciiTheme="majorBidi" w:hAnsiTheme="majorBidi" w:cstheme="majorBidi"/>
          <w:color w:val="000000"/>
        </w:rPr>
        <w:t>They will help measure the linguistic complexity of the texts and assess whether the materials align with recommended public readability levels.</w:t>
      </w:r>
    </w:p>
    <w:p w14:paraId="102548F3" w14:textId="14261BB2" w:rsidR="00987904" w:rsidRPr="000F1961" w:rsidRDefault="00987904" w:rsidP="000F1961">
      <w:pPr>
        <w:pStyle w:val="Heading3"/>
      </w:pPr>
      <w:bookmarkStart w:id="12" w:name="_Toc198587705"/>
      <w:r w:rsidRPr="000F1961">
        <w:t>The Flesch-Kincaid Grade Level and the SMOG Index</w:t>
      </w:r>
      <w:bookmarkEnd w:id="12"/>
    </w:p>
    <w:p w14:paraId="1D0C419F" w14:textId="6BD9E707" w:rsidR="00987904" w:rsidRPr="00E53769" w:rsidRDefault="00987904" w:rsidP="00987904">
      <w:pPr>
        <w:pStyle w:val="NormalWeb"/>
        <w:spacing w:line="480" w:lineRule="auto"/>
        <w:rPr>
          <w:rFonts w:asciiTheme="majorBidi" w:hAnsiTheme="majorBidi" w:cstheme="majorBidi"/>
          <w:color w:val="000000"/>
        </w:rPr>
      </w:pPr>
      <w:r w:rsidRPr="00E53769">
        <w:rPr>
          <w:rFonts w:asciiTheme="majorBidi" w:hAnsiTheme="majorBidi" w:cstheme="majorBidi"/>
          <w:color w:val="000000"/>
        </w:rPr>
        <w:t xml:space="preserve">The Flesch-Kincaid Grade Level (FKGL) and the </w:t>
      </w:r>
      <w:r w:rsidRPr="00E53769">
        <w:rPr>
          <w:rFonts w:asciiTheme="majorBidi" w:hAnsiTheme="majorBidi" w:cstheme="majorBidi"/>
        </w:rPr>
        <w:t>Simple Measure of Gobbledygook Index</w:t>
      </w:r>
      <w:r w:rsidRPr="00E53769">
        <w:rPr>
          <w:rFonts w:asciiTheme="majorBidi" w:hAnsiTheme="majorBidi" w:cstheme="majorBidi"/>
          <w:sz w:val="20"/>
          <w:szCs w:val="20"/>
        </w:rPr>
        <w:t xml:space="preserve"> (</w:t>
      </w:r>
      <w:r w:rsidRPr="00E53769">
        <w:rPr>
          <w:rFonts w:asciiTheme="majorBidi" w:hAnsiTheme="majorBidi" w:cstheme="majorBidi"/>
          <w:color w:val="000000"/>
        </w:rPr>
        <w:t>SMOG) are both used to show how easy or hard a text is to read. They both give results as U.S. school grade levels, but they focus on different things.</w:t>
      </w:r>
    </w:p>
    <w:p w14:paraId="69ACBFE2" w14:textId="2F0585E4" w:rsidR="00987904" w:rsidRPr="00E53769" w:rsidRDefault="00987904" w:rsidP="00987904">
      <w:pPr>
        <w:pStyle w:val="NormalWeb"/>
        <w:spacing w:line="480" w:lineRule="auto"/>
        <w:rPr>
          <w:rFonts w:asciiTheme="majorBidi" w:hAnsiTheme="majorBidi" w:cstheme="majorBidi"/>
          <w:color w:val="000000"/>
        </w:rPr>
      </w:pPr>
      <w:r w:rsidRPr="00E53769">
        <w:rPr>
          <w:rFonts w:asciiTheme="majorBidi" w:hAnsiTheme="majorBidi" w:cstheme="majorBidi"/>
          <w:color w:val="000000"/>
        </w:rPr>
        <w:t>Flesch-Kincaid looks at how long the sentences are and how many syllables the words have. It is good for checking general readability. Dubay (2004, as cited in Escobar-Acevedo et al., 2023) stated, “The most common metric is FKGL, although there are several more (over 200)” (p. 188).</w:t>
      </w:r>
      <w:r w:rsidRPr="00E53769">
        <w:rPr>
          <w:rFonts w:asciiTheme="majorBidi" w:hAnsiTheme="majorBidi" w:cstheme="majorBidi"/>
          <w:color w:val="000000"/>
          <w:sz w:val="27"/>
          <w:szCs w:val="27"/>
        </w:rPr>
        <w:t xml:space="preserve"> </w:t>
      </w:r>
      <w:r w:rsidRPr="00E53769">
        <w:rPr>
          <w:rFonts w:asciiTheme="majorBidi" w:hAnsiTheme="majorBidi" w:cstheme="majorBidi"/>
          <w:color w:val="000000"/>
        </w:rPr>
        <w:t xml:space="preserve">A Flesch-Kincaid Grade Level (FKGL) score ranging from 0 to 12 typically corresponds to </w:t>
      </w:r>
      <w:r w:rsidRPr="00E53769">
        <w:rPr>
          <w:rFonts w:asciiTheme="majorBidi" w:hAnsiTheme="majorBidi" w:cstheme="majorBidi"/>
          <w:color w:val="000000"/>
        </w:rPr>
        <w:lastRenderedPageBreak/>
        <w:t>U.S. school grades and is considered appropriate for materials intended for the public (Pathirage &amp; Thanthriwatta, 2023). Eq. 1 shows the calculation of FKGL.</w:t>
      </w:r>
    </w:p>
    <w:p w14:paraId="5F9C8834" w14:textId="162D985B" w:rsidR="00D03697" w:rsidRPr="00E53769" w:rsidRDefault="00D03697" w:rsidP="00D03697">
      <w:pPr>
        <w:pStyle w:val="Caption"/>
        <w:rPr>
          <w:rFonts w:asciiTheme="majorBidi" w:hAnsiTheme="majorBidi" w:cstheme="majorBidi"/>
        </w:rPr>
      </w:pPr>
      <w:bookmarkStart w:id="13" w:name="_Toc198587375"/>
      <w:r w:rsidRPr="00E53769">
        <w:rPr>
          <w:rFonts w:asciiTheme="majorBidi" w:hAnsiTheme="majorBidi" w:cstheme="majorBidi"/>
        </w:rPr>
        <w:t xml:space="preserve">Equation </w:t>
      </w:r>
      <w:r w:rsidRPr="00E53769">
        <w:rPr>
          <w:rFonts w:asciiTheme="majorBidi" w:hAnsiTheme="majorBidi" w:cstheme="majorBidi"/>
        </w:rPr>
        <w:fldChar w:fldCharType="begin"/>
      </w:r>
      <w:r w:rsidRPr="00E53769">
        <w:rPr>
          <w:rFonts w:asciiTheme="majorBidi" w:hAnsiTheme="majorBidi" w:cstheme="majorBidi"/>
        </w:rPr>
        <w:instrText xml:space="preserve"> SEQ Equation \* ARABIC </w:instrText>
      </w:r>
      <w:r w:rsidRPr="00E53769">
        <w:rPr>
          <w:rFonts w:asciiTheme="majorBidi" w:hAnsiTheme="majorBidi" w:cstheme="majorBidi"/>
        </w:rPr>
        <w:fldChar w:fldCharType="separate"/>
      </w:r>
      <w:r w:rsidRPr="00E53769">
        <w:rPr>
          <w:rFonts w:asciiTheme="majorBidi" w:hAnsiTheme="majorBidi" w:cstheme="majorBidi"/>
          <w:noProof/>
        </w:rPr>
        <w:t>1</w:t>
      </w:r>
      <w:bookmarkEnd w:id="13"/>
      <w:r w:rsidRPr="00E53769">
        <w:rPr>
          <w:rFonts w:asciiTheme="majorBidi" w:hAnsiTheme="majorBidi" w:cstheme="majorBidi"/>
        </w:rPr>
        <w:fldChar w:fldCharType="end"/>
      </w:r>
    </w:p>
    <w:p w14:paraId="22426F41" w14:textId="2D7A7540" w:rsidR="00D03697" w:rsidRPr="00E53769" w:rsidRDefault="00D03697" w:rsidP="00D03697">
      <w:pPr>
        <w:pStyle w:val="Caption"/>
        <w:rPr>
          <w:rFonts w:asciiTheme="majorBidi" w:hAnsiTheme="majorBidi" w:cstheme="majorBidi"/>
          <w:color w:val="000000"/>
        </w:rPr>
      </w:pPr>
      <w:r w:rsidRPr="00E53769">
        <w:rPr>
          <w:rFonts w:asciiTheme="majorBidi" w:hAnsiTheme="majorBidi" w:cstheme="majorBidi"/>
        </w:rPr>
        <w:t>Flesch-Kincaid Grade Level formula</w:t>
      </w:r>
    </w:p>
    <w:p w14:paraId="4A9AE59B" w14:textId="62A7ABE7" w:rsidR="00987904" w:rsidRPr="00E53769" w:rsidRDefault="00987904" w:rsidP="009C4CAD">
      <w:pPr>
        <w:spacing w:before="100" w:beforeAutospacing="1" w:after="100" w:afterAutospacing="1"/>
        <w:rPr>
          <w:rFonts w:asciiTheme="majorBidi" w:eastAsiaTheme="minorEastAsia" w:hAnsiTheme="majorBidi" w:cstheme="majorBidi"/>
          <w:color w:val="000000"/>
          <w:sz w:val="22"/>
          <w:szCs w:val="22"/>
        </w:rPr>
      </w:pPr>
      <m:oMathPara>
        <m:oMath>
          <m:r>
            <w:rPr>
              <w:rFonts w:ascii="Cambria Math" w:hAnsi="Cambria Math" w:cstheme="majorBidi"/>
              <w:color w:val="000000"/>
              <w:sz w:val="22"/>
              <w:szCs w:val="22"/>
            </w:rPr>
            <m:t>Grade Level=0.39</m:t>
          </m:r>
          <m:d>
            <m:dPr>
              <m:ctrlPr>
                <w:rPr>
                  <w:rFonts w:ascii="Cambria Math" w:hAnsi="Cambria Math" w:cstheme="majorBidi"/>
                  <w:i/>
                  <w:color w:val="000000"/>
                  <w:sz w:val="22"/>
                  <w:szCs w:val="22"/>
                </w:rPr>
              </m:ctrlPr>
            </m:dPr>
            <m:e>
              <m:r>
                <w:rPr>
                  <w:rFonts w:ascii="Cambria Math" w:hAnsi="Cambria Math" w:cstheme="majorBidi"/>
                  <w:color w:val="000000"/>
                  <w:sz w:val="22"/>
                  <w:szCs w:val="22"/>
                </w:rPr>
                <m:t xml:space="preserve"> </m:t>
              </m:r>
              <m:f>
                <m:fPr>
                  <m:ctrlPr>
                    <w:rPr>
                      <w:rFonts w:ascii="Cambria Math" w:hAnsi="Cambria Math" w:cstheme="majorBidi"/>
                      <w:i/>
                      <w:color w:val="000000"/>
                      <w:sz w:val="22"/>
                      <w:szCs w:val="22"/>
                    </w:rPr>
                  </m:ctrlPr>
                </m:fPr>
                <m:num>
                  <m:r>
                    <w:rPr>
                      <w:rFonts w:ascii="Cambria Math" w:hAnsi="Cambria Math" w:cstheme="majorBidi"/>
                      <w:color w:val="000000"/>
                      <w:sz w:val="22"/>
                      <w:szCs w:val="22"/>
                    </w:rPr>
                    <m:t>Total Words</m:t>
                  </m:r>
                </m:num>
                <m:den>
                  <m:r>
                    <w:rPr>
                      <w:rFonts w:ascii="Cambria Math" w:hAnsi="Cambria Math" w:cstheme="majorBidi"/>
                      <w:color w:val="000000"/>
                      <w:sz w:val="22"/>
                      <w:szCs w:val="22"/>
                    </w:rPr>
                    <m:t>Total Sentences</m:t>
                  </m:r>
                </m:den>
              </m:f>
              <m:r>
                <w:rPr>
                  <w:rFonts w:ascii="Cambria Math" w:hAnsi="Cambria Math" w:cstheme="majorBidi"/>
                  <w:color w:val="000000"/>
                  <w:sz w:val="22"/>
                  <w:szCs w:val="22"/>
                </w:rPr>
                <m:t xml:space="preserve"> </m:t>
              </m:r>
            </m:e>
          </m:d>
          <m:r>
            <w:rPr>
              <w:rFonts w:ascii="Cambria Math" w:hAnsi="Cambria Math" w:cstheme="majorBidi"/>
              <w:color w:val="000000"/>
              <w:sz w:val="22"/>
              <w:szCs w:val="22"/>
            </w:rPr>
            <m:t xml:space="preserve">+11.8 </m:t>
          </m:r>
          <m:d>
            <m:dPr>
              <m:ctrlPr>
                <w:rPr>
                  <w:rFonts w:ascii="Cambria Math" w:hAnsi="Cambria Math" w:cstheme="majorBidi"/>
                  <w:i/>
                  <w:color w:val="000000"/>
                  <w:sz w:val="22"/>
                  <w:szCs w:val="22"/>
                </w:rPr>
              </m:ctrlPr>
            </m:dPr>
            <m:e>
              <m:r>
                <w:rPr>
                  <w:rFonts w:ascii="Cambria Math" w:hAnsi="Cambria Math" w:cstheme="majorBidi"/>
                  <w:color w:val="000000"/>
                  <w:sz w:val="22"/>
                  <w:szCs w:val="22"/>
                </w:rPr>
                <m:t xml:space="preserve"> </m:t>
              </m:r>
              <m:f>
                <m:fPr>
                  <m:ctrlPr>
                    <w:rPr>
                      <w:rFonts w:ascii="Cambria Math" w:hAnsi="Cambria Math" w:cstheme="majorBidi"/>
                      <w:i/>
                      <w:color w:val="000000"/>
                      <w:sz w:val="22"/>
                      <w:szCs w:val="22"/>
                    </w:rPr>
                  </m:ctrlPr>
                </m:fPr>
                <m:num>
                  <m:r>
                    <w:rPr>
                      <w:rFonts w:ascii="Cambria Math" w:hAnsi="Cambria Math" w:cstheme="majorBidi"/>
                      <w:color w:val="000000"/>
                      <w:sz w:val="22"/>
                      <w:szCs w:val="22"/>
                    </w:rPr>
                    <m:t>Total Syllables</m:t>
                  </m:r>
                </m:num>
                <m:den>
                  <m:r>
                    <w:rPr>
                      <w:rFonts w:ascii="Cambria Math" w:hAnsi="Cambria Math" w:cstheme="majorBidi"/>
                      <w:color w:val="000000"/>
                      <w:sz w:val="22"/>
                      <w:szCs w:val="22"/>
                    </w:rPr>
                    <m:t>Total Words</m:t>
                  </m:r>
                </m:den>
              </m:f>
              <m:r>
                <w:rPr>
                  <w:rFonts w:ascii="Cambria Math" w:hAnsi="Cambria Math" w:cstheme="majorBidi"/>
                  <w:color w:val="000000"/>
                  <w:sz w:val="22"/>
                  <w:szCs w:val="22"/>
                </w:rPr>
                <m:t xml:space="preserve"> </m:t>
              </m:r>
            </m:e>
          </m:d>
          <m:r>
            <w:rPr>
              <w:rFonts w:ascii="Cambria Math" w:hAnsi="Cambria Math" w:cstheme="majorBidi"/>
              <w:color w:val="000000"/>
              <w:sz w:val="22"/>
              <w:szCs w:val="22"/>
            </w:rPr>
            <m:t>-15.59</m:t>
          </m:r>
        </m:oMath>
      </m:oMathPara>
    </w:p>
    <w:p w14:paraId="63B25502" w14:textId="43CF8792" w:rsidR="00987904" w:rsidRPr="00E53769" w:rsidRDefault="00987904" w:rsidP="009C4CAD">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On the other hand, the SMOG Index counts how many long words (with three or more syllables) are in the text. The SMOG formula works by selecting 30 sentences from a text and counting how many of the words in those sentences contain three or more syllables (Pathirage &amp; Thanthriwatta, 2023). It works well for health and safety materials that need to be very clear. SMOG demonstrated the most consistent results and was considered the most suitable for healthcare settings (Wang et al., 2013).</w:t>
      </w:r>
      <w:r w:rsidR="009C4CAD" w:rsidRPr="00E53769">
        <w:rPr>
          <w:rFonts w:asciiTheme="majorBidi" w:hAnsiTheme="majorBidi" w:cstheme="majorBidi"/>
          <w:color w:val="000000"/>
        </w:rPr>
        <w:t xml:space="preserve"> </w:t>
      </w:r>
      <w:r w:rsidRPr="00E53769">
        <w:rPr>
          <w:rFonts w:asciiTheme="majorBidi" w:hAnsiTheme="majorBidi" w:cstheme="majorBidi"/>
          <w:color w:val="000000"/>
        </w:rPr>
        <w:t>Eq. 2 shows the calculation of SMOG.</w:t>
      </w:r>
    </w:p>
    <w:p w14:paraId="4701081C" w14:textId="77777777" w:rsidR="00D03697" w:rsidRPr="00E53769" w:rsidRDefault="00D03697" w:rsidP="00D03697">
      <w:pPr>
        <w:pStyle w:val="Caption"/>
        <w:rPr>
          <w:rFonts w:asciiTheme="majorBidi" w:hAnsiTheme="majorBidi" w:cstheme="majorBidi"/>
        </w:rPr>
      </w:pPr>
      <w:bookmarkStart w:id="14" w:name="_Toc198587376"/>
      <w:bookmarkStart w:id="15" w:name="_Ref198584437"/>
      <w:r w:rsidRPr="00E53769">
        <w:rPr>
          <w:rFonts w:asciiTheme="majorBidi" w:hAnsiTheme="majorBidi" w:cstheme="majorBidi"/>
        </w:rPr>
        <w:t xml:space="preserve">Equation </w:t>
      </w:r>
      <w:r w:rsidRPr="00E53769">
        <w:rPr>
          <w:rFonts w:asciiTheme="majorBidi" w:hAnsiTheme="majorBidi" w:cstheme="majorBidi"/>
        </w:rPr>
        <w:fldChar w:fldCharType="begin"/>
      </w:r>
      <w:r w:rsidRPr="00E53769">
        <w:rPr>
          <w:rFonts w:asciiTheme="majorBidi" w:hAnsiTheme="majorBidi" w:cstheme="majorBidi"/>
        </w:rPr>
        <w:instrText xml:space="preserve"> SEQ Equation \* ARABIC </w:instrText>
      </w:r>
      <w:r w:rsidRPr="00E53769">
        <w:rPr>
          <w:rFonts w:asciiTheme="majorBidi" w:hAnsiTheme="majorBidi" w:cstheme="majorBidi"/>
        </w:rPr>
        <w:fldChar w:fldCharType="separate"/>
      </w:r>
      <w:r w:rsidRPr="00E53769">
        <w:rPr>
          <w:rFonts w:asciiTheme="majorBidi" w:hAnsiTheme="majorBidi" w:cstheme="majorBidi"/>
          <w:noProof/>
        </w:rPr>
        <w:t>2</w:t>
      </w:r>
      <w:bookmarkEnd w:id="14"/>
      <w:r w:rsidRPr="00E53769">
        <w:rPr>
          <w:rFonts w:asciiTheme="majorBidi" w:hAnsiTheme="majorBidi" w:cstheme="majorBidi"/>
        </w:rPr>
        <w:fldChar w:fldCharType="end"/>
      </w:r>
      <w:bookmarkEnd w:id="15"/>
    </w:p>
    <w:p w14:paraId="4B2027E1" w14:textId="5ACB5ECF" w:rsidR="00D03697" w:rsidRPr="00E53769" w:rsidRDefault="00D03697" w:rsidP="00D03697">
      <w:pPr>
        <w:pStyle w:val="Caption"/>
        <w:rPr>
          <w:rFonts w:asciiTheme="majorBidi" w:hAnsiTheme="majorBidi" w:cstheme="majorBidi"/>
          <w:color w:val="000000"/>
        </w:rPr>
      </w:pPr>
      <w:r w:rsidRPr="00E53769">
        <w:rPr>
          <w:rFonts w:asciiTheme="majorBidi" w:hAnsiTheme="majorBidi" w:cstheme="majorBidi"/>
        </w:rPr>
        <w:t xml:space="preserve"> Simple Measure of Gobbledygook (SMOG) readability formula</w:t>
      </w:r>
    </w:p>
    <w:p w14:paraId="6606BC99" w14:textId="772F017C" w:rsidR="00B85C30" w:rsidRPr="000F1961" w:rsidRDefault="00987904" w:rsidP="000F1961">
      <w:pPr>
        <w:spacing w:before="100" w:beforeAutospacing="1" w:after="100" w:afterAutospacing="1"/>
        <w:rPr>
          <w:rFonts w:asciiTheme="majorBidi" w:hAnsiTheme="majorBidi" w:cstheme="majorBidi"/>
          <w:color w:val="000000"/>
          <w:sz w:val="22"/>
          <w:szCs w:val="22"/>
        </w:rPr>
      </w:pPr>
      <m:oMathPara>
        <m:oMath>
          <m:r>
            <w:rPr>
              <w:rFonts w:ascii="Cambria Math" w:hAnsi="Cambria Math" w:cstheme="majorBidi"/>
              <w:color w:val="000000"/>
              <w:sz w:val="22"/>
              <w:szCs w:val="22"/>
            </w:rPr>
            <m:t>SMOG Grade=1.0430+</m:t>
          </m:r>
          <m:rad>
            <m:radPr>
              <m:degHide m:val="1"/>
              <m:ctrlPr>
                <w:rPr>
                  <w:rFonts w:ascii="Cambria Math" w:hAnsi="Cambria Math" w:cstheme="majorBidi"/>
                  <w:i/>
                  <w:color w:val="000000"/>
                  <w:sz w:val="22"/>
                  <w:szCs w:val="22"/>
                </w:rPr>
              </m:ctrlPr>
            </m:radPr>
            <m:deg/>
            <m:e>
              <m:r>
                <w:rPr>
                  <w:rFonts w:ascii="Cambria Math" w:hAnsi="Cambria Math" w:cstheme="majorBidi"/>
                  <w:color w:val="000000"/>
                  <w:sz w:val="22"/>
                  <w:szCs w:val="22"/>
                </w:rPr>
                <m:t>Number of Polysyllabic Words×</m:t>
              </m:r>
              <m:d>
                <m:dPr>
                  <m:ctrlPr>
                    <w:rPr>
                      <w:rFonts w:ascii="Cambria Math" w:hAnsi="Cambria Math" w:cstheme="majorBidi"/>
                      <w:i/>
                      <w:color w:val="000000"/>
                      <w:sz w:val="22"/>
                      <w:szCs w:val="22"/>
                    </w:rPr>
                  </m:ctrlPr>
                </m:dPr>
                <m:e>
                  <m:f>
                    <m:fPr>
                      <m:ctrlPr>
                        <w:rPr>
                          <w:rFonts w:ascii="Cambria Math" w:hAnsi="Cambria Math" w:cstheme="majorBidi"/>
                          <w:i/>
                          <w:color w:val="000000"/>
                          <w:sz w:val="22"/>
                          <w:szCs w:val="22"/>
                        </w:rPr>
                      </m:ctrlPr>
                    </m:fPr>
                    <m:num>
                      <m:r>
                        <w:rPr>
                          <w:rFonts w:ascii="Cambria Math" w:hAnsi="Cambria Math" w:cstheme="majorBidi"/>
                          <w:color w:val="000000"/>
                          <w:sz w:val="22"/>
                          <w:szCs w:val="22"/>
                        </w:rPr>
                        <m:t>30</m:t>
                      </m:r>
                    </m:num>
                    <m:den>
                      <m:r>
                        <w:rPr>
                          <w:rFonts w:ascii="Cambria Math" w:hAnsi="Cambria Math" w:cstheme="majorBidi"/>
                          <w:color w:val="000000"/>
                          <w:sz w:val="22"/>
                          <w:szCs w:val="22"/>
                        </w:rPr>
                        <m:t>Number of Sentences</m:t>
                      </m:r>
                    </m:den>
                  </m:f>
                </m:e>
              </m:d>
              <m:r>
                <w:rPr>
                  <w:rFonts w:ascii="Cambria Math" w:hAnsi="Cambria Math" w:cstheme="majorBidi"/>
                  <w:color w:val="000000"/>
                  <w:sz w:val="22"/>
                  <w:szCs w:val="22"/>
                </w:rPr>
                <m:t>+3.1291</m:t>
              </m:r>
            </m:e>
          </m:rad>
        </m:oMath>
      </m:oMathPara>
    </w:p>
    <w:p w14:paraId="0DFF4D04" w14:textId="29043789" w:rsidR="00B85C30" w:rsidRPr="000F1961" w:rsidRDefault="00B85C30" w:rsidP="000F1961">
      <w:pPr>
        <w:pStyle w:val="Heading2"/>
      </w:pPr>
      <w:bookmarkStart w:id="16" w:name="_Toc198587706"/>
      <w:r w:rsidRPr="000F1961">
        <w:t>Clarity Analysis</w:t>
      </w:r>
      <w:bookmarkEnd w:id="16"/>
    </w:p>
    <w:p w14:paraId="4D3AB06C" w14:textId="6940DAD8" w:rsidR="000E452B" w:rsidRPr="00E53769" w:rsidRDefault="002F2078" w:rsidP="009A298F">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 xml:space="preserve">To evaluate the clarity of PCHD’s public health materials, my study will include a qualitative clarity analysis focusing specifically on word choice, sentence structure, and the use of active versus passive voice. These elements play a central role in how effectively a document communicates its message, particularly to general audiences. </w:t>
      </w:r>
      <w:r w:rsidR="00634F93" w:rsidRPr="00E53769">
        <w:rPr>
          <w:rFonts w:asciiTheme="majorBidi" w:hAnsiTheme="majorBidi" w:cstheme="majorBidi"/>
          <w:color w:val="000000"/>
        </w:rPr>
        <w:t xml:space="preserve">Following Cunningham et al. (2019), I will assess whether words are specific, unambiguous, and used consistently to ensure lexical clarity (pp. 162–165). I will also examine sentence structure for syntactic clarity and </w:t>
      </w:r>
      <w:r w:rsidR="00634F93" w:rsidRPr="00E53769">
        <w:rPr>
          <w:rFonts w:asciiTheme="majorBidi" w:hAnsiTheme="majorBidi" w:cstheme="majorBidi"/>
          <w:color w:val="000000"/>
        </w:rPr>
        <w:lastRenderedPageBreak/>
        <w:t>readability, paying particular attention to the placement of key information and grammatical relationships. Additionally, I will analyze the balance between active and passive constructions, as passive voice can obscure agency and reduce clarity in public-facing documents (p. 167).</w:t>
      </w:r>
    </w:p>
    <w:p w14:paraId="3FA3EE40" w14:textId="13A61612" w:rsidR="002F2078" w:rsidRPr="000F1961" w:rsidRDefault="002F2078" w:rsidP="000F1961">
      <w:pPr>
        <w:pStyle w:val="Heading2"/>
      </w:pPr>
      <w:bookmarkStart w:id="17" w:name="_Toc198587707"/>
      <w:r w:rsidRPr="000F1961">
        <w:t>Rhetorical Analysis</w:t>
      </w:r>
      <w:bookmarkEnd w:id="17"/>
    </w:p>
    <w:p w14:paraId="0AF7277E" w14:textId="2C30CAAE" w:rsidR="002F2078" w:rsidRPr="00E53769" w:rsidRDefault="002F2078" w:rsidP="0074048B">
      <w:r w:rsidRPr="00E53769">
        <w:t>I will conduct a rhetorical analysis to explore how the documents position their audience, guide behavior, and support decision-making. As Porter (2023) explains, rhetoric enables communicators to engage audiences in a cooperative and productive way to promote understanding and achieve shared goals. Within technical communication, this rhetorical mission carries ethical responsibilities. Porter writes, “Technical/profession</w:t>
      </w:r>
      <w:r w:rsidRPr="00E53769">
        <w:softHyphen/>
        <w:t>al communication has long defined its rhetorical mission as helping the reader or end user—in using clear and concise language, in designing usable documents, in creating accurate and valuable data visualizations, in conducting valid usabil</w:t>
      </w:r>
      <w:r w:rsidRPr="00E53769">
        <w:softHyphen/>
        <w:t>ity studies as a means of creating usable/useful interfaces, etc. These are ethical obligations to audience implicit in the rhetorical practices that define technical/professional communication.” (p. 249). This analysis will shed light on the documents’ effectiveness and help shape recommendations for clearer public health messaging.</w:t>
      </w:r>
    </w:p>
    <w:p w14:paraId="1680964B" w14:textId="78C19B21" w:rsidR="000F1961" w:rsidRDefault="002F2078" w:rsidP="0074048B">
      <w:pPr>
        <w:rPr>
          <w:b/>
          <w:bCs/>
        </w:rPr>
      </w:pPr>
      <w:r w:rsidRPr="00E53769">
        <w:t>To examine how PCHD’s public health documents engage and influence their intended audiences, I will conduct a rhetorical analysis guided by well-established principles in technical communication. This analysis will follow a structured, three-phase process:</w:t>
      </w:r>
      <w:r w:rsidR="004668DA">
        <w:t xml:space="preserve"> </w:t>
      </w:r>
      <w:r w:rsidRPr="00E53769">
        <w:br/>
      </w:r>
      <w:r w:rsidRPr="00E53769">
        <w:rPr>
          <w:rStyle w:val="Strong"/>
          <w:rFonts w:asciiTheme="majorBidi" w:hAnsiTheme="majorBidi" w:cstheme="majorBidi"/>
          <w:b w:val="0"/>
          <w:bCs w:val="0"/>
          <w:color w:val="000000"/>
        </w:rPr>
        <w:t>Phase 1: Identifying the Rhetorical Situation</w:t>
      </w:r>
    </w:p>
    <w:p w14:paraId="43BB80A2" w14:textId="4F3745E1" w:rsidR="000F1961" w:rsidRDefault="002F2078" w:rsidP="0074048B">
      <w:pPr>
        <w:rPr>
          <w:rStyle w:val="Strong"/>
          <w:b w:val="0"/>
          <w:bCs w:val="0"/>
          <w:color w:val="000000"/>
        </w:rPr>
      </w:pPr>
      <w:r w:rsidRPr="00E53769">
        <w:rPr>
          <w:rStyle w:val="Strong"/>
          <w:rFonts w:asciiTheme="majorBidi" w:hAnsiTheme="majorBidi" w:cstheme="majorBidi"/>
          <w:b w:val="0"/>
          <w:bCs w:val="0"/>
          <w:color w:val="000000"/>
        </w:rPr>
        <w:t>Phase 2: Analyzing Rhetorical Strategies Used</w:t>
      </w:r>
    </w:p>
    <w:p w14:paraId="4947C847" w14:textId="785082EC" w:rsidR="002F2078" w:rsidRPr="00E53769" w:rsidRDefault="000F1961" w:rsidP="0074048B">
      <w:pPr>
        <w:rPr>
          <w:rStyle w:val="Strong"/>
          <w:rFonts w:asciiTheme="majorBidi" w:hAnsiTheme="majorBidi" w:cstheme="majorBidi"/>
          <w:b w:val="0"/>
          <w:bCs w:val="0"/>
          <w:color w:val="000000"/>
        </w:rPr>
      </w:pPr>
      <w:r>
        <w:rPr>
          <w:rStyle w:val="Strong"/>
          <w:b w:val="0"/>
          <w:bCs w:val="0"/>
          <w:color w:val="000000"/>
        </w:rPr>
        <w:t>Phase 3: Evaluating Effectiveness</w:t>
      </w:r>
      <w:r w:rsidR="002F2078" w:rsidRPr="00E53769">
        <w:rPr>
          <w:b/>
          <w:bCs/>
        </w:rPr>
        <w:br/>
      </w:r>
    </w:p>
    <w:p w14:paraId="37C7CA2F" w14:textId="1A2EAB78" w:rsidR="000F1961" w:rsidRPr="000F1961" w:rsidRDefault="000F1961" w:rsidP="000F1961">
      <w:pPr>
        <w:pStyle w:val="Heading3"/>
      </w:pPr>
      <w:bookmarkStart w:id="18" w:name="_Toc198587708"/>
      <w:r>
        <w:lastRenderedPageBreak/>
        <w:t>Identifying the Rhetorical Situation</w:t>
      </w:r>
      <w:bookmarkEnd w:id="18"/>
    </w:p>
    <w:p w14:paraId="4F7319B2" w14:textId="47947242" w:rsidR="002F2078" w:rsidRPr="00E53769" w:rsidRDefault="002F2078" w:rsidP="0074048B">
      <w:r w:rsidRPr="00E53769">
        <w:t>To begin the rhetorical analysis, I will identify the rhetorical situation of each document. This includes determining the intended audience (e.g., parents, seniors, or individuals with limited health literacy), the overall purpose (e.g., to inform, persuade, or prompt action), and the broader context in which the document was created or distributed (e.g., during a seasonal flu campaign, the COVID-19 pandemic, or a local vaccine rollout). Understanding these elements will provide a foundation for interpreting the communicative strategies used in each document</w:t>
      </w:r>
      <w:r w:rsidR="00E53769">
        <w:t>.</w:t>
      </w:r>
    </w:p>
    <w:p w14:paraId="08B6F4EF" w14:textId="42E6BB9B" w:rsidR="000F1961" w:rsidRPr="0074048B" w:rsidRDefault="000F1961" w:rsidP="0074048B">
      <w:pPr>
        <w:pStyle w:val="Heading3"/>
        <w:rPr>
          <w:rStyle w:val="Strong"/>
          <w:b w:val="0"/>
          <w:bCs w:val="0"/>
        </w:rPr>
      </w:pPr>
      <w:bookmarkStart w:id="19" w:name="_Toc198587709"/>
      <w:r w:rsidRPr="0074048B">
        <w:t>Analyzing Rhetorical Strategies Used</w:t>
      </w:r>
      <w:bookmarkEnd w:id="19"/>
      <w:r w:rsidRPr="0074048B">
        <w:t xml:space="preserve"> </w:t>
      </w:r>
    </w:p>
    <w:p w14:paraId="1FB6CF63" w14:textId="41C8D8D7" w:rsidR="002F2078" w:rsidRPr="00E53769" w:rsidRDefault="002F2078" w:rsidP="0074048B">
      <w:r w:rsidRPr="00E53769">
        <w:t>Once the rhetorical situation is established, I will examine the rhetorical techniques the documents use to engage their audience. This analysis will include an assessment of</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ethos</w:t>
      </w:r>
      <w:r w:rsidRPr="00E53769">
        <w:rPr>
          <w:b/>
          <w:bCs/>
        </w:rPr>
        <w:t>,</w:t>
      </w:r>
      <w:r w:rsidRPr="00E53769">
        <w:t xml:space="preserve"> or appeals to credibility, such as references to trusted sources like the CDC or the use of official logos. I will also examine</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pathos</w:t>
      </w:r>
      <w:r w:rsidRPr="00E53769">
        <w:t>, or emotional appeals that evoke concern, trust, empathy, or urgency to motivate audience engagement.</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Logos</w:t>
      </w:r>
      <w:r w:rsidRPr="00E53769">
        <w:t>, or logical appeals, will be evaluated using facts, statistics, and step-by-step reasoning that support informed decision-making. In addition, I will analyze the tone of the documents, considering whether it is authoritative, friendly, neutral, or urgent. I will also assess the clarity and strength of calls to action and the use of visual design elements such as icons, charts, and layout features that support message comprehension and guide user behavior.</w:t>
      </w:r>
    </w:p>
    <w:p w14:paraId="04CCA37E" w14:textId="2A3CA398" w:rsidR="0074048B" w:rsidRPr="0074048B" w:rsidRDefault="0074048B" w:rsidP="0074048B">
      <w:pPr>
        <w:pStyle w:val="Heading3"/>
      </w:pPr>
      <w:bookmarkStart w:id="20" w:name="_Toc198587710"/>
      <w:r>
        <w:t>Evaluating Effectiveness</w:t>
      </w:r>
      <w:bookmarkEnd w:id="20"/>
      <w:r>
        <w:t xml:space="preserve"> </w:t>
      </w:r>
    </w:p>
    <w:p w14:paraId="004C079A" w14:textId="0B8A1BA7" w:rsidR="002F2078" w:rsidRPr="00E53769" w:rsidRDefault="002F2078" w:rsidP="009C278A">
      <w:r w:rsidRPr="00E53769">
        <w:t>Finally, I will evaluate the overall rhetorical effectiveness of each document by considering how well it aligns with the intended audience’s values, knowledge level, and informational needs. This includes assessing</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audience appropriateness</w:t>
      </w:r>
      <w:r w:rsidRPr="00E53769">
        <w:t>, such as whether the vocabulary is clear, familiar, and culturally appropriate. I will evaluate</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actionability of content</w:t>
      </w:r>
      <w:r w:rsidRPr="00E53769">
        <w:rPr>
          <w:rStyle w:val="apple-converted-space"/>
          <w:rFonts w:asciiTheme="majorBidi" w:hAnsiTheme="majorBidi" w:cstheme="majorBidi"/>
          <w:color w:val="000000"/>
        </w:rPr>
        <w:t> </w:t>
      </w:r>
      <w:r w:rsidRPr="00E53769">
        <w:t>by determining whether next steps are easy to find and follow. The document’s</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 xml:space="preserve">tone and its potential to build </w:t>
      </w:r>
      <w:r w:rsidRPr="00E53769">
        <w:rPr>
          <w:rStyle w:val="Strong"/>
          <w:rFonts w:asciiTheme="majorBidi" w:hAnsiTheme="majorBidi" w:cstheme="majorBidi"/>
          <w:b w:val="0"/>
          <w:bCs w:val="0"/>
          <w:color w:val="000000"/>
        </w:rPr>
        <w:lastRenderedPageBreak/>
        <w:t>trust or create distance</w:t>
      </w:r>
      <w:r w:rsidRPr="00E53769">
        <w:rPr>
          <w:rStyle w:val="apple-converted-space"/>
          <w:rFonts w:asciiTheme="majorBidi" w:hAnsiTheme="majorBidi" w:cstheme="majorBidi"/>
          <w:color w:val="000000"/>
        </w:rPr>
        <w:t> </w:t>
      </w:r>
      <w:r w:rsidRPr="00E53769">
        <w:t>will also be analyzed, with attention to whether the language is friendly, inclusive, or overly formal. Additionally, I will assess the</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balance of rhetorical appeals</w:t>
      </w:r>
      <w:r w:rsidRPr="00E53769">
        <w:t>, ensuring that ethos, pathos, and logos are used effectively without over-reliance on any one strategy. Finally, I will examine</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visual-rhetorical alignment</w:t>
      </w:r>
      <w:r w:rsidRPr="00E53769">
        <w:t>, focusing on whether the layout, images, icons, and typography support message clarity and reinforce key information. This evaluation will help determine the overall effectiveness of the materials in achieving public health communication goals.</w:t>
      </w:r>
    </w:p>
    <w:p w14:paraId="122E33A4" w14:textId="63ADDAFC" w:rsidR="00B85C30" w:rsidRPr="00990169" w:rsidRDefault="00B85C30" w:rsidP="00990169">
      <w:pPr>
        <w:pStyle w:val="Heading2"/>
      </w:pPr>
      <w:bookmarkStart w:id="21" w:name="_Toc198587711"/>
      <w:r w:rsidRPr="00990169">
        <w:t>Interview with Health Department Director</w:t>
      </w:r>
      <w:bookmarkEnd w:id="21"/>
    </w:p>
    <w:p w14:paraId="4C4770C4" w14:textId="26D36506" w:rsidR="009C4CAD" w:rsidRPr="00E53769" w:rsidRDefault="009C4CAD" w:rsidP="00990169">
      <w:r w:rsidRPr="00E53769">
        <w:t xml:space="preserve">Further, to understand the documents' production context, I will conduct a semi-structured interview with the director of the Phelps County Health Department. </w:t>
      </w:r>
      <w:r w:rsidR="00174630" w:rsidRPr="00E53769">
        <w:t>I will email the director of the Phelps County Health Department to schedule an in-person interview appointment. An interview is a guided discussion between the researcher and the participant, designed to gather relevant information (</w:t>
      </w:r>
      <w:r w:rsidR="00D54258" w:rsidRPr="00E53769">
        <w:t>Hayhoe</w:t>
      </w:r>
      <w:r w:rsidR="00174630" w:rsidRPr="00E53769">
        <w:t xml:space="preserve"> &amp; </w:t>
      </w:r>
      <w:r w:rsidR="00D54258" w:rsidRPr="00E53769">
        <w:t>Brewer</w:t>
      </w:r>
      <w:r w:rsidR="00174630" w:rsidRPr="00E53769">
        <w:t>, 2</w:t>
      </w:r>
      <w:r w:rsidR="00D54258" w:rsidRPr="00E53769">
        <w:t>021</w:t>
      </w:r>
      <w:r w:rsidR="00174630" w:rsidRPr="00E53769">
        <w:t xml:space="preserve">, p. </w:t>
      </w:r>
      <w:r w:rsidR="00D54258" w:rsidRPr="00E53769">
        <w:t>102</w:t>
      </w:r>
      <w:r w:rsidR="00174630" w:rsidRPr="00E53769">
        <w:t>). This</w:t>
      </w:r>
      <w:r w:rsidRPr="00E53769">
        <w:t xml:space="preserve"> interview will explore the life cycle of the documents, including how they are created, localized, reviewed, and maintained. I will use an interview guide with a list of prepared questions </w:t>
      </w:r>
      <w:r w:rsidRPr="00E53769">
        <w:rPr>
          <w:color w:val="000000" w:themeColor="text1"/>
        </w:rPr>
        <w:t>(see Appendix</w:t>
      </w:r>
      <w:r w:rsidR="007D763A" w:rsidRPr="00E53769">
        <w:rPr>
          <w:color w:val="000000" w:themeColor="text1"/>
        </w:rPr>
        <w:t xml:space="preserve"> A</w:t>
      </w:r>
      <w:r w:rsidRPr="00E53769">
        <w:rPr>
          <w:color w:val="000000" w:themeColor="text1"/>
        </w:rPr>
        <w:t xml:space="preserve">). </w:t>
      </w:r>
      <w:r w:rsidR="00174630" w:rsidRPr="00E53769">
        <w:t>My interview will include a mix of open-ended and closed-ended questions to gather both detailed, descriptive responses and brief, validating answers. During the interview I will take notes and record the interview for my future analysis.</w:t>
      </w:r>
      <w:r w:rsidR="00174630" w:rsidRPr="00E53769">
        <w:rPr>
          <w:sz w:val="27"/>
          <w:szCs w:val="27"/>
        </w:rPr>
        <w:t xml:space="preserve"> </w:t>
      </w:r>
      <w:r w:rsidRPr="00E53769">
        <w:t>I have also prepared a consent form to provide to the</w:t>
      </w:r>
      <w:r w:rsidR="00174630" w:rsidRPr="00E53769">
        <w:t xml:space="preserve"> PCHD’s</w:t>
      </w:r>
      <w:r w:rsidRPr="00E53769">
        <w:t xml:space="preserve"> director</w:t>
      </w:r>
      <w:r w:rsidR="00174630" w:rsidRPr="00E53769">
        <w:t xml:space="preserve">. The form will explain that participation is voluntary and that they may skip any interview questions they do not wish to answer. It will also clarify that their names will not appear in my thesis; only their department affiliation will be mentioned. </w:t>
      </w:r>
      <w:r w:rsidR="007D763A" w:rsidRPr="00E53769">
        <w:t>A sample of the written informed consent form is included in Appendix B.</w:t>
      </w:r>
    </w:p>
    <w:p w14:paraId="40A616CE" w14:textId="12C36A46" w:rsidR="00986A96" w:rsidRPr="00990169" w:rsidRDefault="00B85C30" w:rsidP="00990169">
      <w:pPr>
        <w:pStyle w:val="Heading2"/>
      </w:pPr>
      <w:bookmarkStart w:id="22" w:name="_Toc198587712"/>
      <w:r w:rsidRPr="00990169">
        <w:lastRenderedPageBreak/>
        <w:t>User-Centered Evaluation:</w:t>
      </w:r>
      <w:r w:rsidR="00C22DC1" w:rsidRPr="00990169">
        <w:t xml:space="preserve"> </w:t>
      </w:r>
      <w:r w:rsidRPr="00990169">
        <w:t>Usability Testing</w:t>
      </w:r>
      <w:bookmarkEnd w:id="22"/>
    </w:p>
    <w:p w14:paraId="21AA2F21" w14:textId="3C2C0001" w:rsidR="00986A96" w:rsidRPr="00E53769" w:rsidRDefault="008741DF" w:rsidP="00990169">
      <w:pPr>
        <w:rPr>
          <w:rFonts w:eastAsia="Times New Roman"/>
          <w:kern w:val="0"/>
          <w14:ligatures w14:val="none"/>
        </w:rPr>
      </w:pPr>
      <w:r w:rsidRPr="00E53769">
        <w:t xml:space="preserve">“Usability testing, especially that which Nielsen (1994) advocated, focuses squarely on contextualized user interaction with the product or process” (Still &amp; Koerber, 2010, p. 210). Following this approach, </w:t>
      </w:r>
      <w:r w:rsidR="00986A96" w:rsidRPr="00E53769">
        <w:rPr>
          <w:rFonts w:eastAsia="Times New Roman"/>
          <w:kern w:val="0"/>
          <w14:ligatures w14:val="none"/>
        </w:rPr>
        <w:t>I will conduct in-person usability testing sessions with a small group of participants from the local community</w:t>
      </w:r>
      <w:r w:rsidRPr="00E53769">
        <w:rPr>
          <w:rFonts w:eastAsia="Times New Roman"/>
          <w:kern w:val="0"/>
          <w14:ligatures w14:val="none"/>
        </w:rPr>
        <w:t>.</w:t>
      </w:r>
      <w:r w:rsidR="00B043F8" w:rsidRPr="00E53769">
        <w:rPr>
          <w:rFonts w:eastAsia="Times New Roman"/>
          <w:kern w:val="0"/>
          <w14:ligatures w14:val="none"/>
        </w:rPr>
        <w:t xml:space="preserve"> A copy of a usability testing plan can be found in Appendix C.</w:t>
      </w:r>
      <w:r w:rsidRPr="00E53769">
        <w:rPr>
          <w:rFonts w:eastAsia="Times New Roman"/>
          <w:kern w:val="0"/>
          <w14:ligatures w14:val="none"/>
        </w:rPr>
        <w:t xml:space="preserve"> </w:t>
      </w:r>
      <w:r w:rsidR="00986A96" w:rsidRPr="00E53769">
        <w:rPr>
          <w:rFonts w:eastAsia="Times New Roman"/>
          <w:kern w:val="0"/>
          <w14:ligatures w14:val="none"/>
        </w:rPr>
        <w:t>These individuals will be representative of the documents’ intended users. Each participant will be asked to complete a series of predefined tasks using one or more PCHD documents. Example tasks will include locating the clinic phone number, identifying walk-in hours, describing the purpose of the document, and explaining what action the document recommends.</w:t>
      </w:r>
      <w:r w:rsidRPr="00E53769">
        <w:rPr>
          <w:rFonts w:eastAsia="Times New Roman"/>
          <w:kern w:val="0"/>
          <w14:ligatures w14:val="none"/>
        </w:rPr>
        <w:t xml:space="preserve"> </w:t>
      </w:r>
      <w:r w:rsidRPr="00E53769">
        <w:t>As Ramler (2021) notes, effective usability allows users to interact smoothly and efficiently with a product, helping them reach their goals with minimal friction. The tasks I have designed will directly assess these qualities in the PCHD material</w:t>
      </w:r>
    </w:p>
    <w:p w14:paraId="18DEC6DA" w14:textId="231122D6" w:rsidR="00986A96" w:rsidRPr="00E53769" w:rsidRDefault="00986A96" w:rsidP="00990169">
      <w:r w:rsidRPr="00E53769">
        <w:t>During each session, I will observe and record three key usability metrics: (1) task completion rate, indicating whether the participant successfully completed each task; (2) time on task, measuring how long it took to complete each task; and (3) verbal comments or difficulties, which will be noted to capture participant confusion, frustration, or helpful feedback. These sessions will be recorded, and I will take notes to document user behavior and reactions.</w:t>
      </w:r>
    </w:p>
    <w:p w14:paraId="357F6613" w14:textId="58C23B94" w:rsidR="00986A96" w:rsidRPr="00E53769" w:rsidRDefault="00986A96" w:rsidP="00990169">
      <w:r w:rsidRPr="00E53769">
        <w:t xml:space="preserve">Before participating, each </w:t>
      </w:r>
      <w:r w:rsidR="00D03697" w:rsidRPr="00E53769">
        <w:t>person</w:t>
      </w:r>
      <w:r w:rsidRPr="00E53769">
        <w:t xml:space="preserve"> will be provided with a written informed consent form explaining the purpose of the study, what the session involves, their right to withdraw at any time, and how their privacy will be protected. Participants will be asked to read and sign the form before beginning the session. A copy of the consent form is included </w:t>
      </w:r>
      <w:r w:rsidR="007D763A" w:rsidRPr="00E53769">
        <w:t xml:space="preserve">in Appendix </w:t>
      </w:r>
      <w:r w:rsidR="00B043F8" w:rsidRPr="00E53769">
        <w:t>D</w:t>
      </w:r>
      <w:r w:rsidR="007D763A" w:rsidRPr="00E53769">
        <w:t xml:space="preserve">. </w:t>
      </w:r>
    </w:p>
    <w:p w14:paraId="54492DA0" w14:textId="4AA207C5" w:rsidR="00716E55" w:rsidRPr="002A0322" w:rsidRDefault="00716E55" w:rsidP="002A0322">
      <w:pPr>
        <w:pStyle w:val="Heading2"/>
      </w:pPr>
      <w:bookmarkStart w:id="23" w:name="_Toc198587713"/>
      <w:r w:rsidRPr="002A0322">
        <w:t>User-Centered Evaluation: Survey</w:t>
      </w:r>
      <w:bookmarkEnd w:id="23"/>
    </w:p>
    <w:p w14:paraId="2804791C" w14:textId="4C4C03B8" w:rsidR="00716E55" w:rsidRPr="00E53769" w:rsidRDefault="00716E55" w:rsidP="002A0322">
      <w:r w:rsidRPr="00E53769">
        <w:t xml:space="preserve">As part of this study’s user-centered approach, I will conduct a structured survey to evaluate how effectively public health documents from the Phelps County Health Department (PCHD) </w:t>
      </w:r>
      <w:r w:rsidRPr="00E53769">
        <w:lastRenderedPageBreak/>
        <w:t xml:space="preserve">communicate information using plain language principles. According to Scheuren (2004), the word “survey” is most often used to describe “a method of gathering information from a sample of individuals” (p. 8). </w:t>
      </w:r>
      <w:r w:rsidR="009A298F" w:rsidRPr="00E53769">
        <w:t>This</w:t>
      </w:r>
      <w:r w:rsidRPr="00E53769">
        <w:t xml:space="preserve"> survey is designed to gather feedback directly from community members, offering insights into how real users perceive and interact with these materials. This method complements the readability formula analysis and clarity evaluation by incorporating the lived experiences and interpretations of actual end-users.</w:t>
      </w:r>
    </w:p>
    <w:p w14:paraId="4EA6E13E" w14:textId="77777777" w:rsidR="00716E55" w:rsidRPr="00E53769" w:rsidRDefault="00716E55" w:rsidP="002A0322">
      <w:r w:rsidRPr="00E53769">
        <w:t>The primary goal of the survey is to assess whether the language used in the selected documents is easy to understand, whether the key messages and instructions are clear and actionable, and how effectively the document’s visual layout supports user comprehension. Additionally, the survey will help identify any sections of the materials that may be confusing, vague, or overly complex for readers with varying levels of health literacy.</w:t>
      </w:r>
    </w:p>
    <w:p w14:paraId="731BD898" w14:textId="654C0500" w:rsidR="00716E55" w:rsidRPr="00E53769" w:rsidRDefault="00716E55" w:rsidP="002A0322">
      <w:r w:rsidRPr="00E53769">
        <w:t>I will include both closed-ended and open-ended questions in this survey. Closed-ended items will use a five-point Likert scale to measure agreement with statements about sentence clarity, tone, document organization, and ease of use (e.g., “The wording in this document was clear and easy to understand” or “I could quickly find the information I needed”). Open-ended questions will ask participants to describe which parts of the document they found helpful or confusing, and to suggest improvements for making the materials more user-friendly.</w:t>
      </w:r>
    </w:p>
    <w:p w14:paraId="420A07FB" w14:textId="25E1559D" w:rsidR="00716E55" w:rsidRPr="00E53769" w:rsidRDefault="00716E55" w:rsidP="002A0322">
      <w:r w:rsidRPr="00E53769">
        <w:t xml:space="preserve">Participants will be recruited from local community settings such as clinics, libraries, and public health outreach events. The recruitment process will aim to include individuals from diverse age groups, education levels, and language backgrounds to ensure a representative sample. Participation will be voluntary and anonymous, and informed consent will be obtained prior to survey completion. </w:t>
      </w:r>
      <w:r w:rsidR="007D763A" w:rsidRPr="00E53769">
        <w:t>For a sample of the survey, refer to</w:t>
      </w:r>
      <w:r w:rsidR="007D763A" w:rsidRPr="00E53769">
        <w:rPr>
          <w:rStyle w:val="apple-converted-space"/>
          <w:rFonts w:asciiTheme="majorBidi" w:hAnsiTheme="majorBidi" w:cstheme="majorBidi"/>
          <w:color w:val="000000"/>
        </w:rPr>
        <w:t> </w:t>
      </w:r>
      <w:r w:rsidR="007D763A" w:rsidRPr="00E53769">
        <w:rPr>
          <w:rStyle w:val="Strong"/>
          <w:rFonts w:asciiTheme="majorBidi" w:hAnsiTheme="majorBidi" w:cstheme="majorBidi"/>
          <w:b w:val="0"/>
          <w:bCs w:val="0"/>
          <w:color w:val="000000"/>
        </w:rPr>
        <w:t xml:space="preserve">Appendix </w:t>
      </w:r>
      <w:r w:rsidR="00B043F8" w:rsidRPr="00E53769">
        <w:rPr>
          <w:rStyle w:val="Strong"/>
          <w:rFonts w:asciiTheme="majorBidi" w:hAnsiTheme="majorBidi" w:cstheme="majorBidi"/>
          <w:b w:val="0"/>
          <w:bCs w:val="0"/>
          <w:color w:val="000000"/>
        </w:rPr>
        <w:t>E</w:t>
      </w:r>
      <w:r w:rsidR="007D763A" w:rsidRPr="00E53769">
        <w:rPr>
          <w:b/>
          <w:bCs/>
        </w:rPr>
        <w:t>.</w:t>
      </w:r>
    </w:p>
    <w:p w14:paraId="5DCF579B" w14:textId="36955CCC" w:rsidR="00B85C30" w:rsidRPr="002A0322" w:rsidRDefault="00B85C30" w:rsidP="002A0322">
      <w:pPr>
        <w:pStyle w:val="Heading2"/>
      </w:pPr>
      <w:bookmarkStart w:id="24" w:name="_Toc198587714"/>
      <w:r w:rsidRPr="002A0322">
        <w:lastRenderedPageBreak/>
        <w:t>Triangulation and Integration of Findings</w:t>
      </w:r>
      <w:bookmarkEnd w:id="24"/>
    </w:p>
    <w:p w14:paraId="03C20641" w14:textId="6BF03B3D" w:rsidR="00606E93" w:rsidRPr="00E53769" w:rsidRDefault="00606E93" w:rsidP="002A0322">
      <w:r w:rsidRPr="00E53769">
        <w:t>By triangulating results from readability testing, rhetorical and clarity analysis, stakeholder interview, user surveys, and usability tests, this methodology ensures a robust and multifaceted evaluation of PCHD’s public health communication. This approach aligns with best practices in technical communication research and responds directly to the need for both empirical measurement and human-centered evaluation. Ultimately, this methodology aims not only to assess but also to improve the accessibility, inclusivity, and impact of public health information in the local community.</w:t>
      </w:r>
    </w:p>
    <w:p w14:paraId="71D48CE7" w14:textId="77777777" w:rsidR="00606E93" w:rsidRPr="00E53769" w:rsidRDefault="00606E93" w:rsidP="002A0322">
      <w:pPr>
        <w:pStyle w:val="Heading1"/>
      </w:pPr>
      <w:bookmarkStart w:id="25" w:name="_Toc198587715"/>
      <w:r w:rsidRPr="00E53769">
        <w:t>IRB Approval</w:t>
      </w:r>
      <w:bookmarkEnd w:id="25"/>
    </w:p>
    <w:p w14:paraId="69354AB9" w14:textId="23724A61" w:rsidR="00B85C30" w:rsidRPr="00E53769" w:rsidRDefault="00B85C30" w:rsidP="002A0322">
      <w:r w:rsidRPr="00E53769">
        <w:t>Because my study involves human participants, including survey respondents, usability test users, and an interview with the PCHD director, I will need approval from the Institutional Review Board (IRB) at Missouri University of Science and Technology. The IRB ensures that all research involving human subjects follows ethical standards such as informed consent, privacy, and voluntary participation.</w:t>
      </w:r>
      <w:r w:rsidR="007D763A" w:rsidRPr="00E53769">
        <w:t xml:space="preserve"> Once my proposal is accepted, </w:t>
      </w:r>
      <w:r w:rsidRPr="00E53769">
        <w:t>I will submit a detailed IRB application that describes my research goals, methods, how I will recruit participants, and how I will collect data. I will also include all required materials, such as consent forms and interview questions, to meet university and federal guidelines.</w:t>
      </w:r>
      <w:r w:rsidR="007D763A" w:rsidRPr="00E53769">
        <w:t xml:space="preserve"> </w:t>
      </w:r>
      <w:r w:rsidRPr="00E53769">
        <w:t>After receiving IRB approval, I will begin recruiting participants and collecting data. Each participant will receive a clear explanation of the study’s purpose, how their information will be used, and their right to withdraw from the study at any time without penalty.</w:t>
      </w:r>
      <w:r w:rsidR="007D763A" w:rsidRPr="00E53769">
        <w:t xml:space="preserve"> </w:t>
      </w:r>
      <w:r w:rsidRPr="00E53769">
        <w:t>To protect privacy, I will remove all personal information from the data and store responses securely. No names or identifying details will appear in any reports, presentations, or publications. By following IRB guidelines, I will ensure the study is ethical and that all participants' rights, dignity, and privacy are respected throughout the research process.</w:t>
      </w:r>
    </w:p>
    <w:p w14:paraId="32A85B10" w14:textId="07574F41" w:rsidR="00606E93" w:rsidRPr="00E53769" w:rsidRDefault="00606E93" w:rsidP="00606E93">
      <w:pPr>
        <w:rPr>
          <w:rFonts w:asciiTheme="majorBidi" w:hAnsiTheme="majorBidi" w:cstheme="majorBidi"/>
        </w:rPr>
      </w:pPr>
    </w:p>
    <w:p w14:paraId="76A9D3F8" w14:textId="77777777" w:rsidR="00EC3B3D" w:rsidRPr="00E53769" w:rsidRDefault="00EC3B3D" w:rsidP="006750C2">
      <w:pPr>
        <w:pStyle w:val="Heading1"/>
      </w:pPr>
      <w:bookmarkStart w:id="26" w:name="_Toc198587716"/>
      <w:r w:rsidRPr="00E53769">
        <w:t>Results</w:t>
      </w:r>
      <w:bookmarkEnd w:id="26"/>
    </w:p>
    <w:p w14:paraId="1744643E" w14:textId="1FC03ACE" w:rsidR="004D3A09" w:rsidRPr="00E53769" w:rsidRDefault="004D3A09" w:rsidP="006750C2">
      <w:r w:rsidRPr="00E53769">
        <w:t xml:space="preserve">In this section, I present the results of my study, which includes five parts. First, I will analyze the readability of 42 public health documents from the Phelps County Health Department using two well-known formulas: the Flesch-Kincaid Grade Level (FKGL) and the </w:t>
      </w:r>
      <w:r w:rsidR="000E452B" w:rsidRPr="00E53769">
        <w:rPr>
          <w:rStyle w:val="Strong"/>
          <w:rFonts w:asciiTheme="majorBidi" w:hAnsiTheme="majorBidi" w:cstheme="majorBidi"/>
          <w:b w:val="0"/>
          <w:bCs w:val="0"/>
          <w:color w:val="000000"/>
        </w:rPr>
        <w:t xml:space="preserve">Simple Measure of Gobbledygook </w:t>
      </w:r>
      <w:r w:rsidR="000E452B" w:rsidRPr="00E53769">
        <w:rPr>
          <w:rStyle w:val="Strong"/>
          <w:rFonts w:asciiTheme="majorBidi" w:hAnsiTheme="majorBidi" w:cstheme="majorBidi"/>
          <w:color w:val="000000"/>
        </w:rPr>
        <w:t>(</w:t>
      </w:r>
      <w:r w:rsidRPr="00E53769">
        <w:t>SMOG</w:t>
      </w:r>
      <w:r w:rsidR="000E452B" w:rsidRPr="00E53769">
        <w:t>)</w:t>
      </w:r>
      <w:r w:rsidRPr="00E53769">
        <w:t xml:space="preserve"> Index. Second, I will a clarity and rhetorical analysis of the same documents. This means I will look closely at how clearly the information is presented and how the documents use word choice, sentence structure, and active versus passive voice. I want to see whether the documents support plain language principles and meet the needs of the public.</w:t>
      </w:r>
      <w:r w:rsidR="007D763A" w:rsidRPr="00E53769">
        <w:t xml:space="preserve"> </w:t>
      </w:r>
      <w:r w:rsidRPr="00E53769">
        <w:t>Third, I will conduct a one-on-one interview with the director of the Phelps County Health Department. This conversation will me understand how the documents are created, reviewed, and maintained, and what challenges the department faces in making sure the information is clear and accessible.</w:t>
      </w:r>
      <w:r w:rsidR="007D763A" w:rsidRPr="00E53769">
        <w:t xml:space="preserve"> </w:t>
      </w:r>
      <w:r w:rsidRPr="00E53769">
        <w:t>Fourth, I will gather feedback from community members by giving them a survey. The goal is to learn how people who represent the intended users of the documents feel about the materials and whether they find them easy to read, useful, or confusing.</w:t>
      </w:r>
      <w:r w:rsidR="007D763A" w:rsidRPr="00E53769">
        <w:t xml:space="preserve"> </w:t>
      </w:r>
      <w:r w:rsidRPr="00E53769">
        <w:t xml:space="preserve">Finally, I will usability testing sessions with a smaller group of participants. I will </w:t>
      </w:r>
      <w:proofErr w:type="spellStart"/>
      <w:r w:rsidRPr="00E53769">
        <w:t>aske</w:t>
      </w:r>
      <w:proofErr w:type="spellEnd"/>
      <w:r w:rsidRPr="00E53769">
        <w:t xml:space="preserve"> them to complete </w:t>
      </w:r>
      <w:r w:rsidR="007D763A" w:rsidRPr="00E53769">
        <w:t>some</w:t>
      </w:r>
      <w:r w:rsidRPr="00E53769">
        <w:t xml:space="preserve"> tasks, like finding specific information in a document or explaining what a section means. I will observe how long it will take, how easily they will complete the tasks, and will listen to their comments. These tests will give me helpful information about how the documents work in real-life situations.</w:t>
      </w:r>
      <w:r w:rsidR="007D763A" w:rsidRPr="00E53769">
        <w:t xml:space="preserve"> </w:t>
      </w:r>
      <w:r w:rsidRPr="00E53769">
        <w:t>Together, these five methods will allow me to study the documents from both a technical and user-centered perspective. In the next sections, I will explain how I will analyze the results from each part of the study, beginning with the readability analysis.</w:t>
      </w:r>
    </w:p>
    <w:p w14:paraId="5AEACC0B" w14:textId="7388FAD5" w:rsidR="004D3A09" w:rsidRPr="006750C2" w:rsidRDefault="006F1FEA" w:rsidP="006750C2">
      <w:pPr>
        <w:pStyle w:val="Heading2"/>
      </w:pPr>
      <w:bookmarkStart w:id="27" w:name="_Toc198587717"/>
      <w:r w:rsidRPr="006750C2">
        <w:lastRenderedPageBreak/>
        <w:t>Readability Results</w:t>
      </w:r>
      <w:bookmarkEnd w:id="27"/>
    </w:p>
    <w:p w14:paraId="01FEF41B" w14:textId="45B5EE5E" w:rsidR="006F1FEA" w:rsidRPr="00AB279E" w:rsidRDefault="000E452B" w:rsidP="00AB279E">
      <w:pPr>
        <w:pStyle w:val="Heading3"/>
      </w:pPr>
      <w:bookmarkStart w:id="28" w:name="_Toc198587718"/>
      <w:r w:rsidRPr="00AB279E">
        <w:t>The Flesch-Kincaid Grade Level (FKGL)</w:t>
      </w:r>
      <w:bookmarkEnd w:id="28"/>
    </w:p>
    <w:p w14:paraId="11D84E86" w14:textId="751CCFD5" w:rsidR="000E452B" w:rsidRPr="00E53769" w:rsidRDefault="000E452B" w:rsidP="00AB279E">
      <w:r w:rsidRPr="00E53769">
        <w:t>I will use the</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Flesch-Kincaid Grade Level (FKGL)</w:t>
      </w:r>
      <w:r w:rsidRPr="00E53769">
        <w:rPr>
          <w:rStyle w:val="apple-converted-space"/>
          <w:rFonts w:asciiTheme="majorBidi" w:hAnsiTheme="majorBidi" w:cstheme="majorBidi"/>
          <w:color w:val="000000"/>
        </w:rPr>
        <w:t> </w:t>
      </w:r>
      <w:r w:rsidRPr="00E53769">
        <w:t>formula to find out how easy or hard each public health document is to read. This formula looks at how long the sentences are and how many syllables the words have. It gives a number that matches a U.S. school grade level.</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Table 1</w:t>
      </w:r>
      <w:r w:rsidRPr="00E53769">
        <w:rPr>
          <w:rStyle w:val="apple-converted-space"/>
          <w:rFonts w:asciiTheme="majorBidi" w:hAnsiTheme="majorBidi" w:cstheme="majorBidi"/>
          <w:color w:val="000000"/>
        </w:rPr>
        <w:t> </w:t>
      </w:r>
      <w:r w:rsidRPr="00E53769">
        <w:t>shows how I will organize and present these results. For each document, I will write down the number of words, number of sentences, total syllables, and the FKGL score. There will also be a column for notes to explain anything special about the document, like difficult words or a simple layout. This table will help me compare all the documents and see which ones are harder to read and may need to be made easier for the public.</w:t>
      </w:r>
      <w:r w:rsidRPr="00E53769">
        <w:rPr>
          <w:sz w:val="27"/>
          <w:szCs w:val="27"/>
        </w:rPr>
        <w:t xml:space="preserve"> </w:t>
      </w:r>
      <w:r w:rsidRPr="00E53769">
        <w:t>To calculate the FKGL scores, I will use either Microsoft Word’s built-in readability statistics tool or perform the calculations manually using the standard FKGL formula. Microsoft Word provides an automatic readability score after a spell check, which is useful for quick analysis, but it requires the text to be in digital format. Since my documents are in print, I will most likely calculate the scores by hand using word, sentence, and syllable counts from selected text samples. This flexible approach allows me to ensure accurate results even when automatic tools are not an option.</w:t>
      </w:r>
    </w:p>
    <w:p w14:paraId="253745C2" w14:textId="1B32BE1B" w:rsidR="001C20E7" w:rsidRPr="00E53769" w:rsidRDefault="003A28BA" w:rsidP="003A28BA">
      <w:pPr>
        <w:pStyle w:val="Caption"/>
        <w:rPr>
          <w:rFonts w:asciiTheme="majorBidi" w:hAnsiTheme="majorBidi" w:cstheme="majorBidi"/>
        </w:rPr>
      </w:pPr>
      <w:bookmarkStart w:id="29" w:name="_Toc198587309"/>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w:t>
      </w:r>
      <w:bookmarkEnd w:id="29"/>
      <w:r w:rsidRPr="00E53769">
        <w:rPr>
          <w:rFonts w:asciiTheme="majorBidi" w:hAnsiTheme="majorBidi" w:cstheme="majorBidi"/>
        </w:rPr>
        <w:fldChar w:fldCharType="end"/>
      </w:r>
      <w:r w:rsidRPr="00E53769">
        <w:rPr>
          <w:rFonts w:asciiTheme="majorBidi" w:hAnsiTheme="majorBidi" w:cstheme="majorBidi"/>
        </w:rPr>
        <w:t xml:space="preserve"> </w:t>
      </w:r>
    </w:p>
    <w:p w14:paraId="5CA75216" w14:textId="3D2A9231" w:rsidR="003A28BA" w:rsidRPr="00E53769" w:rsidRDefault="003A28BA" w:rsidP="003A28BA">
      <w:pPr>
        <w:pStyle w:val="Caption"/>
        <w:rPr>
          <w:rFonts w:asciiTheme="majorBidi" w:eastAsia="Times New Roman" w:hAnsiTheme="majorBidi" w:cstheme="majorBidi"/>
          <w:color w:val="000000"/>
          <w:kern w:val="0"/>
          <w14:ligatures w14:val="none"/>
        </w:rPr>
      </w:pPr>
      <w:r w:rsidRPr="00E53769">
        <w:rPr>
          <w:rFonts w:asciiTheme="majorBidi" w:hAnsiTheme="majorBidi" w:cstheme="majorBidi"/>
        </w:rPr>
        <w:t>Readability results using the Flesch-Kincaid Grade Level (FKGL) formula</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F1FEA" w:rsidRPr="00E53769" w14:paraId="7697C6CB" w14:textId="77777777" w:rsidTr="006F1FEA">
        <w:tc>
          <w:tcPr>
            <w:tcW w:w="1558" w:type="dxa"/>
          </w:tcPr>
          <w:p w14:paraId="3E995184" w14:textId="547001D9" w:rsidR="006F1FEA" w:rsidRPr="00E53769" w:rsidRDefault="006F1FEA" w:rsidP="006F1FEA">
            <w:pPr>
              <w:spacing w:line="240" w:lineRule="auto"/>
              <w:jc w:val="center"/>
              <w:rPr>
                <w:rFonts w:asciiTheme="majorBidi" w:hAnsiTheme="majorBidi" w:cstheme="majorBidi"/>
              </w:rPr>
            </w:pPr>
            <w:r w:rsidRPr="00E53769">
              <w:rPr>
                <w:rFonts w:asciiTheme="majorBidi" w:hAnsiTheme="majorBidi" w:cstheme="majorBidi"/>
              </w:rPr>
              <w:t>Document Title</w:t>
            </w:r>
          </w:p>
        </w:tc>
        <w:tc>
          <w:tcPr>
            <w:tcW w:w="1558" w:type="dxa"/>
          </w:tcPr>
          <w:p w14:paraId="1AD90880" w14:textId="6B7ECF6B" w:rsidR="006F1FEA" w:rsidRPr="00E53769" w:rsidRDefault="006F1FEA" w:rsidP="006F1FEA">
            <w:pPr>
              <w:spacing w:line="240" w:lineRule="auto"/>
              <w:jc w:val="center"/>
              <w:rPr>
                <w:rFonts w:asciiTheme="majorBidi" w:hAnsiTheme="majorBidi" w:cstheme="majorBidi"/>
              </w:rPr>
            </w:pPr>
            <w:r w:rsidRPr="00E53769">
              <w:rPr>
                <w:rFonts w:asciiTheme="majorBidi" w:hAnsiTheme="majorBidi" w:cstheme="majorBidi"/>
              </w:rPr>
              <w:t>Total Words</w:t>
            </w:r>
          </w:p>
        </w:tc>
        <w:tc>
          <w:tcPr>
            <w:tcW w:w="1558" w:type="dxa"/>
          </w:tcPr>
          <w:p w14:paraId="1327DE49" w14:textId="337FB21B" w:rsidR="006F1FEA" w:rsidRPr="00E53769" w:rsidRDefault="006F1FEA" w:rsidP="006F1FEA">
            <w:pPr>
              <w:spacing w:line="240" w:lineRule="auto"/>
              <w:jc w:val="center"/>
              <w:rPr>
                <w:rFonts w:asciiTheme="majorBidi" w:hAnsiTheme="majorBidi" w:cstheme="majorBidi"/>
              </w:rPr>
            </w:pPr>
            <w:r w:rsidRPr="00E53769">
              <w:rPr>
                <w:rFonts w:asciiTheme="majorBidi" w:hAnsiTheme="majorBidi" w:cstheme="majorBidi"/>
              </w:rPr>
              <w:t>Total Sentences</w:t>
            </w:r>
          </w:p>
        </w:tc>
        <w:tc>
          <w:tcPr>
            <w:tcW w:w="1558" w:type="dxa"/>
          </w:tcPr>
          <w:p w14:paraId="7B874A71" w14:textId="1A73C2AD" w:rsidR="006F1FEA" w:rsidRPr="00E53769" w:rsidRDefault="006F1FEA" w:rsidP="006F1FEA">
            <w:pPr>
              <w:spacing w:line="240" w:lineRule="auto"/>
              <w:jc w:val="center"/>
              <w:rPr>
                <w:rFonts w:asciiTheme="majorBidi" w:hAnsiTheme="majorBidi" w:cstheme="majorBidi"/>
              </w:rPr>
            </w:pPr>
            <w:r w:rsidRPr="00E53769">
              <w:rPr>
                <w:rFonts w:asciiTheme="majorBidi" w:hAnsiTheme="majorBidi" w:cstheme="majorBidi"/>
              </w:rPr>
              <w:t>Total Syllables</w:t>
            </w:r>
          </w:p>
        </w:tc>
        <w:tc>
          <w:tcPr>
            <w:tcW w:w="1559" w:type="dxa"/>
          </w:tcPr>
          <w:p w14:paraId="103FCC89" w14:textId="306F76BD" w:rsidR="006F1FEA" w:rsidRPr="00E53769" w:rsidRDefault="006F1FEA" w:rsidP="006F1FEA">
            <w:pPr>
              <w:spacing w:line="240" w:lineRule="auto"/>
              <w:jc w:val="center"/>
              <w:rPr>
                <w:rFonts w:asciiTheme="majorBidi" w:hAnsiTheme="majorBidi" w:cstheme="majorBidi"/>
              </w:rPr>
            </w:pPr>
            <w:r w:rsidRPr="00E53769">
              <w:rPr>
                <w:rFonts w:asciiTheme="majorBidi" w:hAnsiTheme="majorBidi" w:cstheme="majorBidi"/>
              </w:rPr>
              <w:t>FKGL Score</w:t>
            </w:r>
          </w:p>
        </w:tc>
        <w:tc>
          <w:tcPr>
            <w:tcW w:w="1559" w:type="dxa"/>
          </w:tcPr>
          <w:p w14:paraId="7A96646E" w14:textId="255FEE4C" w:rsidR="006F1FEA" w:rsidRPr="00E53769" w:rsidRDefault="006F1FEA" w:rsidP="006F1FEA">
            <w:pPr>
              <w:spacing w:line="240" w:lineRule="auto"/>
              <w:jc w:val="center"/>
              <w:rPr>
                <w:rFonts w:asciiTheme="majorBidi" w:hAnsiTheme="majorBidi" w:cstheme="majorBidi"/>
              </w:rPr>
            </w:pPr>
            <w:r w:rsidRPr="00E53769">
              <w:rPr>
                <w:rFonts w:asciiTheme="majorBidi" w:hAnsiTheme="majorBidi" w:cstheme="majorBidi"/>
              </w:rPr>
              <w:t>Notes</w:t>
            </w:r>
          </w:p>
        </w:tc>
      </w:tr>
      <w:tr w:rsidR="006F1FEA" w:rsidRPr="00E53769" w14:paraId="5E600A71" w14:textId="77777777" w:rsidTr="006F1FEA">
        <w:tc>
          <w:tcPr>
            <w:tcW w:w="1558" w:type="dxa"/>
          </w:tcPr>
          <w:p w14:paraId="37B25D19" w14:textId="526CEDCB" w:rsidR="006F1FEA" w:rsidRPr="00E53769" w:rsidRDefault="006F1FEA" w:rsidP="004D3A09">
            <w:pPr>
              <w:rPr>
                <w:rFonts w:asciiTheme="majorBidi" w:hAnsiTheme="majorBidi" w:cstheme="majorBidi"/>
              </w:rPr>
            </w:pPr>
            <w:r w:rsidRPr="00E53769">
              <w:rPr>
                <w:rFonts w:asciiTheme="majorBidi" w:hAnsiTheme="majorBidi" w:cstheme="majorBidi"/>
              </w:rPr>
              <w:t xml:space="preserve">Doc 1: </w:t>
            </w:r>
          </w:p>
        </w:tc>
        <w:tc>
          <w:tcPr>
            <w:tcW w:w="1558" w:type="dxa"/>
          </w:tcPr>
          <w:p w14:paraId="50AA4B97" w14:textId="77777777" w:rsidR="006F1FEA" w:rsidRPr="00E53769" w:rsidRDefault="006F1FEA" w:rsidP="004D3A09">
            <w:pPr>
              <w:rPr>
                <w:rFonts w:asciiTheme="majorBidi" w:hAnsiTheme="majorBidi" w:cstheme="majorBidi"/>
              </w:rPr>
            </w:pPr>
          </w:p>
        </w:tc>
        <w:tc>
          <w:tcPr>
            <w:tcW w:w="1558" w:type="dxa"/>
          </w:tcPr>
          <w:p w14:paraId="3022D2F2" w14:textId="77777777" w:rsidR="006F1FEA" w:rsidRPr="00E53769" w:rsidRDefault="006F1FEA" w:rsidP="004D3A09">
            <w:pPr>
              <w:rPr>
                <w:rFonts w:asciiTheme="majorBidi" w:hAnsiTheme="majorBidi" w:cstheme="majorBidi"/>
              </w:rPr>
            </w:pPr>
          </w:p>
        </w:tc>
        <w:tc>
          <w:tcPr>
            <w:tcW w:w="1558" w:type="dxa"/>
          </w:tcPr>
          <w:p w14:paraId="430367C1" w14:textId="77777777" w:rsidR="006F1FEA" w:rsidRPr="00E53769" w:rsidRDefault="006F1FEA" w:rsidP="004D3A09">
            <w:pPr>
              <w:rPr>
                <w:rFonts w:asciiTheme="majorBidi" w:hAnsiTheme="majorBidi" w:cstheme="majorBidi"/>
              </w:rPr>
            </w:pPr>
          </w:p>
        </w:tc>
        <w:tc>
          <w:tcPr>
            <w:tcW w:w="1559" w:type="dxa"/>
          </w:tcPr>
          <w:p w14:paraId="74B028C8" w14:textId="77777777" w:rsidR="006F1FEA" w:rsidRPr="00E53769" w:rsidRDefault="006F1FEA" w:rsidP="004D3A09">
            <w:pPr>
              <w:rPr>
                <w:rFonts w:asciiTheme="majorBidi" w:hAnsiTheme="majorBidi" w:cstheme="majorBidi"/>
              </w:rPr>
            </w:pPr>
          </w:p>
        </w:tc>
        <w:tc>
          <w:tcPr>
            <w:tcW w:w="1559" w:type="dxa"/>
          </w:tcPr>
          <w:p w14:paraId="25198069" w14:textId="77777777" w:rsidR="006F1FEA" w:rsidRPr="00E53769" w:rsidRDefault="006F1FEA" w:rsidP="004D3A09">
            <w:pPr>
              <w:rPr>
                <w:rFonts w:asciiTheme="majorBidi" w:hAnsiTheme="majorBidi" w:cstheme="majorBidi"/>
              </w:rPr>
            </w:pPr>
          </w:p>
        </w:tc>
      </w:tr>
      <w:tr w:rsidR="006F1FEA" w:rsidRPr="00E53769" w14:paraId="712CB8EB" w14:textId="77777777" w:rsidTr="006F1FEA">
        <w:tc>
          <w:tcPr>
            <w:tcW w:w="1558" w:type="dxa"/>
          </w:tcPr>
          <w:p w14:paraId="257D8A23" w14:textId="5BF47032" w:rsidR="006F1FEA" w:rsidRPr="00E53769" w:rsidRDefault="006F1FEA" w:rsidP="004D3A09">
            <w:pPr>
              <w:rPr>
                <w:rFonts w:asciiTheme="majorBidi" w:hAnsiTheme="majorBidi" w:cstheme="majorBidi"/>
              </w:rPr>
            </w:pPr>
            <w:r w:rsidRPr="00E53769">
              <w:rPr>
                <w:rFonts w:asciiTheme="majorBidi" w:hAnsiTheme="majorBidi" w:cstheme="majorBidi"/>
              </w:rPr>
              <w:t>Doc 2:</w:t>
            </w:r>
          </w:p>
        </w:tc>
        <w:tc>
          <w:tcPr>
            <w:tcW w:w="1558" w:type="dxa"/>
          </w:tcPr>
          <w:p w14:paraId="5C292892" w14:textId="77777777" w:rsidR="006F1FEA" w:rsidRPr="00E53769" w:rsidRDefault="006F1FEA" w:rsidP="004D3A09">
            <w:pPr>
              <w:rPr>
                <w:rFonts w:asciiTheme="majorBidi" w:hAnsiTheme="majorBidi" w:cstheme="majorBidi"/>
              </w:rPr>
            </w:pPr>
          </w:p>
        </w:tc>
        <w:tc>
          <w:tcPr>
            <w:tcW w:w="1558" w:type="dxa"/>
          </w:tcPr>
          <w:p w14:paraId="32064A4C" w14:textId="77777777" w:rsidR="006F1FEA" w:rsidRPr="00E53769" w:rsidRDefault="006F1FEA" w:rsidP="004D3A09">
            <w:pPr>
              <w:rPr>
                <w:rFonts w:asciiTheme="majorBidi" w:hAnsiTheme="majorBidi" w:cstheme="majorBidi"/>
              </w:rPr>
            </w:pPr>
          </w:p>
        </w:tc>
        <w:tc>
          <w:tcPr>
            <w:tcW w:w="1558" w:type="dxa"/>
          </w:tcPr>
          <w:p w14:paraId="365D169C" w14:textId="77777777" w:rsidR="006F1FEA" w:rsidRPr="00E53769" w:rsidRDefault="006F1FEA" w:rsidP="004D3A09">
            <w:pPr>
              <w:rPr>
                <w:rFonts w:asciiTheme="majorBidi" w:hAnsiTheme="majorBidi" w:cstheme="majorBidi"/>
              </w:rPr>
            </w:pPr>
          </w:p>
        </w:tc>
        <w:tc>
          <w:tcPr>
            <w:tcW w:w="1559" w:type="dxa"/>
          </w:tcPr>
          <w:p w14:paraId="2C391FB6" w14:textId="77777777" w:rsidR="006F1FEA" w:rsidRPr="00E53769" w:rsidRDefault="006F1FEA" w:rsidP="004D3A09">
            <w:pPr>
              <w:rPr>
                <w:rFonts w:asciiTheme="majorBidi" w:hAnsiTheme="majorBidi" w:cstheme="majorBidi"/>
              </w:rPr>
            </w:pPr>
          </w:p>
        </w:tc>
        <w:tc>
          <w:tcPr>
            <w:tcW w:w="1559" w:type="dxa"/>
          </w:tcPr>
          <w:p w14:paraId="26825612" w14:textId="77777777" w:rsidR="006F1FEA" w:rsidRPr="00E53769" w:rsidRDefault="006F1FEA" w:rsidP="004D3A09">
            <w:pPr>
              <w:rPr>
                <w:rFonts w:asciiTheme="majorBidi" w:hAnsiTheme="majorBidi" w:cstheme="majorBidi"/>
              </w:rPr>
            </w:pPr>
          </w:p>
        </w:tc>
      </w:tr>
      <w:tr w:rsidR="006F1FEA" w:rsidRPr="00E53769" w14:paraId="25B29630" w14:textId="77777777" w:rsidTr="006F1FEA">
        <w:tc>
          <w:tcPr>
            <w:tcW w:w="1558" w:type="dxa"/>
          </w:tcPr>
          <w:p w14:paraId="5BBEFB0B" w14:textId="0C96317D" w:rsidR="006F1FEA" w:rsidRPr="00E53769" w:rsidRDefault="006F1FEA" w:rsidP="004D3A09">
            <w:pPr>
              <w:rPr>
                <w:rFonts w:asciiTheme="majorBidi" w:hAnsiTheme="majorBidi" w:cstheme="majorBidi"/>
              </w:rPr>
            </w:pPr>
            <w:r w:rsidRPr="00E53769">
              <w:rPr>
                <w:rFonts w:asciiTheme="majorBidi" w:hAnsiTheme="majorBidi" w:cstheme="majorBidi"/>
              </w:rPr>
              <w:t>Doc 3:</w:t>
            </w:r>
          </w:p>
        </w:tc>
        <w:tc>
          <w:tcPr>
            <w:tcW w:w="1558" w:type="dxa"/>
          </w:tcPr>
          <w:p w14:paraId="48B1AF96" w14:textId="77777777" w:rsidR="006F1FEA" w:rsidRPr="00E53769" w:rsidRDefault="006F1FEA" w:rsidP="004D3A09">
            <w:pPr>
              <w:rPr>
                <w:rFonts w:asciiTheme="majorBidi" w:hAnsiTheme="majorBidi" w:cstheme="majorBidi"/>
              </w:rPr>
            </w:pPr>
          </w:p>
        </w:tc>
        <w:tc>
          <w:tcPr>
            <w:tcW w:w="1558" w:type="dxa"/>
          </w:tcPr>
          <w:p w14:paraId="63A9D81E" w14:textId="77777777" w:rsidR="006F1FEA" w:rsidRPr="00E53769" w:rsidRDefault="006F1FEA" w:rsidP="004D3A09">
            <w:pPr>
              <w:rPr>
                <w:rFonts w:asciiTheme="majorBidi" w:hAnsiTheme="majorBidi" w:cstheme="majorBidi"/>
              </w:rPr>
            </w:pPr>
          </w:p>
        </w:tc>
        <w:tc>
          <w:tcPr>
            <w:tcW w:w="1558" w:type="dxa"/>
          </w:tcPr>
          <w:p w14:paraId="05D4F3CF" w14:textId="77777777" w:rsidR="006F1FEA" w:rsidRPr="00E53769" w:rsidRDefault="006F1FEA" w:rsidP="004D3A09">
            <w:pPr>
              <w:rPr>
                <w:rFonts w:asciiTheme="majorBidi" w:hAnsiTheme="majorBidi" w:cstheme="majorBidi"/>
              </w:rPr>
            </w:pPr>
          </w:p>
        </w:tc>
        <w:tc>
          <w:tcPr>
            <w:tcW w:w="1559" w:type="dxa"/>
          </w:tcPr>
          <w:p w14:paraId="5599F7CE" w14:textId="77777777" w:rsidR="006F1FEA" w:rsidRPr="00E53769" w:rsidRDefault="006F1FEA" w:rsidP="004D3A09">
            <w:pPr>
              <w:rPr>
                <w:rFonts w:asciiTheme="majorBidi" w:hAnsiTheme="majorBidi" w:cstheme="majorBidi"/>
              </w:rPr>
            </w:pPr>
          </w:p>
        </w:tc>
        <w:tc>
          <w:tcPr>
            <w:tcW w:w="1559" w:type="dxa"/>
          </w:tcPr>
          <w:p w14:paraId="0EC48F1A" w14:textId="77777777" w:rsidR="006F1FEA" w:rsidRPr="00E53769" w:rsidRDefault="006F1FEA" w:rsidP="004D3A09">
            <w:pPr>
              <w:rPr>
                <w:rFonts w:asciiTheme="majorBidi" w:hAnsiTheme="majorBidi" w:cstheme="majorBidi"/>
              </w:rPr>
            </w:pPr>
          </w:p>
        </w:tc>
      </w:tr>
      <w:tr w:rsidR="006F1FEA" w:rsidRPr="00E53769" w14:paraId="7827063A" w14:textId="77777777" w:rsidTr="006F1FEA">
        <w:tc>
          <w:tcPr>
            <w:tcW w:w="1558" w:type="dxa"/>
          </w:tcPr>
          <w:p w14:paraId="4F387CB0" w14:textId="78F538F6" w:rsidR="006F1FEA" w:rsidRPr="00E53769" w:rsidRDefault="006F1FEA" w:rsidP="004D3A09">
            <w:pPr>
              <w:rPr>
                <w:rFonts w:asciiTheme="majorBidi" w:hAnsiTheme="majorBidi" w:cstheme="majorBidi"/>
              </w:rPr>
            </w:pPr>
            <w:r w:rsidRPr="00E53769">
              <w:rPr>
                <w:rFonts w:asciiTheme="majorBidi" w:hAnsiTheme="majorBidi" w:cstheme="majorBidi"/>
              </w:rPr>
              <w:t>Doc 4:</w:t>
            </w:r>
          </w:p>
        </w:tc>
        <w:tc>
          <w:tcPr>
            <w:tcW w:w="1558" w:type="dxa"/>
          </w:tcPr>
          <w:p w14:paraId="45145031" w14:textId="77777777" w:rsidR="006F1FEA" w:rsidRPr="00E53769" w:rsidRDefault="006F1FEA" w:rsidP="004D3A09">
            <w:pPr>
              <w:rPr>
                <w:rFonts w:asciiTheme="majorBidi" w:hAnsiTheme="majorBidi" w:cstheme="majorBidi"/>
              </w:rPr>
            </w:pPr>
          </w:p>
        </w:tc>
        <w:tc>
          <w:tcPr>
            <w:tcW w:w="1558" w:type="dxa"/>
          </w:tcPr>
          <w:p w14:paraId="375542FD" w14:textId="77777777" w:rsidR="006F1FEA" w:rsidRPr="00E53769" w:rsidRDefault="006F1FEA" w:rsidP="004D3A09">
            <w:pPr>
              <w:rPr>
                <w:rFonts w:asciiTheme="majorBidi" w:hAnsiTheme="majorBidi" w:cstheme="majorBidi"/>
              </w:rPr>
            </w:pPr>
          </w:p>
        </w:tc>
        <w:tc>
          <w:tcPr>
            <w:tcW w:w="1558" w:type="dxa"/>
          </w:tcPr>
          <w:p w14:paraId="5CF7BFEC" w14:textId="77777777" w:rsidR="006F1FEA" w:rsidRPr="00E53769" w:rsidRDefault="006F1FEA" w:rsidP="004D3A09">
            <w:pPr>
              <w:rPr>
                <w:rFonts w:asciiTheme="majorBidi" w:hAnsiTheme="majorBidi" w:cstheme="majorBidi"/>
              </w:rPr>
            </w:pPr>
          </w:p>
        </w:tc>
        <w:tc>
          <w:tcPr>
            <w:tcW w:w="1559" w:type="dxa"/>
          </w:tcPr>
          <w:p w14:paraId="278A9CAC" w14:textId="77777777" w:rsidR="006F1FEA" w:rsidRPr="00E53769" w:rsidRDefault="006F1FEA" w:rsidP="004D3A09">
            <w:pPr>
              <w:rPr>
                <w:rFonts w:asciiTheme="majorBidi" w:hAnsiTheme="majorBidi" w:cstheme="majorBidi"/>
              </w:rPr>
            </w:pPr>
          </w:p>
        </w:tc>
        <w:tc>
          <w:tcPr>
            <w:tcW w:w="1559" w:type="dxa"/>
          </w:tcPr>
          <w:p w14:paraId="0BA94775" w14:textId="77777777" w:rsidR="006F1FEA" w:rsidRPr="00E53769" w:rsidRDefault="006F1FEA" w:rsidP="004D3A09">
            <w:pPr>
              <w:rPr>
                <w:rFonts w:asciiTheme="majorBidi" w:hAnsiTheme="majorBidi" w:cstheme="majorBidi"/>
              </w:rPr>
            </w:pPr>
          </w:p>
        </w:tc>
      </w:tr>
      <w:tr w:rsidR="006F1FEA" w:rsidRPr="00E53769" w14:paraId="022E73C5" w14:textId="77777777" w:rsidTr="006F1FEA">
        <w:tc>
          <w:tcPr>
            <w:tcW w:w="1558" w:type="dxa"/>
          </w:tcPr>
          <w:p w14:paraId="0C26DE27" w14:textId="72972A2D" w:rsidR="006F1FEA" w:rsidRPr="00E53769" w:rsidRDefault="006F1FEA" w:rsidP="004D3A09">
            <w:pPr>
              <w:rPr>
                <w:rFonts w:asciiTheme="majorBidi" w:hAnsiTheme="majorBidi" w:cstheme="majorBidi"/>
              </w:rPr>
            </w:pPr>
            <w:r w:rsidRPr="00E53769">
              <w:rPr>
                <w:rFonts w:asciiTheme="majorBidi" w:hAnsiTheme="majorBidi" w:cstheme="majorBidi"/>
              </w:rPr>
              <w:t>Doc 5:</w:t>
            </w:r>
          </w:p>
        </w:tc>
        <w:tc>
          <w:tcPr>
            <w:tcW w:w="1558" w:type="dxa"/>
          </w:tcPr>
          <w:p w14:paraId="4A25340B" w14:textId="77777777" w:rsidR="006F1FEA" w:rsidRPr="00E53769" w:rsidRDefault="006F1FEA" w:rsidP="004D3A09">
            <w:pPr>
              <w:rPr>
                <w:rFonts w:asciiTheme="majorBidi" w:hAnsiTheme="majorBidi" w:cstheme="majorBidi"/>
              </w:rPr>
            </w:pPr>
          </w:p>
        </w:tc>
        <w:tc>
          <w:tcPr>
            <w:tcW w:w="1558" w:type="dxa"/>
          </w:tcPr>
          <w:p w14:paraId="104A547A" w14:textId="77777777" w:rsidR="006F1FEA" w:rsidRPr="00E53769" w:rsidRDefault="006F1FEA" w:rsidP="004D3A09">
            <w:pPr>
              <w:rPr>
                <w:rFonts w:asciiTheme="majorBidi" w:hAnsiTheme="majorBidi" w:cstheme="majorBidi"/>
              </w:rPr>
            </w:pPr>
          </w:p>
        </w:tc>
        <w:tc>
          <w:tcPr>
            <w:tcW w:w="1558" w:type="dxa"/>
          </w:tcPr>
          <w:p w14:paraId="0E9794EE" w14:textId="77777777" w:rsidR="006F1FEA" w:rsidRPr="00E53769" w:rsidRDefault="006F1FEA" w:rsidP="004D3A09">
            <w:pPr>
              <w:rPr>
                <w:rFonts w:asciiTheme="majorBidi" w:hAnsiTheme="majorBidi" w:cstheme="majorBidi"/>
              </w:rPr>
            </w:pPr>
          </w:p>
        </w:tc>
        <w:tc>
          <w:tcPr>
            <w:tcW w:w="1559" w:type="dxa"/>
          </w:tcPr>
          <w:p w14:paraId="6839224F" w14:textId="77777777" w:rsidR="006F1FEA" w:rsidRPr="00E53769" w:rsidRDefault="006F1FEA" w:rsidP="004D3A09">
            <w:pPr>
              <w:rPr>
                <w:rFonts w:asciiTheme="majorBidi" w:hAnsiTheme="majorBidi" w:cstheme="majorBidi"/>
              </w:rPr>
            </w:pPr>
          </w:p>
        </w:tc>
        <w:tc>
          <w:tcPr>
            <w:tcW w:w="1559" w:type="dxa"/>
          </w:tcPr>
          <w:p w14:paraId="72E62536" w14:textId="77777777" w:rsidR="006F1FEA" w:rsidRPr="00E53769" w:rsidRDefault="006F1FEA" w:rsidP="004D3A09">
            <w:pPr>
              <w:rPr>
                <w:rFonts w:asciiTheme="majorBidi" w:hAnsiTheme="majorBidi" w:cstheme="majorBidi"/>
              </w:rPr>
            </w:pPr>
          </w:p>
        </w:tc>
      </w:tr>
      <w:tr w:rsidR="006F1FEA" w:rsidRPr="00E53769" w14:paraId="7DA7AB85" w14:textId="77777777" w:rsidTr="006F1FEA">
        <w:tc>
          <w:tcPr>
            <w:tcW w:w="1558" w:type="dxa"/>
          </w:tcPr>
          <w:p w14:paraId="4B1BF64D" w14:textId="2C3A0772" w:rsidR="006F1FEA" w:rsidRPr="00E53769" w:rsidRDefault="006F1FEA" w:rsidP="004D3A09">
            <w:pPr>
              <w:rPr>
                <w:rFonts w:asciiTheme="majorBidi" w:hAnsiTheme="majorBidi" w:cstheme="majorBidi"/>
              </w:rPr>
            </w:pPr>
            <w:r w:rsidRPr="00E53769">
              <w:rPr>
                <w:rFonts w:asciiTheme="majorBidi" w:hAnsiTheme="majorBidi" w:cstheme="majorBidi"/>
              </w:rPr>
              <w:lastRenderedPageBreak/>
              <w:t>Doc 6:</w:t>
            </w:r>
          </w:p>
        </w:tc>
        <w:tc>
          <w:tcPr>
            <w:tcW w:w="1558" w:type="dxa"/>
          </w:tcPr>
          <w:p w14:paraId="0AC4C87C" w14:textId="77777777" w:rsidR="006F1FEA" w:rsidRPr="00E53769" w:rsidRDefault="006F1FEA" w:rsidP="004D3A09">
            <w:pPr>
              <w:rPr>
                <w:rFonts w:asciiTheme="majorBidi" w:hAnsiTheme="majorBidi" w:cstheme="majorBidi"/>
              </w:rPr>
            </w:pPr>
          </w:p>
        </w:tc>
        <w:tc>
          <w:tcPr>
            <w:tcW w:w="1558" w:type="dxa"/>
          </w:tcPr>
          <w:p w14:paraId="3A4C05BA" w14:textId="77777777" w:rsidR="006F1FEA" w:rsidRPr="00E53769" w:rsidRDefault="006F1FEA" w:rsidP="004D3A09">
            <w:pPr>
              <w:rPr>
                <w:rFonts w:asciiTheme="majorBidi" w:hAnsiTheme="majorBidi" w:cstheme="majorBidi"/>
              </w:rPr>
            </w:pPr>
          </w:p>
        </w:tc>
        <w:tc>
          <w:tcPr>
            <w:tcW w:w="1558" w:type="dxa"/>
          </w:tcPr>
          <w:p w14:paraId="118491C1" w14:textId="77777777" w:rsidR="006F1FEA" w:rsidRPr="00E53769" w:rsidRDefault="006F1FEA" w:rsidP="004D3A09">
            <w:pPr>
              <w:rPr>
                <w:rFonts w:asciiTheme="majorBidi" w:hAnsiTheme="majorBidi" w:cstheme="majorBidi"/>
              </w:rPr>
            </w:pPr>
          </w:p>
        </w:tc>
        <w:tc>
          <w:tcPr>
            <w:tcW w:w="1559" w:type="dxa"/>
          </w:tcPr>
          <w:p w14:paraId="25D86325" w14:textId="77777777" w:rsidR="006F1FEA" w:rsidRPr="00E53769" w:rsidRDefault="006F1FEA" w:rsidP="004D3A09">
            <w:pPr>
              <w:rPr>
                <w:rFonts w:asciiTheme="majorBidi" w:hAnsiTheme="majorBidi" w:cstheme="majorBidi"/>
              </w:rPr>
            </w:pPr>
          </w:p>
        </w:tc>
        <w:tc>
          <w:tcPr>
            <w:tcW w:w="1559" w:type="dxa"/>
          </w:tcPr>
          <w:p w14:paraId="79604799" w14:textId="77777777" w:rsidR="006F1FEA" w:rsidRPr="00E53769" w:rsidRDefault="006F1FEA" w:rsidP="004D3A09">
            <w:pPr>
              <w:rPr>
                <w:rFonts w:asciiTheme="majorBidi" w:hAnsiTheme="majorBidi" w:cstheme="majorBidi"/>
              </w:rPr>
            </w:pPr>
          </w:p>
        </w:tc>
      </w:tr>
      <w:tr w:rsidR="006F1FEA" w:rsidRPr="00E53769" w14:paraId="62C8107C" w14:textId="77777777" w:rsidTr="006F1FEA">
        <w:tc>
          <w:tcPr>
            <w:tcW w:w="1558" w:type="dxa"/>
          </w:tcPr>
          <w:p w14:paraId="246BFF96" w14:textId="493C6712" w:rsidR="006F1FEA" w:rsidRPr="00E53769" w:rsidRDefault="006F1FEA" w:rsidP="004D3A09">
            <w:pPr>
              <w:rPr>
                <w:rFonts w:asciiTheme="majorBidi" w:hAnsiTheme="majorBidi" w:cstheme="majorBidi"/>
              </w:rPr>
            </w:pPr>
            <w:r w:rsidRPr="00E53769">
              <w:rPr>
                <w:rFonts w:asciiTheme="majorBidi" w:hAnsiTheme="majorBidi" w:cstheme="majorBidi"/>
              </w:rPr>
              <w:t>Doc 7:</w:t>
            </w:r>
          </w:p>
        </w:tc>
        <w:tc>
          <w:tcPr>
            <w:tcW w:w="1558" w:type="dxa"/>
          </w:tcPr>
          <w:p w14:paraId="5E38D11E" w14:textId="77777777" w:rsidR="006F1FEA" w:rsidRPr="00E53769" w:rsidRDefault="006F1FEA" w:rsidP="004D3A09">
            <w:pPr>
              <w:rPr>
                <w:rFonts w:asciiTheme="majorBidi" w:hAnsiTheme="majorBidi" w:cstheme="majorBidi"/>
              </w:rPr>
            </w:pPr>
          </w:p>
        </w:tc>
        <w:tc>
          <w:tcPr>
            <w:tcW w:w="1558" w:type="dxa"/>
          </w:tcPr>
          <w:p w14:paraId="44BB4B82" w14:textId="77777777" w:rsidR="006F1FEA" w:rsidRPr="00E53769" w:rsidRDefault="006F1FEA" w:rsidP="004D3A09">
            <w:pPr>
              <w:rPr>
                <w:rFonts w:asciiTheme="majorBidi" w:hAnsiTheme="majorBidi" w:cstheme="majorBidi"/>
              </w:rPr>
            </w:pPr>
          </w:p>
        </w:tc>
        <w:tc>
          <w:tcPr>
            <w:tcW w:w="1558" w:type="dxa"/>
          </w:tcPr>
          <w:p w14:paraId="604C8B5F" w14:textId="77777777" w:rsidR="006F1FEA" w:rsidRPr="00E53769" w:rsidRDefault="006F1FEA" w:rsidP="004D3A09">
            <w:pPr>
              <w:rPr>
                <w:rFonts w:asciiTheme="majorBidi" w:hAnsiTheme="majorBidi" w:cstheme="majorBidi"/>
              </w:rPr>
            </w:pPr>
          </w:p>
        </w:tc>
        <w:tc>
          <w:tcPr>
            <w:tcW w:w="1559" w:type="dxa"/>
          </w:tcPr>
          <w:p w14:paraId="738BB0D9" w14:textId="77777777" w:rsidR="006F1FEA" w:rsidRPr="00E53769" w:rsidRDefault="006F1FEA" w:rsidP="004D3A09">
            <w:pPr>
              <w:rPr>
                <w:rFonts w:asciiTheme="majorBidi" w:hAnsiTheme="majorBidi" w:cstheme="majorBidi"/>
              </w:rPr>
            </w:pPr>
          </w:p>
        </w:tc>
        <w:tc>
          <w:tcPr>
            <w:tcW w:w="1559" w:type="dxa"/>
          </w:tcPr>
          <w:p w14:paraId="510C5FE7" w14:textId="77777777" w:rsidR="006F1FEA" w:rsidRPr="00E53769" w:rsidRDefault="006F1FEA" w:rsidP="004D3A09">
            <w:pPr>
              <w:rPr>
                <w:rFonts w:asciiTheme="majorBidi" w:hAnsiTheme="majorBidi" w:cstheme="majorBidi"/>
              </w:rPr>
            </w:pPr>
          </w:p>
        </w:tc>
      </w:tr>
      <w:tr w:rsidR="000E452B" w:rsidRPr="00E53769" w14:paraId="0A91ADB7" w14:textId="77777777" w:rsidTr="006F1FEA">
        <w:tc>
          <w:tcPr>
            <w:tcW w:w="1558" w:type="dxa"/>
          </w:tcPr>
          <w:p w14:paraId="38E09AA4" w14:textId="1D68BB72" w:rsidR="000E452B" w:rsidRPr="00E53769" w:rsidRDefault="000E452B" w:rsidP="004D3A09">
            <w:pPr>
              <w:rPr>
                <w:rFonts w:asciiTheme="majorBidi" w:hAnsiTheme="majorBidi" w:cstheme="majorBidi"/>
              </w:rPr>
            </w:pPr>
            <w:r w:rsidRPr="00E53769">
              <w:rPr>
                <w:rFonts w:asciiTheme="majorBidi" w:hAnsiTheme="majorBidi" w:cstheme="majorBidi"/>
              </w:rPr>
              <w:t>Doc 8:</w:t>
            </w:r>
          </w:p>
        </w:tc>
        <w:tc>
          <w:tcPr>
            <w:tcW w:w="1558" w:type="dxa"/>
          </w:tcPr>
          <w:p w14:paraId="1B995C7F" w14:textId="77777777" w:rsidR="000E452B" w:rsidRPr="00E53769" w:rsidRDefault="000E452B" w:rsidP="004D3A09">
            <w:pPr>
              <w:rPr>
                <w:rFonts w:asciiTheme="majorBidi" w:hAnsiTheme="majorBidi" w:cstheme="majorBidi"/>
              </w:rPr>
            </w:pPr>
          </w:p>
        </w:tc>
        <w:tc>
          <w:tcPr>
            <w:tcW w:w="1558" w:type="dxa"/>
          </w:tcPr>
          <w:p w14:paraId="657E4296" w14:textId="77777777" w:rsidR="000E452B" w:rsidRPr="00E53769" w:rsidRDefault="000E452B" w:rsidP="004D3A09">
            <w:pPr>
              <w:rPr>
                <w:rFonts w:asciiTheme="majorBidi" w:hAnsiTheme="majorBidi" w:cstheme="majorBidi"/>
              </w:rPr>
            </w:pPr>
          </w:p>
        </w:tc>
        <w:tc>
          <w:tcPr>
            <w:tcW w:w="1558" w:type="dxa"/>
          </w:tcPr>
          <w:p w14:paraId="37CD5527" w14:textId="77777777" w:rsidR="000E452B" w:rsidRPr="00E53769" w:rsidRDefault="000E452B" w:rsidP="004D3A09">
            <w:pPr>
              <w:rPr>
                <w:rFonts w:asciiTheme="majorBidi" w:hAnsiTheme="majorBidi" w:cstheme="majorBidi"/>
              </w:rPr>
            </w:pPr>
          </w:p>
        </w:tc>
        <w:tc>
          <w:tcPr>
            <w:tcW w:w="1559" w:type="dxa"/>
          </w:tcPr>
          <w:p w14:paraId="5B4878C8" w14:textId="77777777" w:rsidR="000E452B" w:rsidRPr="00E53769" w:rsidRDefault="000E452B" w:rsidP="004D3A09">
            <w:pPr>
              <w:rPr>
                <w:rFonts w:asciiTheme="majorBidi" w:hAnsiTheme="majorBidi" w:cstheme="majorBidi"/>
              </w:rPr>
            </w:pPr>
          </w:p>
        </w:tc>
        <w:tc>
          <w:tcPr>
            <w:tcW w:w="1559" w:type="dxa"/>
          </w:tcPr>
          <w:p w14:paraId="064E72AB" w14:textId="77777777" w:rsidR="000E452B" w:rsidRPr="00E53769" w:rsidRDefault="000E452B" w:rsidP="004D3A09">
            <w:pPr>
              <w:rPr>
                <w:rFonts w:asciiTheme="majorBidi" w:hAnsiTheme="majorBidi" w:cstheme="majorBidi"/>
              </w:rPr>
            </w:pPr>
          </w:p>
        </w:tc>
      </w:tr>
      <w:tr w:rsidR="000E452B" w:rsidRPr="00E53769" w14:paraId="7B104540" w14:textId="77777777" w:rsidTr="006F1FEA">
        <w:tc>
          <w:tcPr>
            <w:tcW w:w="1558" w:type="dxa"/>
          </w:tcPr>
          <w:p w14:paraId="27ADCACC" w14:textId="13B3508C" w:rsidR="000E452B" w:rsidRPr="00E53769" w:rsidRDefault="000E452B" w:rsidP="004D3A09">
            <w:pPr>
              <w:rPr>
                <w:rFonts w:asciiTheme="majorBidi" w:hAnsiTheme="majorBidi" w:cstheme="majorBidi"/>
              </w:rPr>
            </w:pPr>
            <w:r w:rsidRPr="00E53769">
              <w:rPr>
                <w:rFonts w:asciiTheme="majorBidi" w:hAnsiTheme="majorBidi" w:cstheme="majorBidi"/>
              </w:rPr>
              <w:t>Doc 9:</w:t>
            </w:r>
          </w:p>
        </w:tc>
        <w:tc>
          <w:tcPr>
            <w:tcW w:w="1558" w:type="dxa"/>
          </w:tcPr>
          <w:p w14:paraId="5149B67F" w14:textId="77777777" w:rsidR="000E452B" w:rsidRPr="00E53769" w:rsidRDefault="000E452B" w:rsidP="004D3A09">
            <w:pPr>
              <w:rPr>
                <w:rFonts w:asciiTheme="majorBidi" w:hAnsiTheme="majorBidi" w:cstheme="majorBidi"/>
              </w:rPr>
            </w:pPr>
          </w:p>
        </w:tc>
        <w:tc>
          <w:tcPr>
            <w:tcW w:w="1558" w:type="dxa"/>
          </w:tcPr>
          <w:p w14:paraId="13EAFD6E" w14:textId="77777777" w:rsidR="000E452B" w:rsidRPr="00E53769" w:rsidRDefault="000E452B" w:rsidP="004D3A09">
            <w:pPr>
              <w:rPr>
                <w:rFonts w:asciiTheme="majorBidi" w:hAnsiTheme="majorBidi" w:cstheme="majorBidi"/>
              </w:rPr>
            </w:pPr>
          </w:p>
        </w:tc>
        <w:tc>
          <w:tcPr>
            <w:tcW w:w="1558" w:type="dxa"/>
          </w:tcPr>
          <w:p w14:paraId="39092FE4" w14:textId="77777777" w:rsidR="000E452B" w:rsidRPr="00E53769" w:rsidRDefault="000E452B" w:rsidP="004D3A09">
            <w:pPr>
              <w:rPr>
                <w:rFonts w:asciiTheme="majorBidi" w:hAnsiTheme="majorBidi" w:cstheme="majorBidi"/>
              </w:rPr>
            </w:pPr>
          </w:p>
        </w:tc>
        <w:tc>
          <w:tcPr>
            <w:tcW w:w="1559" w:type="dxa"/>
          </w:tcPr>
          <w:p w14:paraId="307F09E2" w14:textId="77777777" w:rsidR="000E452B" w:rsidRPr="00E53769" w:rsidRDefault="000E452B" w:rsidP="004D3A09">
            <w:pPr>
              <w:rPr>
                <w:rFonts w:asciiTheme="majorBidi" w:hAnsiTheme="majorBidi" w:cstheme="majorBidi"/>
              </w:rPr>
            </w:pPr>
          </w:p>
        </w:tc>
        <w:tc>
          <w:tcPr>
            <w:tcW w:w="1559" w:type="dxa"/>
          </w:tcPr>
          <w:p w14:paraId="14AAE498" w14:textId="77777777" w:rsidR="000E452B" w:rsidRPr="00E53769" w:rsidRDefault="000E452B" w:rsidP="004D3A09">
            <w:pPr>
              <w:rPr>
                <w:rFonts w:asciiTheme="majorBidi" w:hAnsiTheme="majorBidi" w:cstheme="majorBidi"/>
              </w:rPr>
            </w:pPr>
          </w:p>
        </w:tc>
      </w:tr>
      <w:tr w:rsidR="000E452B" w:rsidRPr="00E53769" w14:paraId="38EDB0C7" w14:textId="77777777" w:rsidTr="006F1FEA">
        <w:tc>
          <w:tcPr>
            <w:tcW w:w="1558" w:type="dxa"/>
          </w:tcPr>
          <w:p w14:paraId="1CCD73EF" w14:textId="4459E5B6" w:rsidR="000E452B" w:rsidRPr="00E53769" w:rsidRDefault="000E452B" w:rsidP="004D3A09">
            <w:pPr>
              <w:rPr>
                <w:rFonts w:asciiTheme="majorBidi" w:hAnsiTheme="majorBidi" w:cstheme="majorBidi"/>
              </w:rPr>
            </w:pPr>
            <w:r w:rsidRPr="00E53769">
              <w:rPr>
                <w:rFonts w:asciiTheme="majorBidi" w:hAnsiTheme="majorBidi" w:cstheme="majorBidi"/>
              </w:rPr>
              <w:t>Doc 10:</w:t>
            </w:r>
          </w:p>
        </w:tc>
        <w:tc>
          <w:tcPr>
            <w:tcW w:w="1558" w:type="dxa"/>
          </w:tcPr>
          <w:p w14:paraId="10E55EEF" w14:textId="77777777" w:rsidR="000E452B" w:rsidRPr="00E53769" w:rsidRDefault="000E452B" w:rsidP="004D3A09">
            <w:pPr>
              <w:rPr>
                <w:rFonts w:asciiTheme="majorBidi" w:hAnsiTheme="majorBidi" w:cstheme="majorBidi"/>
              </w:rPr>
            </w:pPr>
          </w:p>
        </w:tc>
        <w:tc>
          <w:tcPr>
            <w:tcW w:w="1558" w:type="dxa"/>
          </w:tcPr>
          <w:p w14:paraId="4A77B8C3" w14:textId="77777777" w:rsidR="000E452B" w:rsidRPr="00E53769" w:rsidRDefault="000E452B" w:rsidP="004D3A09">
            <w:pPr>
              <w:rPr>
                <w:rFonts w:asciiTheme="majorBidi" w:hAnsiTheme="majorBidi" w:cstheme="majorBidi"/>
              </w:rPr>
            </w:pPr>
          </w:p>
        </w:tc>
        <w:tc>
          <w:tcPr>
            <w:tcW w:w="1558" w:type="dxa"/>
          </w:tcPr>
          <w:p w14:paraId="6DF7E4AF" w14:textId="77777777" w:rsidR="000E452B" w:rsidRPr="00E53769" w:rsidRDefault="000E452B" w:rsidP="004D3A09">
            <w:pPr>
              <w:rPr>
                <w:rFonts w:asciiTheme="majorBidi" w:hAnsiTheme="majorBidi" w:cstheme="majorBidi"/>
              </w:rPr>
            </w:pPr>
          </w:p>
        </w:tc>
        <w:tc>
          <w:tcPr>
            <w:tcW w:w="1559" w:type="dxa"/>
          </w:tcPr>
          <w:p w14:paraId="5A0CF13A" w14:textId="77777777" w:rsidR="000E452B" w:rsidRPr="00E53769" w:rsidRDefault="000E452B" w:rsidP="004D3A09">
            <w:pPr>
              <w:rPr>
                <w:rFonts w:asciiTheme="majorBidi" w:hAnsiTheme="majorBidi" w:cstheme="majorBidi"/>
              </w:rPr>
            </w:pPr>
          </w:p>
        </w:tc>
        <w:tc>
          <w:tcPr>
            <w:tcW w:w="1559" w:type="dxa"/>
          </w:tcPr>
          <w:p w14:paraId="3D8F2E3D" w14:textId="77777777" w:rsidR="000E452B" w:rsidRPr="00E53769" w:rsidRDefault="000E452B" w:rsidP="004D3A09">
            <w:pPr>
              <w:rPr>
                <w:rFonts w:asciiTheme="majorBidi" w:hAnsiTheme="majorBidi" w:cstheme="majorBidi"/>
              </w:rPr>
            </w:pPr>
          </w:p>
        </w:tc>
      </w:tr>
    </w:tbl>
    <w:p w14:paraId="7A9503D3" w14:textId="77777777" w:rsidR="004D3A09" w:rsidRPr="00E53769" w:rsidRDefault="004D3A09" w:rsidP="004D3A09">
      <w:pPr>
        <w:rPr>
          <w:rFonts w:asciiTheme="majorBidi" w:hAnsiTheme="majorBidi" w:cstheme="majorBidi"/>
        </w:rPr>
      </w:pPr>
    </w:p>
    <w:p w14:paraId="685E5E63" w14:textId="0757E8D7" w:rsidR="007D763A" w:rsidRPr="0069024C" w:rsidRDefault="000E452B" w:rsidP="0069024C">
      <w:pPr>
        <w:pStyle w:val="Heading3"/>
      </w:pPr>
      <w:bookmarkStart w:id="30" w:name="_Toc198587719"/>
      <w:r w:rsidRPr="0069024C">
        <w:t xml:space="preserve">The </w:t>
      </w:r>
      <w:r w:rsidRPr="0069024C">
        <w:rPr>
          <w:rStyle w:val="Strong"/>
          <w:b w:val="0"/>
          <w:bCs w:val="0"/>
        </w:rPr>
        <w:t>Simple Measure of Gobbledygook (</w:t>
      </w:r>
      <w:r w:rsidRPr="0069024C">
        <w:t>SMOG) Index</w:t>
      </w:r>
      <w:bookmarkEnd w:id="30"/>
    </w:p>
    <w:p w14:paraId="718F0C98"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I will use the SMOG Index to measure the readability of each public health document by estimating the grade level needed to understand it. This formula focuses on identifying polysyllabic words (words with three or more syllables), which are often more difficult for general audiences to read.</w:t>
      </w:r>
    </w:p>
    <w:p w14:paraId="17E31FE7" w14:textId="001FE38D" w:rsidR="000E452B" w:rsidRPr="00E53769" w:rsidRDefault="00580AA4" w:rsidP="000E452B">
      <w:pPr>
        <w:spacing w:before="100" w:beforeAutospacing="1" w:after="100" w:afterAutospacing="1"/>
        <w:rPr>
          <w:rFonts w:asciiTheme="majorBidi" w:eastAsia="Times New Roman" w:hAnsiTheme="majorBidi" w:cstheme="majorBidi"/>
          <w:color w:val="000000"/>
          <w:kern w:val="0"/>
          <w14:ligatures w14:val="none"/>
        </w:rPr>
      </w:pPr>
      <w:r>
        <w:rPr>
          <w:rFonts w:asciiTheme="majorBidi" w:eastAsia="Times New Roman" w:hAnsiTheme="majorBidi" w:cstheme="majorBidi"/>
          <w:color w:val="000000"/>
          <w:kern w:val="0"/>
          <w14:ligatures w14:val="none"/>
        </w:rPr>
        <w:fldChar w:fldCharType="begin"/>
      </w:r>
      <w:r>
        <w:rPr>
          <w:rFonts w:asciiTheme="majorBidi" w:eastAsia="Times New Roman" w:hAnsiTheme="majorBidi" w:cstheme="majorBidi"/>
          <w:color w:val="000000"/>
          <w:kern w:val="0"/>
          <w14:ligatures w14:val="none"/>
        </w:rPr>
        <w:instrText xml:space="preserve"> REF _Ref198584468 \h </w:instrText>
      </w:r>
      <w:r>
        <w:rPr>
          <w:rFonts w:asciiTheme="majorBidi" w:eastAsia="Times New Roman" w:hAnsiTheme="majorBidi" w:cstheme="majorBidi"/>
          <w:color w:val="000000"/>
          <w:kern w:val="0"/>
          <w14:ligatures w14:val="none"/>
        </w:rPr>
      </w:r>
      <w:r>
        <w:rPr>
          <w:rFonts w:asciiTheme="majorBidi" w:eastAsia="Times New Roman" w:hAnsiTheme="majorBidi" w:cstheme="majorBidi"/>
          <w:color w:val="000000"/>
          <w:kern w:val="0"/>
          <w14:ligatures w14:val="none"/>
        </w:rPr>
        <w:fldChar w:fldCharType="separate"/>
      </w:r>
      <w:r w:rsidRPr="00E53769">
        <w:rPr>
          <w:rFonts w:asciiTheme="majorBidi" w:hAnsiTheme="majorBidi" w:cstheme="majorBidi"/>
        </w:rPr>
        <w:t xml:space="preserve">Table </w:t>
      </w:r>
      <w:r w:rsidRPr="00E53769">
        <w:rPr>
          <w:rFonts w:asciiTheme="majorBidi" w:hAnsiTheme="majorBidi" w:cstheme="majorBidi"/>
          <w:noProof/>
        </w:rPr>
        <w:t>2</w:t>
      </w:r>
      <w:r>
        <w:rPr>
          <w:rFonts w:asciiTheme="majorBidi" w:eastAsia="Times New Roman" w:hAnsiTheme="majorBidi" w:cstheme="majorBidi"/>
          <w:color w:val="000000"/>
          <w:kern w:val="0"/>
          <w14:ligatures w14:val="none"/>
        </w:rPr>
        <w:fldChar w:fldCharType="end"/>
      </w:r>
      <w:r>
        <w:rPr>
          <w:rFonts w:asciiTheme="majorBidi" w:eastAsia="Times New Roman" w:hAnsiTheme="majorBidi" w:cstheme="majorBidi"/>
          <w:color w:val="000000"/>
          <w:kern w:val="0"/>
          <w14:ligatures w14:val="none"/>
        </w:rPr>
        <w:t xml:space="preserve"> </w:t>
      </w:r>
      <w:r w:rsidR="000E452B" w:rsidRPr="00E53769">
        <w:rPr>
          <w:rFonts w:asciiTheme="majorBidi" w:eastAsia="Times New Roman" w:hAnsiTheme="majorBidi" w:cstheme="majorBidi"/>
          <w:color w:val="000000"/>
          <w:kern w:val="0"/>
          <w14:ligatures w14:val="none"/>
        </w:rPr>
        <w:t>shows how I will organize and present the SMOG results. For each document, I will include the number of sampled sentences, the number of polysyllabic words found in those sentences, and the final SMOG score. The table will also include a notes column to explain any features that may have influenced the score, such as the presence of medical terminology or simplified language. This structure will help compare the documents and identify which ones may need to be rewritten in clearer, more accessible language.</w:t>
      </w:r>
    </w:p>
    <w:p w14:paraId="082CA0FD" w14:textId="1C8E9D31" w:rsidR="000E452B" w:rsidRPr="00D235A4" w:rsidRDefault="000E452B" w:rsidP="00D235A4">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 xml:space="preserve">I will calculate the SMOG Index by hand, which is appropriate for this study since the documents are in printed format. To follow the standard SMOG method, I will select 30 full sentences from each document. I will choose 10 from the beginning, 10 from the middle, and 10 from the end to ensure a representative sample. I will then carefully read these sentences and count the number of words that have three or more syllables. Once I have the total, I will apply </w:t>
      </w:r>
      <w:r w:rsidRPr="00E53769">
        <w:rPr>
          <w:rFonts w:asciiTheme="majorBidi" w:eastAsia="Times New Roman" w:hAnsiTheme="majorBidi" w:cstheme="majorBidi"/>
          <w:color w:val="000000"/>
          <w:kern w:val="0"/>
          <w14:ligatures w14:val="none"/>
        </w:rPr>
        <w:lastRenderedPageBreak/>
        <w:t>the standard SMOG formula</w:t>
      </w:r>
      <w:r w:rsidR="00D235A4">
        <w:rPr>
          <w:rFonts w:asciiTheme="majorBidi" w:eastAsia="Times New Roman" w:hAnsiTheme="majorBidi" w:cstheme="majorBidi"/>
          <w:color w:val="000000"/>
          <w:kern w:val="0"/>
          <w14:ligatures w14:val="none"/>
        </w:rPr>
        <w:t xml:space="preserve"> (</w:t>
      </w:r>
      <w:r w:rsidR="00D235A4">
        <w:rPr>
          <w:rFonts w:asciiTheme="majorBidi" w:eastAsia="Times New Roman" w:hAnsiTheme="majorBidi" w:cstheme="majorBidi"/>
          <w:color w:val="000000"/>
          <w:kern w:val="0"/>
          <w14:ligatures w14:val="none"/>
        </w:rPr>
        <w:fldChar w:fldCharType="begin"/>
      </w:r>
      <w:r w:rsidR="00D235A4">
        <w:rPr>
          <w:rFonts w:asciiTheme="majorBidi" w:eastAsia="Times New Roman" w:hAnsiTheme="majorBidi" w:cstheme="majorBidi"/>
          <w:color w:val="000000"/>
          <w:kern w:val="0"/>
          <w14:ligatures w14:val="none"/>
        </w:rPr>
        <w:instrText xml:space="preserve"> REF _Ref198584437 \h </w:instrText>
      </w:r>
      <w:r w:rsidR="00D235A4">
        <w:rPr>
          <w:rFonts w:asciiTheme="majorBidi" w:eastAsia="Times New Roman" w:hAnsiTheme="majorBidi" w:cstheme="majorBidi"/>
          <w:color w:val="000000"/>
          <w:kern w:val="0"/>
          <w14:ligatures w14:val="none"/>
        </w:rPr>
      </w:r>
      <w:r w:rsidR="00D235A4">
        <w:rPr>
          <w:rFonts w:asciiTheme="majorBidi" w:eastAsia="Times New Roman" w:hAnsiTheme="majorBidi" w:cstheme="majorBidi"/>
          <w:color w:val="000000"/>
          <w:kern w:val="0"/>
          <w14:ligatures w14:val="none"/>
        </w:rPr>
        <w:fldChar w:fldCharType="separate"/>
      </w:r>
      <w:r w:rsidR="00D235A4" w:rsidRPr="00E53769">
        <w:rPr>
          <w:rFonts w:asciiTheme="majorBidi" w:hAnsiTheme="majorBidi" w:cstheme="majorBidi"/>
        </w:rPr>
        <w:t xml:space="preserve">Equation </w:t>
      </w:r>
      <w:r w:rsidR="00D235A4" w:rsidRPr="00E53769">
        <w:rPr>
          <w:rFonts w:asciiTheme="majorBidi" w:hAnsiTheme="majorBidi" w:cstheme="majorBidi"/>
          <w:noProof/>
        </w:rPr>
        <w:t>2</w:t>
      </w:r>
      <w:r w:rsidR="00D235A4">
        <w:rPr>
          <w:rFonts w:asciiTheme="majorBidi" w:eastAsia="Times New Roman" w:hAnsiTheme="majorBidi" w:cstheme="majorBidi"/>
          <w:color w:val="000000"/>
          <w:kern w:val="0"/>
          <w14:ligatures w14:val="none"/>
        </w:rPr>
        <w:fldChar w:fldCharType="end"/>
      </w:r>
      <w:r w:rsidR="00D235A4">
        <w:rPr>
          <w:rFonts w:asciiTheme="majorBidi" w:eastAsia="Times New Roman" w:hAnsiTheme="majorBidi" w:cstheme="majorBidi"/>
          <w:color w:val="000000"/>
          <w:kern w:val="0"/>
          <w14:ligatures w14:val="none"/>
        </w:rPr>
        <w:t>)</w:t>
      </w:r>
      <w:r w:rsidRPr="00E53769">
        <w:rPr>
          <w:rFonts w:asciiTheme="majorBidi" w:eastAsia="Times New Roman" w:hAnsiTheme="majorBidi" w:cstheme="majorBidi"/>
          <w:color w:val="000000"/>
          <w:kern w:val="0"/>
          <w14:ligatures w14:val="none"/>
        </w:rPr>
        <w:t xml:space="preserve"> to calculate the estimated reading grade level for each document.</w:t>
      </w:r>
    </w:p>
    <w:p w14:paraId="1082E234" w14:textId="797F6EC8" w:rsidR="000E452B" w:rsidRPr="00E53769" w:rsidRDefault="000E452B" w:rsidP="006A3570">
      <w:r w:rsidRPr="00E53769">
        <w:t>I will complete the calculation using a basic calculator. Doing this process manually allows me to work directly with printed materials while still ensuring accurate and academically valid results. Wang et al. (2013) manually counted polysyllabic words in health documents using sentence samples and hand calculations when applying the SMOG formula, as demonstrated in their study.</w:t>
      </w:r>
    </w:p>
    <w:p w14:paraId="15DAA68A" w14:textId="77777777" w:rsidR="00D03697" w:rsidRPr="00E53769" w:rsidRDefault="00D03697" w:rsidP="00D03697">
      <w:pPr>
        <w:pStyle w:val="Caption"/>
        <w:rPr>
          <w:rFonts w:asciiTheme="majorBidi" w:hAnsiTheme="majorBidi" w:cstheme="majorBidi"/>
        </w:rPr>
      </w:pPr>
      <w:bookmarkStart w:id="31" w:name="_Toc198587310"/>
      <w:bookmarkStart w:id="32" w:name="_Ref198584468"/>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Pr="00E53769">
        <w:rPr>
          <w:rFonts w:asciiTheme="majorBidi" w:hAnsiTheme="majorBidi" w:cstheme="majorBidi"/>
          <w:noProof/>
        </w:rPr>
        <w:t>2</w:t>
      </w:r>
      <w:bookmarkEnd w:id="31"/>
      <w:r w:rsidRPr="00E53769">
        <w:rPr>
          <w:rFonts w:asciiTheme="majorBidi" w:hAnsiTheme="majorBidi" w:cstheme="majorBidi"/>
        </w:rPr>
        <w:fldChar w:fldCharType="end"/>
      </w:r>
      <w:bookmarkEnd w:id="32"/>
    </w:p>
    <w:p w14:paraId="147C5FE9" w14:textId="686C17D1" w:rsidR="00D03697" w:rsidRPr="00E53769" w:rsidRDefault="00D03697" w:rsidP="00D03697">
      <w:pPr>
        <w:pStyle w:val="Caption"/>
        <w:rPr>
          <w:rFonts w:asciiTheme="majorBidi" w:hAnsiTheme="majorBidi" w:cstheme="majorBidi"/>
          <w:color w:val="000000"/>
        </w:rPr>
      </w:pPr>
      <w:r w:rsidRPr="00E53769">
        <w:rPr>
          <w:rFonts w:asciiTheme="majorBidi" w:hAnsiTheme="majorBidi" w:cstheme="majorBidi"/>
        </w:rPr>
        <w:t xml:space="preserve"> Readability results using the Simple Measure of Gobbledygook (SMOG) index</w:t>
      </w:r>
    </w:p>
    <w:tbl>
      <w:tblPr>
        <w:tblStyle w:val="TableGrid"/>
        <w:tblW w:w="0" w:type="auto"/>
        <w:tblLook w:val="04A0" w:firstRow="1" w:lastRow="0" w:firstColumn="1" w:lastColumn="0" w:noHBand="0" w:noVBand="1"/>
      </w:tblPr>
      <w:tblGrid>
        <w:gridCol w:w="1870"/>
        <w:gridCol w:w="1870"/>
        <w:gridCol w:w="1870"/>
        <w:gridCol w:w="1870"/>
        <w:gridCol w:w="1870"/>
      </w:tblGrid>
      <w:tr w:rsidR="000E452B" w:rsidRPr="00E53769" w14:paraId="6645C939" w14:textId="77777777" w:rsidTr="000E452B">
        <w:tc>
          <w:tcPr>
            <w:tcW w:w="1870" w:type="dxa"/>
          </w:tcPr>
          <w:p w14:paraId="2A36CF1F" w14:textId="3676FE90" w:rsidR="000E452B" w:rsidRPr="00E53769" w:rsidRDefault="000E452B" w:rsidP="000E452B">
            <w:pPr>
              <w:spacing w:line="240" w:lineRule="auto"/>
              <w:jc w:val="center"/>
              <w:rPr>
                <w:rFonts w:asciiTheme="majorBidi" w:hAnsiTheme="majorBidi" w:cstheme="majorBidi"/>
              </w:rPr>
            </w:pPr>
            <w:r w:rsidRPr="00E53769">
              <w:rPr>
                <w:rFonts w:asciiTheme="majorBidi" w:hAnsiTheme="majorBidi" w:cstheme="majorBidi"/>
              </w:rPr>
              <w:t>Document Title</w:t>
            </w:r>
          </w:p>
        </w:tc>
        <w:tc>
          <w:tcPr>
            <w:tcW w:w="1870" w:type="dxa"/>
          </w:tcPr>
          <w:p w14:paraId="13B49BA0" w14:textId="59A6B70B" w:rsidR="000E452B" w:rsidRPr="00E53769" w:rsidRDefault="000E452B" w:rsidP="000E452B">
            <w:pPr>
              <w:spacing w:line="240" w:lineRule="auto"/>
              <w:jc w:val="center"/>
              <w:rPr>
                <w:rFonts w:asciiTheme="majorBidi" w:hAnsiTheme="majorBidi" w:cstheme="majorBidi"/>
              </w:rPr>
            </w:pPr>
            <w:r w:rsidRPr="00E53769">
              <w:rPr>
                <w:rFonts w:asciiTheme="majorBidi" w:hAnsiTheme="majorBidi" w:cstheme="majorBidi"/>
              </w:rPr>
              <w:t>Sampled Sentences (N)</w:t>
            </w:r>
          </w:p>
        </w:tc>
        <w:tc>
          <w:tcPr>
            <w:tcW w:w="1870" w:type="dxa"/>
          </w:tcPr>
          <w:p w14:paraId="12C307EB" w14:textId="41949895" w:rsidR="000E452B" w:rsidRPr="00E53769" w:rsidRDefault="000E452B" w:rsidP="000E452B">
            <w:pPr>
              <w:spacing w:line="240" w:lineRule="auto"/>
              <w:jc w:val="center"/>
              <w:rPr>
                <w:rFonts w:asciiTheme="majorBidi" w:hAnsiTheme="majorBidi" w:cstheme="majorBidi"/>
              </w:rPr>
            </w:pPr>
            <w:r w:rsidRPr="00E53769">
              <w:rPr>
                <w:rFonts w:asciiTheme="majorBidi" w:hAnsiTheme="majorBidi" w:cstheme="majorBidi"/>
              </w:rPr>
              <w:t>Polysyllabic Words</w:t>
            </w:r>
          </w:p>
        </w:tc>
        <w:tc>
          <w:tcPr>
            <w:tcW w:w="1870" w:type="dxa"/>
          </w:tcPr>
          <w:p w14:paraId="5F137E16" w14:textId="5BEB14EF" w:rsidR="000E452B" w:rsidRPr="00E53769" w:rsidRDefault="000E452B" w:rsidP="000E452B">
            <w:pPr>
              <w:spacing w:line="240" w:lineRule="auto"/>
              <w:jc w:val="center"/>
              <w:rPr>
                <w:rFonts w:asciiTheme="majorBidi" w:hAnsiTheme="majorBidi" w:cstheme="majorBidi"/>
              </w:rPr>
            </w:pPr>
            <w:r w:rsidRPr="00E53769">
              <w:rPr>
                <w:rFonts w:asciiTheme="majorBidi" w:hAnsiTheme="majorBidi" w:cstheme="majorBidi"/>
              </w:rPr>
              <w:t>SMOG Score</w:t>
            </w:r>
          </w:p>
        </w:tc>
        <w:tc>
          <w:tcPr>
            <w:tcW w:w="1870" w:type="dxa"/>
          </w:tcPr>
          <w:p w14:paraId="09D90948" w14:textId="43790B5E" w:rsidR="000E452B" w:rsidRPr="00E53769" w:rsidRDefault="000E452B" w:rsidP="000E452B">
            <w:pPr>
              <w:spacing w:line="240" w:lineRule="auto"/>
              <w:jc w:val="center"/>
              <w:rPr>
                <w:rFonts w:asciiTheme="majorBidi" w:hAnsiTheme="majorBidi" w:cstheme="majorBidi"/>
              </w:rPr>
            </w:pPr>
            <w:r w:rsidRPr="00E53769">
              <w:rPr>
                <w:rFonts w:asciiTheme="majorBidi" w:hAnsiTheme="majorBidi" w:cstheme="majorBidi"/>
              </w:rPr>
              <w:t>Notes</w:t>
            </w:r>
          </w:p>
        </w:tc>
      </w:tr>
      <w:tr w:rsidR="000E452B" w:rsidRPr="00E53769" w14:paraId="5C159787" w14:textId="77777777" w:rsidTr="000E452B">
        <w:tc>
          <w:tcPr>
            <w:tcW w:w="1870" w:type="dxa"/>
          </w:tcPr>
          <w:p w14:paraId="1E458725" w14:textId="05EB442D" w:rsidR="000E452B" w:rsidRPr="00E53769" w:rsidRDefault="000E452B" w:rsidP="000E452B">
            <w:pPr>
              <w:rPr>
                <w:rFonts w:asciiTheme="majorBidi" w:hAnsiTheme="majorBidi" w:cstheme="majorBidi"/>
              </w:rPr>
            </w:pPr>
            <w:r w:rsidRPr="00E53769">
              <w:rPr>
                <w:rFonts w:asciiTheme="majorBidi" w:hAnsiTheme="majorBidi" w:cstheme="majorBidi"/>
              </w:rPr>
              <w:t>Doc 1:</w:t>
            </w:r>
          </w:p>
        </w:tc>
        <w:tc>
          <w:tcPr>
            <w:tcW w:w="1870" w:type="dxa"/>
          </w:tcPr>
          <w:p w14:paraId="6C5E5E72" w14:textId="77777777" w:rsidR="000E452B" w:rsidRPr="00E53769" w:rsidRDefault="000E452B" w:rsidP="000E452B">
            <w:pPr>
              <w:rPr>
                <w:rFonts w:asciiTheme="majorBidi" w:hAnsiTheme="majorBidi" w:cstheme="majorBidi"/>
              </w:rPr>
            </w:pPr>
          </w:p>
        </w:tc>
        <w:tc>
          <w:tcPr>
            <w:tcW w:w="1870" w:type="dxa"/>
          </w:tcPr>
          <w:p w14:paraId="7B5A2A9B" w14:textId="77777777" w:rsidR="000E452B" w:rsidRPr="00E53769" w:rsidRDefault="000E452B" w:rsidP="000E452B">
            <w:pPr>
              <w:rPr>
                <w:rFonts w:asciiTheme="majorBidi" w:hAnsiTheme="majorBidi" w:cstheme="majorBidi"/>
              </w:rPr>
            </w:pPr>
          </w:p>
        </w:tc>
        <w:tc>
          <w:tcPr>
            <w:tcW w:w="1870" w:type="dxa"/>
          </w:tcPr>
          <w:p w14:paraId="4D216B6D" w14:textId="77777777" w:rsidR="000E452B" w:rsidRPr="00E53769" w:rsidRDefault="000E452B" w:rsidP="000E452B">
            <w:pPr>
              <w:rPr>
                <w:rFonts w:asciiTheme="majorBidi" w:hAnsiTheme="majorBidi" w:cstheme="majorBidi"/>
              </w:rPr>
            </w:pPr>
          </w:p>
        </w:tc>
        <w:tc>
          <w:tcPr>
            <w:tcW w:w="1870" w:type="dxa"/>
          </w:tcPr>
          <w:p w14:paraId="16231CD3" w14:textId="77777777" w:rsidR="000E452B" w:rsidRPr="00E53769" w:rsidRDefault="000E452B" w:rsidP="000E452B">
            <w:pPr>
              <w:rPr>
                <w:rFonts w:asciiTheme="majorBidi" w:hAnsiTheme="majorBidi" w:cstheme="majorBidi"/>
              </w:rPr>
            </w:pPr>
          </w:p>
        </w:tc>
      </w:tr>
      <w:tr w:rsidR="000E452B" w:rsidRPr="00E53769" w14:paraId="70069DD4" w14:textId="77777777" w:rsidTr="000E452B">
        <w:tc>
          <w:tcPr>
            <w:tcW w:w="1870" w:type="dxa"/>
          </w:tcPr>
          <w:p w14:paraId="4362FDD2" w14:textId="1E663908" w:rsidR="000E452B" w:rsidRPr="00E53769" w:rsidRDefault="000E452B" w:rsidP="000E452B">
            <w:pPr>
              <w:rPr>
                <w:rFonts w:asciiTheme="majorBidi" w:hAnsiTheme="majorBidi" w:cstheme="majorBidi"/>
              </w:rPr>
            </w:pPr>
            <w:r w:rsidRPr="00E53769">
              <w:rPr>
                <w:rFonts w:asciiTheme="majorBidi" w:hAnsiTheme="majorBidi" w:cstheme="majorBidi"/>
              </w:rPr>
              <w:t>Doc 2:</w:t>
            </w:r>
          </w:p>
        </w:tc>
        <w:tc>
          <w:tcPr>
            <w:tcW w:w="1870" w:type="dxa"/>
          </w:tcPr>
          <w:p w14:paraId="47B02AB8" w14:textId="77777777" w:rsidR="000E452B" w:rsidRPr="00E53769" w:rsidRDefault="000E452B" w:rsidP="000E452B">
            <w:pPr>
              <w:rPr>
                <w:rFonts w:asciiTheme="majorBidi" w:hAnsiTheme="majorBidi" w:cstheme="majorBidi"/>
              </w:rPr>
            </w:pPr>
          </w:p>
        </w:tc>
        <w:tc>
          <w:tcPr>
            <w:tcW w:w="1870" w:type="dxa"/>
          </w:tcPr>
          <w:p w14:paraId="4C63AEFB" w14:textId="77777777" w:rsidR="000E452B" w:rsidRPr="00E53769" w:rsidRDefault="000E452B" w:rsidP="000E452B">
            <w:pPr>
              <w:rPr>
                <w:rFonts w:asciiTheme="majorBidi" w:hAnsiTheme="majorBidi" w:cstheme="majorBidi"/>
              </w:rPr>
            </w:pPr>
          </w:p>
        </w:tc>
        <w:tc>
          <w:tcPr>
            <w:tcW w:w="1870" w:type="dxa"/>
          </w:tcPr>
          <w:p w14:paraId="273CC0BB" w14:textId="77777777" w:rsidR="000E452B" w:rsidRPr="00E53769" w:rsidRDefault="000E452B" w:rsidP="000E452B">
            <w:pPr>
              <w:rPr>
                <w:rFonts w:asciiTheme="majorBidi" w:hAnsiTheme="majorBidi" w:cstheme="majorBidi"/>
              </w:rPr>
            </w:pPr>
          </w:p>
        </w:tc>
        <w:tc>
          <w:tcPr>
            <w:tcW w:w="1870" w:type="dxa"/>
          </w:tcPr>
          <w:p w14:paraId="60BA8ED6" w14:textId="77777777" w:rsidR="000E452B" w:rsidRPr="00E53769" w:rsidRDefault="000E452B" w:rsidP="000E452B">
            <w:pPr>
              <w:rPr>
                <w:rFonts w:asciiTheme="majorBidi" w:hAnsiTheme="majorBidi" w:cstheme="majorBidi"/>
              </w:rPr>
            </w:pPr>
          </w:p>
        </w:tc>
      </w:tr>
      <w:tr w:rsidR="000E452B" w:rsidRPr="00E53769" w14:paraId="3C579165" w14:textId="77777777" w:rsidTr="000E452B">
        <w:tc>
          <w:tcPr>
            <w:tcW w:w="1870" w:type="dxa"/>
          </w:tcPr>
          <w:p w14:paraId="48E1B20B" w14:textId="58A28C23" w:rsidR="000E452B" w:rsidRPr="00E53769" w:rsidRDefault="000E452B" w:rsidP="000E452B">
            <w:pPr>
              <w:rPr>
                <w:rFonts w:asciiTheme="majorBidi" w:hAnsiTheme="majorBidi" w:cstheme="majorBidi"/>
              </w:rPr>
            </w:pPr>
            <w:r w:rsidRPr="00E53769">
              <w:rPr>
                <w:rFonts w:asciiTheme="majorBidi" w:hAnsiTheme="majorBidi" w:cstheme="majorBidi"/>
              </w:rPr>
              <w:t>Doc 3:</w:t>
            </w:r>
          </w:p>
        </w:tc>
        <w:tc>
          <w:tcPr>
            <w:tcW w:w="1870" w:type="dxa"/>
          </w:tcPr>
          <w:p w14:paraId="15783CB8" w14:textId="77777777" w:rsidR="000E452B" w:rsidRPr="00E53769" w:rsidRDefault="000E452B" w:rsidP="000E452B">
            <w:pPr>
              <w:rPr>
                <w:rFonts w:asciiTheme="majorBidi" w:hAnsiTheme="majorBidi" w:cstheme="majorBidi"/>
              </w:rPr>
            </w:pPr>
          </w:p>
        </w:tc>
        <w:tc>
          <w:tcPr>
            <w:tcW w:w="1870" w:type="dxa"/>
          </w:tcPr>
          <w:p w14:paraId="40BE27D3" w14:textId="77777777" w:rsidR="000E452B" w:rsidRPr="00E53769" w:rsidRDefault="000E452B" w:rsidP="000E452B">
            <w:pPr>
              <w:rPr>
                <w:rFonts w:asciiTheme="majorBidi" w:hAnsiTheme="majorBidi" w:cstheme="majorBidi"/>
              </w:rPr>
            </w:pPr>
          </w:p>
        </w:tc>
        <w:tc>
          <w:tcPr>
            <w:tcW w:w="1870" w:type="dxa"/>
          </w:tcPr>
          <w:p w14:paraId="5A0AA058" w14:textId="77777777" w:rsidR="000E452B" w:rsidRPr="00E53769" w:rsidRDefault="000E452B" w:rsidP="000E452B">
            <w:pPr>
              <w:rPr>
                <w:rFonts w:asciiTheme="majorBidi" w:hAnsiTheme="majorBidi" w:cstheme="majorBidi"/>
              </w:rPr>
            </w:pPr>
          </w:p>
        </w:tc>
        <w:tc>
          <w:tcPr>
            <w:tcW w:w="1870" w:type="dxa"/>
          </w:tcPr>
          <w:p w14:paraId="64B62FE0" w14:textId="77777777" w:rsidR="000E452B" w:rsidRPr="00E53769" w:rsidRDefault="000E452B" w:rsidP="000E452B">
            <w:pPr>
              <w:rPr>
                <w:rFonts w:asciiTheme="majorBidi" w:hAnsiTheme="majorBidi" w:cstheme="majorBidi"/>
              </w:rPr>
            </w:pPr>
          </w:p>
        </w:tc>
      </w:tr>
      <w:tr w:rsidR="000E452B" w:rsidRPr="00E53769" w14:paraId="223E3329" w14:textId="77777777" w:rsidTr="000E452B">
        <w:tc>
          <w:tcPr>
            <w:tcW w:w="1870" w:type="dxa"/>
          </w:tcPr>
          <w:p w14:paraId="0671B48C" w14:textId="1289FC03" w:rsidR="000E452B" w:rsidRPr="00E53769" w:rsidRDefault="000E452B" w:rsidP="000E452B">
            <w:pPr>
              <w:rPr>
                <w:rFonts w:asciiTheme="majorBidi" w:hAnsiTheme="majorBidi" w:cstheme="majorBidi"/>
              </w:rPr>
            </w:pPr>
            <w:r w:rsidRPr="00E53769">
              <w:rPr>
                <w:rFonts w:asciiTheme="majorBidi" w:hAnsiTheme="majorBidi" w:cstheme="majorBidi"/>
              </w:rPr>
              <w:t>Doc 4:</w:t>
            </w:r>
          </w:p>
        </w:tc>
        <w:tc>
          <w:tcPr>
            <w:tcW w:w="1870" w:type="dxa"/>
          </w:tcPr>
          <w:p w14:paraId="53282511" w14:textId="77777777" w:rsidR="000E452B" w:rsidRPr="00E53769" w:rsidRDefault="000E452B" w:rsidP="000E452B">
            <w:pPr>
              <w:rPr>
                <w:rFonts w:asciiTheme="majorBidi" w:hAnsiTheme="majorBidi" w:cstheme="majorBidi"/>
              </w:rPr>
            </w:pPr>
          </w:p>
        </w:tc>
        <w:tc>
          <w:tcPr>
            <w:tcW w:w="1870" w:type="dxa"/>
          </w:tcPr>
          <w:p w14:paraId="4622DE95" w14:textId="77777777" w:rsidR="000E452B" w:rsidRPr="00E53769" w:rsidRDefault="000E452B" w:rsidP="000E452B">
            <w:pPr>
              <w:rPr>
                <w:rFonts w:asciiTheme="majorBidi" w:hAnsiTheme="majorBidi" w:cstheme="majorBidi"/>
              </w:rPr>
            </w:pPr>
          </w:p>
        </w:tc>
        <w:tc>
          <w:tcPr>
            <w:tcW w:w="1870" w:type="dxa"/>
          </w:tcPr>
          <w:p w14:paraId="42C1D910" w14:textId="77777777" w:rsidR="000E452B" w:rsidRPr="00E53769" w:rsidRDefault="000E452B" w:rsidP="000E452B">
            <w:pPr>
              <w:rPr>
                <w:rFonts w:asciiTheme="majorBidi" w:hAnsiTheme="majorBidi" w:cstheme="majorBidi"/>
              </w:rPr>
            </w:pPr>
          </w:p>
        </w:tc>
        <w:tc>
          <w:tcPr>
            <w:tcW w:w="1870" w:type="dxa"/>
          </w:tcPr>
          <w:p w14:paraId="21B119F9" w14:textId="77777777" w:rsidR="000E452B" w:rsidRPr="00E53769" w:rsidRDefault="000E452B" w:rsidP="000E452B">
            <w:pPr>
              <w:rPr>
                <w:rFonts w:asciiTheme="majorBidi" w:hAnsiTheme="majorBidi" w:cstheme="majorBidi"/>
              </w:rPr>
            </w:pPr>
          </w:p>
        </w:tc>
      </w:tr>
      <w:tr w:rsidR="000E452B" w:rsidRPr="00E53769" w14:paraId="26AF5DA6" w14:textId="77777777" w:rsidTr="000E452B">
        <w:tc>
          <w:tcPr>
            <w:tcW w:w="1870" w:type="dxa"/>
          </w:tcPr>
          <w:p w14:paraId="473D6D3B" w14:textId="5A2DEF83" w:rsidR="000E452B" w:rsidRPr="00E53769" w:rsidRDefault="000E452B" w:rsidP="000E452B">
            <w:pPr>
              <w:rPr>
                <w:rFonts w:asciiTheme="majorBidi" w:hAnsiTheme="majorBidi" w:cstheme="majorBidi"/>
              </w:rPr>
            </w:pPr>
            <w:r w:rsidRPr="00E53769">
              <w:rPr>
                <w:rFonts w:asciiTheme="majorBidi" w:hAnsiTheme="majorBidi" w:cstheme="majorBidi"/>
              </w:rPr>
              <w:t>Doc 5:</w:t>
            </w:r>
          </w:p>
        </w:tc>
        <w:tc>
          <w:tcPr>
            <w:tcW w:w="1870" w:type="dxa"/>
          </w:tcPr>
          <w:p w14:paraId="1A945943" w14:textId="77777777" w:rsidR="000E452B" w:rsidRPr="00E53769" w:rsidRDefault="000E452B" w:rsidP="000E452B">
            <w:pPr>
              <w:rPr>
                <w:rFonts w:asciiTheme="majorBidi" w:hAnsiTheme="majorBidi" w:cstheme="majorBidi"/>
              </w:rPr>
            </w:pPr>
          </w:p>
        </w:tc>
        <w:tc>
          <w:tcPr>
            <w:tcW w:w="1870" w:type="dxa"/>
          </w:tcPr>
          <w:p w14:paraId="4831173C" w14:textId="77777777" w:rsidR="000E452B" w:rsidRPr="00E53769" w:rsidRDefault="000E452B" w:rsidP="000E452B">
            <w:pPr>
              <w:rPr>
                <w:rFonts w:asciiTheme="majorBidi" w:hAnsiTheme="majorBidi" w:cstheme="majorBidi"/>
              </w:rPr>
            </w:pPr>
          </w:p>
        </w:tc>
        <w:tc>
          <w:tcPr>
            <w:tcW w:w="1870" w:type="dxa"/>
          </w:tcPr>
          <w:p w14:paraId="1E5545F8" w14:textId="77777777" w:rsidR="000E452B" w:rsidRPr="00E53769" w:rsidRDefault="000E452B" w:rsidP="000E452B">
            <w:pPr>
              <w:rPr>
                <w:rFonts w:asciiTheme="majorBidi" w:hAnsiTheme="majorBidi" w:cstheme="majorBidi"/>
              </w:rPr>
            </w:pPr>
          </w:p>
        </w:tc>
        <w:tc>
          <w:tcPr>
            <w:tcW w:w="1870" w:type="dxa"/>
          </w:tcPr>
          <w:p w14:paraId="486A0785" w14:textId="77777777" w:rsidR="000E452B" w:rsidRPr="00E53769" w:rsidRDefault="000E452B" w:rsidP="000E452B">
            <w:pPr>
              <w:rPr>
                <w:rFonts w:asciiTheme="majorBidi" w:hAnsiTheme="majorBidi" w:cstheme="majorBidi"/>
              </w:rPr>
            </w:pPr>
          </w:p>
        </w:tc>
      </w:tr>
      <w:tr w:rsidR="000E452B" w:rsidRPr="00E53769" w14:paraId="49A3BCC7" w14:textId="77777777" w:rsidTr="000E452B">
        <w:tc>
          <w:tcPr>
            <w:tcW w:w="1870" w:type="dxa"/>
          </w:tcPr>
          <w:p w14:paraId="30A86519" w14:textId="590A5E4D" w:rsidR="000E452B" w:rsidRPr="00E53769" w:rsidRDefault="000E452B" w:rsidP="000E452B">
            <w:pPr>
              <w:rPr>
                <w:rFonts w:asciiTheme="majorBidi" w:hAnsiTheme="majorBidi" w:cstheme="majorBidi"/>
              </w:rPr>
            </w:pPr>
            <w:r w:rsidRPr="00E53769">
              <w:rPr>
                <w:rFonts w:asciiTheme="majorBidi" w:hAnsiTheme="majorBidi" w:cstheme="majorBidi"/>
              </w:rPr>
              <w:t>Doc 6:</w:t>
            </w:r>
          </w:p>
        </w:tc>
        <w:tc>
          <w:tcPr>
            <w:tcW w:w="1870" w:type="dxa"/>
          </w:tcPr>
          <w:p w14:paraId="473B47F9" w14:textId="77777777" w:rsidR="000E452B" w:rsidRPr="00E53769" w:rsidRDefault="000E452B" w:rsidP="000E452B">
            <w:pPr>
              <w:rPr>
                <w:rFonts w:asciiTheme="majorBidi" w:hAnsiTheme="majorBidi" w:cstheme="majorBidi"/>
              </w:rPr>
            </w:pPr>
          </w:p>
        </w:tc>
        <w:tc>
          <w:tcPr>
            <w:tcW w:w="1870" w:type="dxa"/>
          </w:tcPr>
          <w:p w14:paraId="4844F7C5" w14:textId="77777777" w:rsidR="000E452B" w:rsidRPr="00E53769" w:rsidRDefault="000E452B" w:rsidP="000E452B">
            <w:pPr>
              <w:rPr>
                <w:rFonts w:asciiTheme="majorBidi" w:hAnsiTheme="majorBidi" w:cstheme="majorBidi"/>
              </w:rPr>
            </w:pPr>
          </w:p>
        </w:tc>
        <w:tc>
          <w:tcPr>
            <w:tcW w:w="1870" w:type="dxa"/>
          </w:tcPr>
          <w:p w14:paraId="18E21204" w14:textId="77777777" w:rsidR="000E452B" w:rsidRPr="00E53769" w:rsidRDefault="000E452B" w:rsidP="000E452B">
            <w:pPr>
              <w:rPr>
                <w:rFonts w:asciiTheme="majorBidi" w:hAnsiTheme="majorBidi" w:cstheme="majorBidi"/>
              </w:rPr>
            </w:pPr>
          </w:p>
        </w:tc>
        <w:tc>
          <w:tcPr>
            <w:tcW w:w="1870" w:type="dxa"/>
          </w:tcPr>
          <w:p w14:paraId="33D9E7F0" w14:textId="77777777" w:rsidR="000E452B" w:rsidRPr="00E53769" w:rsidRDefault="000E452B" w:rsidP="000E452B">
            <w:pPr>
              <w:rPr>
                <w:rFonts w:asciiTheme="majorBidi" w:hAnsiTheme="majorBidi" w:cstheme="majorBidi"/>
              </w:rPr>
            </w:pPr>
          </w:p>
        </w:tc>
      </w:tr>
      <w:tr w:rsidR="000E452B" w:rsidRPr="00E53769" w14:paraId="78089678" w14:textId="77777777" w:rsidTr="000E452B">
        <w:tc>
          <w:tcPr>
            <w:tcW w:w="1870" w:type="dxa"/>
          </w:tcPr>
          <w:p w14:paraId="298DE8EC" w14:textId="2C9983C4" w:rsidR="000E452B" w:rsidRPr="00E53769" w:rsidRDefault="000E452B" w:rsidP="000E452B">
            <w:pPr>
              <w:rPr>
                <w:rFonts w:asciiTheme="majorBidi" w:hAnsiTheme="majorBidi" w:cstheme="majorBidi"/>
              </w:rPr>
            </w:pPr>
            <w:r w:rsidRPr="00E53769">
              <w:rPr>
                <w:rFonts w:asciiTheme="majorBidi" w:hAnsiTheme="majorBidi" w:cstheme="majorBidi"/>
              </w:rPr>
              <w:t>Doc 7:</w:t>
            </w:r>
          </w:p>
        </w:tc>
        <w:tc>
          <w:tcPr>
            <w:tcW w:w="1870" w:type="dxa"/>
          </w:tcPr>
          <w:p w14:paraId="442D7C47" w14:textId="77777777" w:rsidR="000E452B" w:rsidRPr="00E53769" w:rsidRDefault="000E452B" w:rsidP="000E452B">
            <w:pPr>
              <w:rPr>
                <w:rFonts w:asciiTheme="majorBidi" w:hAnsiTheme="majorBidi" w:cstheme="majorBidi"/>
              </w:rPr>
            </w:pPr>
          </w:p>
        </w:tc>
        <w:tc>
          <w:tcPr>
            <w:tcW w:w="1870" w:type="dxa"/>
          </w:tcPr>
          <w:p w14:paraId="200581C4" w14:textId="77777777" w:rsidR="000E452B" w:rsidRPr="00E53769" w:rsidRDefault="000E452B" w:rsidP="000E452B">
            <w:pPr>
              <w:rPr>
                <w:rFonts w:asciiTheme="majorBidi" w:hAnsiTheme="majorBidi" w:cstheme="majorBidi"/>
              </w:rPr>
            </w:pPr>
          </w:p>
        </w:tc>
        <w:tc>
          <w:tcPr>
            <w:tcW w:w="1870" w:type="dxa"/>
          </w:tcPr>
          <w:p w14:paraId="0E500B1B" w14:textId="77777777" w:rsidR="000E452B" w:rsidRPr="00E53769" w:rsidRDefault="000E452B" w:rsidP="000E452B">
            <w:pPr>
              <w:rPr>
                <w:rFonts w:asciiTheme="majorBidi" w:hAnsiTheme="majorBidi" w:cstheme="majorBidi"/>
              </w:rPr>
            </w:pPr>
          </w:p>
        </w:tc>
        <w:tc>
          <w:tcPr>
            <w:tcW w:w="1870" w:type="dxa"/>
          </w:tcPr>
          <w:p w14:paraId="2FC6C88D" w14:textId="77777777" w:rsidR="000E452B" w:rsidRPr="00E53769" w:rsidRDefault="000E452B" w:rsidP="000E452B">
            <w:pPr>
              <w:rPr>
                <w:rFonts w:asciiTheme="majorBidi" w:hAnsiTheme="majorBidi" w:cstheme="majorBidi"/>
              </w:rPr>
            </w:pPr>
          </w:p>
        </w:tc>
      </w:tr>
      <w:tr w:rsidR="000E452B" w:rsidRPr="00E53769" w14:paraId="00F32641" w14:textId="77777777" w:rsidTr="000E452B">
        <w:tc>
          <w:tcPr>
            <w:tcW w:w="1870" w:type="dxa"/>
          </w:tcPr>
          <w:p w14:paraId="37B59EB8" w14:textId="194908F9" w:rsidR="000E452B" w:rsidRPr="00E53769" w:rsidRDefault="000E452B" w:rsidP="000E452B">
            <w:pPr>
              <w:rPr>
                <w:rFonts w:asciiTheme="majorBidi" w:hAnsiTheme="majorBidi" w:cstheme="majorBidi"/>
              </w:rPr>
            </w:pPr>
            <w:r w:rsidRPr="00E53769">
              <w:rPr>
                <w:rFonts w:asciiTheme="majorBidi" w:hAnsiTheme="majorBidi" w:cstheme="majorBidi"/>
              </w:rPr>
              <w:t>Doc 8:</w:t>
            </w:r>
          </w:p>
        </w:tc>
        <w:tc>
          <w:tcPr>
            <w:tcW w:w="1870" w:type="dxa"/>
          </w:tcPr>
          <w:p w14:paraId="4D96D202" w14:textId="77777777" w:rsidR="000E452B" w:rsidRPr="00E53769" w:rsidRDefault="000E452B" w:rsidP="000E452B">
            <w:pPr>
              <w:rPr>
                <w:rFonts w:asciiTheme="majorBidi" w:hAnsiTheme="majorBidi" w:cstheme="majorBidi"/>
              </w:rPr>
            </w:pPr>
          </w:p>
        </w:tc>
        <w:tc>
          <w:tcPr>
            <w:tcW w:w="1870" w:type="dxa"/>
          </w:tcPr>
          <w:p w14:paraId="2E037669" w14:textId="77777777" w:rsidR="000E452B" w:rsidRPr="00E53769" w:rsidRDefault="000E452B" w:rsidP="000E452B">
            <w:pPr>
              <w:rPr>
                <w:rFonts w:asciiTheme="majorBidi" w:hAnsiTheme="majorBidi" w:cstheme="majorBidi"/>
              </w:rPr>
            </w:pPr>
          </w:p>
        </w:tc>
        <w:tc>
          <w:tcPr>
            <w:tcW w:w="1870" w:type="dxa"/>
          </w:tcPr>
          <w:p w14:paraId="55E27242" w14:textId="77777777" w:rsidR="000E452B" w:rsidRPr="00E53769" w:rsidRDefault="000E452B" w:rsidP="000E452B">
            <w:pPr>
              <w:rPr>
                <w:rFonts w:asciiTheme="majorBidi" w:hAnsiTheme="majorBidi" w:cstheme="majorBidi"/>
              </w:rPr>
            </w:pPr>
          </w:p>
        </w:tc>
        <w:tc>
          <w:tcPr>
            <w:tcW w:w="1870" w:type="dxa"/>
          </w:tcPr>
          <w:p w14:paraId="6B463F31" w14:textId="77777777" w:rsidR="000E452B" w:rsidRPr="00E53769" w:rsidRDefault="000E452B" w:rsidP="000E452B">
            <w:pPr>
              <w:rPr>
                <w:rFonts w:asciiTheme="majorBidi" w:hAnsiTheme="majorBidi" w:cstheme="majorBidi"/>
              </w:rPr>
            </w:pPr>
          </w:p>
        </w:tc>
      </w:tr>
      <w:tr w:rsidR="000E452B" w:rsidRPr="00E53769" w14:paraId="6306EF4A" w14:textId="77777777" w:rsidTr="000E452B">
        <w:tc>
          <w:tcPr>
            <w:tcW w:w="1870" w:type="dxa"/>
          </w:tcPr>
          <w:p w14:paraId="1AFAFCA2" w14:textId="4F8264AF" w:rsidR="000E452B" w:rsidRPr="00E53769" w:rsidRDefault="000E452B" w:rsidP="000E452B">
            <w:pPr>
              <w:rPr>
                <w:rFonts w:asciiTheme="majorBidi" w:hAnsiTheme="majorBidi" w:cstheme="majorBidi"/>
              </w:rPr>
            </w:pPr>
            <w:r w:rsidRPr="00E53769">
              <w:rPr>
                <w:rFonts w:asciiTheme="majorBidi" w:hAnsiTheme="majorBidi" w:cstheme="majorBidi"/>
              </w:rPr>
              <w:t>Doc 9:</w:t>
            </w:r>
          </w:p>
        </w:tc>
        <w:tc>
          <w:tcPr>
            <w:tcW w:w="1870" w:type="dxa"/>
          </w:tcPr>
          <w:p w14:paraId="29BA8309" w14:textId="77777777" w:rsidR="000E452B" w:rsidRPr="00E53769" w:rsidRDefault="000E452B" w:rsidP="000E452B">
            <w:pPr>
              <w:rPr>
                <w:rFonts w:asciiTheme="majorBidi" w:hAnsiTheme="majorBidi" w:cstheme="majorBidi"/>
              </w:rPr>
            </w:pPr>
          </w:p>
        </w:tc>
        <w:tc>
          <w:tcPr>
            <w:tcW w:w="1870" w:type="dxa"/>
          </w:tcPr>
          <w:p w14:paraId="7341B2E1" w14:textId="77777777" w:rsidR="000E452B" w:rsidRPr="00E53769" w:rsidRDefault="000E452B" w:rsidP="000E452B">
            <w:pPr>
              <w:rPr>
                <w:rFonts w:asciiTheme="majorBidi" w:hAnsiTheme="majorBidi" w:cstheme="majorBidi"/>
              </w:rPr>
            </w:pPr>
          </w:p>
        </w:tc>
        <w:tc>
          <w:tcPr>
            <w:tcW w:w="1870" w:type="dxa"/>
          </w:tcPr>
          <w:p w14:paraId="3A784DEF" w14:textId="77777777" w:rsidR="000E452B" w:rsidRPr="00E53769" w:rsidRDefault="000E452B" w:rsidP="000E452B">
            <w:pPr>
              <w:rPr>
                <w:rFonts w:asciiTheme="majorBidi" w:hAnsiTheme="majorBidi" w:cstheme="majorBidi"/>
              </w:rPr>
            </w:pPr>
          </w:p>
        </w:tc>
        <w:tc>
          <w:tcPr>
            <w:tcW w:w="1870" w:type="dxa"/>
          </w:tcPr>
          <w:p w14:paraId="3452AEC1" w14:textId="77777777" w:rsidR="000E452B" w:rsidRPr="00E53769" w:rsidRDefault="000E452B" w:rsidP="000E452B">
            <w:pPr>
              <w:rPr>
                <w:rFonts w:asciiTheme="majorBidi" w:hAnsiTheme="majorBidi" w:cstheme="majorBidi"/>
              </w:rPr>
            </w:pPr>
          </w:p>
        </w:tc>
      </w:tr>
      <w:tr w:rsidR="000E452B" w:rsidRPr="00E53769" w14:paraId="1F6FFD07" w14:textId="77777777" w:rsidTr="000E452B">
        <w:tc>
          <w:tcPr>
            <w:tcW w:w="1870" w:type="dxa"/>
          </w:tcPr>
          <w:p w14:paraId="38A49BB2" w14:textId="28E67F94" w:rsidR="000E452B" w:rsidRPr="00E53769" w:rsidRDefault="000E452B" w:rsidP="000E452B">
            <w:pPr>
              <w:rPr>
                <w:rFonts w:asciiTheme="majorBidi" w:hAnsiTheme="majorBidi" w:cstheme="majorBidi"/>
              </w:rPr>
            </w:pPr>
            <w:r w:rsidRPr="00E53769">
              <w:rPr>
                <w:rFonts w:asciiTheme="majorBidi" w:hAnsiTheme="majorBidi" w:cstheme="majorBidi"/>
              </w:rPr>
              <w:t>Doc 10:</w:t>
            </w:r>
          </w:p>
        </w:tc>
        <w:tc>
          <w:tcPr>
            <w:tcW w:w="1870" w:type="dxa"/>
          </w:tcPr>
          <w:p w14:paraId="1DF5BBBB" w14:textId="77777777" w:rsidR="000E452B" w:rsidRPr="00E53769" w:rsidRDefault="000E452B" w:rsidP="000E452B">
            <w:pPr>
              <w:rPr>
                <w:rFonts w:asciiTheme="majorBidi" w:hAnsiTheme="majorBidi" w:cstheme="majorBidi"/>
              </w:rPr>
            </w:pPr>
          </w:p>
        </w:tc>
        <w:tc>
          <w:tcPr>
            <w:tcW w:w="1870" w:type="dxa"/>
          </w:tcPr>
          <w:p w14:paraId="772FB405" w14:textId="77777777" w:rsidR="000E452B" w:rsidRPr="00E53769" w:rsidRDefault="000E452B" w:rsidP="000E452B">
            <w:pPr>
              <w:rPr>
                <w:rFonts w:asciiTheme="majorBidi" w:hAnsiTheme="majorBidi" w:cstheme="majorBidi"/>
              </w:rPr>
            </w:pPr>
          </w:p>
        </w:tc>
        <w:tc>
          <w:tcPr>
            <w:tcW w:w="1870" w:type="dxa"/>
          </w:tcPr>
          <w:p w14:paraId="7C1A21C4" w14:textId="77777777" w:rsidR="000E452B" w:rsidRPr="00E53769" w:rsidRDefault="000E452B" w:rsidP="000E452B">
            <w:pPr>
              <w:rPr>
                <w:rFonts w:asciiTheme="majorBidi" w:hAnsiTheme="majorBidi" w:cstheme="majorBidi"/>
              </w:rPr>
            </w:pPr>
          </w:p>
        </w:tc>
        <w:tc>
          <w:tcPr>
            <w:tcW w:w="1870" w:type="dxa"/>
          </w:tcPr>
          <w:p w14:paraId="118E6972" w14:textId="77777777" w:rsidR="000E452B" w:rsidRPr="00E53769" w:rsidRDefault="000E452B" w:rsidP="000E452B">
            <w:pPr>
              <w:rPr>
                <w:rFonts w:asciiTheme="majorBidi" w:hAnsiTheme="majorBidi" w:cstheme="majorBidi"/>
              </w:rPr>
            </w:pPr>
          </w:p>
        </w:tc>
      </w:tr>
    </w:tbl>
    <w:p w14:paraId="1F8F025F" w14:textId="77777777" w:rsidR="000E452B" w:rsidRPr="00E53769" w:rsidRDefault="000E452B" w:rsidP="000E452B">
      <w:pPr>
        <w:rPr>
          <w:rFonts w:asciiTheme="majorBidi" w:hAnsiTheme="majorBidi" w:cstheme="majorBidi"/>
        </w:rPr>
      </w:pPr>
    </w:p>
    <w:p w14:paraId="2964BED7" w14:textId="718C72A5" w:rsidR="000E452B" w:rsidRPr="006A3570" w:rsidRDefault="000E452B" w:rsidP="006A3570">
      <w:pPr>
        <w:pStyle w:val="Heading2"/>
      </w:pPr>
      <w:bookmarkStart w:id="33" w:name="_Toc198587720"/>
      <w:r w:rsidRPr="006A3570">
        <w:lastRenderedPageBreak/>
        <w:t>Clarity Results</w:t>
      </w:r>
      <w:bookmarkEnd w:id="33"/>
    </w:p>
    <w:p w14:paraId="2CC54B6B" w14:textId="77777777" w:rsidR="000E452B" w:rsidRPr="00E53769" w:rsidRDefault="000E452B" w:rsidP="006A3570">
      <w:r w:rsidRPr="00E53769">
        <w:t>To evaluate the linguistic clarity of PCHD’s public health materials, I will conduct a qualitative analysis focusing on three primary elements: word choice, sentence structure, and voice (active vs. passive). These elements reflect core principles of plain language and directly influence how effectively a document communicates to general audiences.</w:t>
      </w:r>
    </w:p>
    <w:p w14:paraId="27EB0AB5" w14:textId="7A656D99" w:rsidR="000E452B" w:rsidRPr="00E53769" w:rsidRDefault="000E452B" w:rsidP="006A3570">
      <w:r w:rsidRPr="00E53769">
        <w:t>Following Malone’s (20</w:t>
      </w:r>
      <w:r w:rsidR="007D763A" w:rsidRPr="00E53769">
        <w:t>19</w:t>
      </w:r>
      <w:r w:rsidRPr="00E53769">
        <w:t>) framework, the analysis will assess:</w:t>
      </w:r>
    </w:p>
    <w:p w14:paraId="7F069C7D" w14:textId="43FCAED6" w:rsidR="000E452B" w:rsidRPr="00E53769" w:rsidRDefault="000E452B" w:rsidP="000E452B">
      <w:pPr>
        <w:numPr>
          <w:ilvl w:val="0"/>
          <w:numId w:val="16"/>
        </w:num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b/>
          <w:bCs/>
          <w:color w:val="000000"/>
          <w:kern w:val="0"/>
          <w14:ligatures w14:val="none"/>
        </w:rPr>
        <w:t>Lexical Clarity</w:t>
      </w:r>
      <w:r w:rsidRPr="00E53769">
        <w:rPr>
          <w:rFonts w:asciiTheme="majorBidi" w:eastAsia="Times New Roman" w:hAnsiTheme="majorBidi" w:cstheme="majorBidi"/>
          <w:color w:val="000000"/>
          <w:kern w:val="0"/>
          <w14:ligatures w14:val="none"/>
        </w:rPr>
        <w:t xml:space="preserve">: </w:t>
      </w:r>
      <w:r w:rsidRPr="006A3570">
        <w:t>I will examine whether the words used are specific, unambiguous, and applied consistently. This includes identifying vague terms, undefined technical language, and inconsistent terminology across similar documents.</w:t>
      </w:r>
    </w:p>
    <w:p w14:paraId="3BAE6657" w14:textId="25796FAA" w:rsidR="000E452B" w:rsidRPr="00E53769" w:rsidRDefault="000E452B" w:rsidP="000E452B">
      <w:pPr>
        <w:numPr>
          <w:ilvl w:val="0"/>
          <w:numId w:val="16"/>
        </w:num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b/>
          <w:bCs/>
          <w:color w:val="000000"/>
          <w:kern w:val="0"/>
          <w14:ligatures w14:val="none"/>
        </w:rPr>
        <w:t>Syntactical Clarity</w:t>
      </w:r>
      <w:r w:rsidRPr="00E53769">
        <w:rPr>
          <w:rFonts w:asciiTheme="majorBidi" w:eastAsia="Times New Roman" w:hAnsiTheme="majorBidi" w:cstheme="majorBidi"/>
          <w:color w:val="000000"/>
          <w:kern w:val="0"/>
          <w14:ligatures w14:val="none"/>
        </w:rPr>
        <w:t>:</w:t>
      </w:r>
      <w:r w:rsidRPr="006A3570">
        <w:t xml:space="preserve"> I will analyze sentence structure for length</w:t>
      </w:r>
      <w:r w:rsidR="007D763A" w:rsidRPr="006A3570">
        <w:t xml:space="preserve"> and </w:t>
      </w:r>
      <w:r w:rsidRPr="006A3570">
        <w:t>complexity</w:t>
      </w:r>
      <w:r w:rsidR="007D763A" w:rsidRPr="006A3570">
        <w:t xml:space="preserve">. </w:t>
      </w:r>
      <w:r w:rsidRPr="006A3570">
        <w:t>Particular attention will be paid to embedded clauses, awkward phrasing, and the placement of key information within a sentence. Documents with long, convoluted sentences may reduce reader comprehension, especially for those with lower health literacy.</w:t>
      </w:r>
    </w:p>
    <w:p w14:paraId="2C98E5E8" w14:textId="7A7EFF45" w:rsidR="000E452B" w:rsidRPr="00E53769" w:rsidRDefault="000E452B" w:rsidP="000E452B">
      <w:pPr>
        <w:numPr>
          <w:ilvl w:val="0"/>
          <w:numId w:val="16"/>
        </w:num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b/>
          <w:bCs/>
          <w:color w:val="000000"/>
          <w:kern w:val="0"/>
          <w14:ligatures w14:val="none"/>
        </w:rPr>
        <w:t>Voice</w:t>
      </w:r>
      <w:r w:rsidRPr="006A3570">
        <w:t>: I will identify instances of passive voice and assess whether they weaken the document’s clarity. While passive voice is appropriate in some contexts, excessive use can make it unclear who is responsible for an action.</w:t>
      </w:r>
    </w:p>
    <w:p w14:paraId="00B8C802" w14:textId="71743207" w:rsidR="000E452B" w:rsidRPr="00E53769" w:rsidRDefault="000E452B" w:rsidP="00B16C4B">
      <w:r w:rsidRPr="00E53769">
        <w:t xml:space="preserve">The results of this clarity analysis will be presented in a comparative table that highlights patterns across documents and supports recommendations for improvement. </w:t>
      </w:r>
    </w:p>
    <w:p w14:paraId="2DE0E9C7" w14:textId="56024FA3" w:rsidR="000E452B" w:rsidRPr="00E53769" w:rsidRDefault="006B094E" w:rsidP="00B16C4B">
      <w:r>
        <w:fldChar w:fldCharType="begin"/>
      </w:r>
      <w:r>
        <w:instrText xml:space="preserve"> REF _Ref198584642 \h </w:instrText>
      </w:r>
      <w:r>
        <w:fldChar w:fldCharType="separate"/>
      </w:r>
      <w:r w:rsidRPr="00E53769">
        <w:rPr>
          <w:rFonts w:asciiTheme="majorBidi" w:hAnsiTheme="majorBidi" w:cstheme="majorBidi"/>
        </w:rPr>
        <w:t xml:space="preserve">Table </w:t>
      </w:r>
      <w:r w:rsidRPr="00E53769">
        <w:rPr>
          <w:rFonts w:asciiTheme="majorBidi" w:hAnsiTheme="majorBidi" w:cstheme="majorBidi"/>
          <w:noProof/>
        </w:rPr>
        <w:t>3</w:t>
      </w:r>
      <w:r>
        <w:fldChar w:fldCharType="end"/>
      </w:r>
      <w:r w:rsidR="000E452B" w:rsidRPr="00E53769">
        <w:t xml:space="preserve"> presents how I will organize and display the results of the clarity analysis for PCHD’s public health documents. The first three columns address issues related to word choice, including vague terms, undefined technical language, and inconsistent terminology use. The fourth column focuses on sentence complexity, identifying long or structurally dense sentences that may hinder </w:t>
      </w:r>
      <w:r w:rsidR="000E452B" w:rsidRPr="00E53769">
        <w:lastRenderedPageBreak/>
        <w:t>comprehension. The fifth column records instances of passive voice, with examples and frequency. The final column provides a summary of the document’s overall clarity.</w:t>
      </w:r>
    </w:p>
    <w:p w14:paraId="3D6D357F" w14:textId="66730712" w:rsidR="001C20E7" w:rsidRPr="00E53769" w:rsidRDefault="001C20E7" w:rsidP="001C20E7">
      <w:pPr>
        <w:pStyle w:val="Caption"/>
        <w:rPr>
          <w:rFonts w:asciiTheme="majorBidi" w:hAnsiTheme="majorBidi" w:cstheme="majorBidi"/>
        </w:rPr>
      </w:pPr>
      <w:bookmarkStart w:id="34" w:name="_Toc198587311"/>
      <w:bookmarkStart w:id="35" w:name="_Ref198584642"/>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3</w:t>
      </w:r>
      <w:bookmarkEnd w:id="34"/>
      <w:r w:rsidRPr="00E53769">
        <w:rPr>
          <w:rFonts w:asciiTheme="majorBidi" w:hAnsiTheme="majorBidi" w:cstheme="majorBidi"/>
        </w:rPr>
        <w:fldChar w:fldCharType="end"/>
      </w:r>
      <w:bookmarkEnd w:id="35"/>
      <w:r w:rsidRPr="00E53769">
        <w:rPr>
          <w:rFonts w:asciiTheme="majorBidi" w:hAnsiTheme="majorBidi" w:cstheme="majorBidi"/>
        </w:rPr>
        <w:t xml:space="preserve"> </w:t>
      </w:r>
    </w:p>
    <w:p w14:paraId="4C43D12D" w14:textId="03F3DCE0" w:rsidR="001C20E7" w:rsidRPr="00E53769" w:rsidRDefault="001C20E7" w:rsidP="001C20E7">
      <w:pPr>
        <w:pStyle w:val="Caption"/>
        <w:rPr>
          <w:rFonts w:asciiTheme="majorBidi" w:eastAsia="Times New Roman" w:hAnsiTheme="majorBidi" w:cstheme="majorBidi"/>
          <w:color w:val="000000"/>
          <w:kern w:val="0"/>
          <w14:ligatures w14:val="none"/>
        </w:rPr>
      </w:pPr>
      <w:r w:rsidRPr="00E53769">
        <w:rPr>
          <w:rFonts w:asciiTheme="majorBidi" w:hAnsiTheme="majorBidi" w:cstheme="majorBidi"/>
        </w:rPr>
        <w:t>Readability results using Simple Measure of Gobbledygook (SMOG) index</w:t>
      </w:r>
    </w:p>
    <w:tbl>
      <w:tblPr>
        <w:tblStyle w:val="TableGrid"/>
        <w:tblW w:w="0" w:type="auto"/>
        <w:tblLook w:val="04A0" w:firstRow="1" w:lastRow="0" w:firstColumn="1" w:lastColumn="0" w:noHBand="0" w:noVBand="1"/>
      </w:tblPr>
      <w:tblGrid>
        <w:gridCol w:w="1216"/>
        <w:gridCol w:w="1337"/>
        <w:gridCol w:w="1229"/>
        <w:gridCol w:w="1470"/>
        <w:gridCol w:w="1350"/>
        <w:gridCol w:w="1308"/>
        <w:gridCol w:w="1257"/>
      </w:tblGrid>
      <w:tr w:rsidR="000E452B" w:rsidRPr="00E53769" w14:paraId="0E683CEB" w14:textId="77777777" w:rsidTr="000E452B">
        <w:tc>
          <w:tcPr>
            <w:tcW w:w="1216" w:type="dxa"/>
          </w:tcPr>
          <w:p w14:paraId="513388AC" w14:textId="2F944597"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r w:rsidRPr="00E53769">
              <w:rPr>
                <w:rFonts w:asciiTheme="majorBidi" w:eastAsia="Times New Roman" w:hAnsiTheme="majorBidi" w:cstheme="majorBidi"/>
                <w:b/>
                <w:bCs/>
                <w:color w:val="000000"/>
                <w:kern w:val="0"/>
                <w:sz w:val="20"/>
                <w:szCs w:val="20"/>
                <w14:ligatures w14:val="none"/>
              </w:rPr>
              <w:t>Document Title</w:t>
            </w:r>
          </w:p>
        </w:tc>
        <w:tc>
          <w:tcPr>
            <w:tcW w:w="1337" w:type="dxa"/>
          </w:tcPr>
          <w:p w14:paraId="77047DBD" w14:textId="7A775D80"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r w:rsidRPr="00E53769">
              <w:rPr>
                <w:rFonts w:asciiTheme="majorBidi" w:eastAsia="Times New Roman" w:hAnsiTheme="majorBidi" w:cstheme="majorBidi"/>
                <w:b/>
                <w:bCs/>
                <w:color w:val="000000"/>
                <w:kern w:val="0"/>
                <w:sz w:val="20"/>
                <w:szCs w:val="20"/>
                <w14:ligatures w14:val="none"/>
              </w:rPr>
              <w:t>Vague or Ambiguous Terms</w:t>
            </w:r>
          </w:p>
        </w:tc>
        <w:tc>
          <w:tcPr>
            <w:tcW w:w="1229" w:type="dxa"/>
          </w:tcPr>
          <w:p w14:paraId="0258A9E2" w14:textId="15ECA401"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r w:rsidRPr="00E53769">
              <w:rPr>
                <w:rFonts w:asciiTheme="majorBidi" w:eastAsia="Times New Roman" w:hAnsiTheme="majorBidi" w:cstheme="majorBidi"/>
                <w:b/>
                <w:bCs/>
                <w:color w:val="000000"/>
                <w:kern w:val="0"/>
                <w:sz w:val="20"/>
                <w:szCs w:val="20"/>
                <w14:ligatures w14:val="none"/>
              </w:rPr>
              <w:t>Technical or Undefined Terms</w:t>
            </w:r>
          </w:p>
        </w:tc>
        <w:tc>
          <w:tcPr>
            <w:tcW w:w="1470" w:type="dxa"/>
          </w:tcPr>
          <w:p w14:paraId="1E79FE13" w14:textId="2F0E2FD6"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r w:rsidRPr="00E53769">
              <w:rPr>
                <w:rFonts w:asciiTheme="majorBidi" w:eastAsia="Times New Roman" w:hAnsiTheme="majorBidi" w:cstheme="majorBidi"/>
                <w:b/>
                <w:bCs/>
                <w:color w:val="000000"/>
                <w:kern w:val="0"/>
                <w:sz w:val="20"/>
                <w:szCs w:val="20"/>
                <w14:ligatures w14:val="none"/>
              </w:rPr>
              <w:t>Inconsistent Terminology</w:t>
            </w:r>
          </w:p>
        </w:tc>
        <w:tc>
          <w:tcPr>
            <w:tcW w:w="1350" w:type="dxa"/>
          </w:tcPr>
          <w:p w14:paraId="4914D082" w14:textId="019216D7"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r w:rsidRPr="00E53769">
              <w:rPr>
                <w:rFonts w:asciiTheme="majorBidi" w:eastAsia="Times New Roman" w:hAnsiTheme="majorBidi" w:cstheme="majorBidi"/>
                <w:b/>
                <w:bCs/>
                <w:color w:val="000000"/>
                <w:kern w:val="0"/>
                <w:sz w:val="20"/>
                <w:szCs w:val="20"/>
                <w14:ligatures w14:val="none"/>
              </w:rPr>
              <w:t>Sentence Length or Complexity Issues</w:t>
            </w:r>
          </w:p>
        </w:tc>
        <w:tc>
          <w:tcPr>
            <w:tcW w:w="1002" w:type="dxa"/>
          </w:tcPr>
          <w:p w14:paraId="3E8FDF26" w14:textId="6DACDBC5"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r w:rsidRPr="00E53769">
              <w:rPr>
                <w:rFonts w:asciiTheme="majorBidi" w:eastAsia="Times New Roman" w:hAnsiTheme="majorBidi" w:cstheme="majorBidi"/>
                <w:b/>
                <w:bCs/>
                <w:color w:val="000000"/>
                <w:kern w:val="0"/>
                <w:sz w:val="20"/>
                <w:szCs w:val="20"/>
                <w14:ligatures w14:val="none"/>
              </w:rPr>
              <w:t>Passive Voice (</w:t>
            </w:r>
            <w:r w:rsidR="007D763A" w:rsidRPr="00E53769">
              <w:rPr>
                <w:rFonts w:asciiTheme="majorBidi" w:eastAsia="Times New Roman" w:hAnsiTheme="majorBidi" w:cstheme="majorBidi"/>
                <w:b/>
                <w:bCs/>
                <w:color w:val="000000"/>
                <w:kern w:val="0"/>
                <w:sz w:val="20"/>
                <w:szCs w:val="20"/>
                <w14:ligatures w14:val="none"/>
              </w:rPr>
              <w:t>E</w:t>
            </w:r>
            <w:r w:rsidRPr="00E53769">
              <w:rPr>
                <w:rFonts w:asciiTheme="majorBidi" w:eastAsia="Times New Roman" w:hAnsiTheme="majorBidi" w:cstheme="majorBidi"/>
                <w:b/>
                <w:bCs/>
                <w:color w:val="000000"/>
                <w:kern w:val="0"/>
                <w:sz w:val="20"/>
                <w:szCs w:val="20"/>
                <w14:ligatures w14:val="none"/>
              </w:rPr>
              <w:t>xample</w:t>
            </w:r>
            <w:r w:rsidR="007D763A" w:rsidRPr="00E53769">
              <w:rPr>
                <w:rFonts w:asciiTheme="majorBidi" w:eastAsia="Times New Roman" w:hAnsiTheme="majorBidi" w:cstheme="majorBidi"/>
                <w:b/>
                <w:bCs/>
                <w:color w:val="000000"/>
                <w:kern w:val="0"/>
                <w:sz w:val="20"/>
                <w:szCs w:val="20"/>
                <w14:ligatures w14:val="none"/>
              </w:rPr>
              <w:t xml:space="preserve"> </w:t>
            </w:r>
            <w:r w:rsidRPr="00E53769">
              <w:rPr>
                <w:rFonts w:asciiTheme="majorBidi" w:eastAsia="Times New Roman" w:hAnsiTheme="majorBidi" w:cstheme="majorBidi"/>
                <w:b/>
                <w:bCs/>
                <w:color w:val="000000"/>
                <w:kern w:val="0"/>
                <w:sz w:val="20"/>
                <w:szCs w:val="20"/>
                <w14:ligatures w14:val="none"/>
              </w:rPr>
              <w:t>+Frequency)</w:t>
            </w:r>
          </w:p>
        </w:tc>
        <w:tc>
          <w:tcPr>
            <w:tcW w:w="1257" w:type="dxa"/>
          </w:tcPr>
          <w:p w14:paraId="30707911" w14:textId="75179CD2"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b/>
                <w:bCs/>
                <w:color w:val="000000"/>
                <w:kern w:val="0"/>
                <w:sz w:val="20"/>
                <w:szCs w:val="20"/>
                <w14:ligatures w14:val="none"/>
              </w:rPr>
            </w:pPr>
            <w:proofErr w:type="gramStart"/>
            <w:r w:rsidRPr="00E53769">
              <w:rPr>
                <w:rFonts w:asciiTheme="majorBidi" w:eastAsia="Times New Roman" w:hAnsiTheme="majorBidi" w:cstheme="majorBidi"/>
                <w:b/>
                <w:bCs/>
                <w:color w:val="000000"/>
                <w:kern w:val="0"/>
                <w:sz w:val="20"/>
                <w:szCs w:val="20"/>
                <w14:ligatures w14:val="none"/>
              </w:rPr>
              <w:t>Overall</w:t>
            </w:r>
            <w:proofErr w:type="gramEnd"/>
            <w:r w:rsidRPr="00E53769">
              <w:rPr>
                <w:rFonts w:asciiTheme="majorBidi" w:eastAsia="Times New Roman" w:hAnsiTheme="majorBidi" w:cstheme="majorBidi"/>
                <w:b/>
                <w:bCs/>
                <w:color w:val="000000"/>
                <w:kern w:val="0"/>
                <w:sz w:val="20"/>
                <w:szCs w:val="20"/>
                <w14:ligatures w14:val="none"/>
              </w:rPr>
              <w:t xml:space="preserve"> Clarity Comments</w:t>
            </w:r>
          </w:p>
        </w:tc>
      </w:tr>
      <w:tr w:rsidR="000E452B" w:rsidRPr="00E53769" w14:paraId="44E1E4D3" w14:textId="77777777" w:rsidTr="000E452B">
        <w:tc>
          <w:tcPr>
            <w:tcW w:w="1216" w:type="dxa"/>
          </w:tcPr>
          <w:p w14:paraId="4FF5B26D" w14:textId="0411861C"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1:</w:t>
            </w:r>
          </w:p>
        </w:tc>
        <w:tc>
          <w:tcPr>
            <w:tcW w:w="1337" w:type="dxa"/>
          </w:tcPr>
          <w:p w14:paraId="1FCADC2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446BEAB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7B17D9D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5D0E4216"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070A2C6C" w14:textId="2C088EF5"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2C56EA5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055821D6" w14:textId="77777777" w:rsidTr="000E452B">
        <w:tc>
          <w:tcPr>
            <w:tcW w:w="1216" w:type="dxa"/>
          </w:tcPr>
          <w:p w14:paraId="29145496" w14:textId="6AE5651C"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2:</w:t>
            </w:r>
          </w:p>
        </w:tc>
        <w:tc>
          <w:tcPr>
            <w:tcW w:w="1337" w:type="dxa"/>
          </w:tcPr>
          <w:p w14:paraId="0BFDC17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20F44DF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5760FFF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3F484F6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541B878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3F2BF13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565844BD" w14:textId="77777777" w:rsidTr="000E452B">
        <w:tc>
          <w:tcPr>
            <w:tcW w:w="1216" w:type="dxa"/>
          </w:tcPr>
          <w:p w14:paraId="2116C18C" w14:textId="59C87CD4"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3:</w:t>
            </w:r>
          </w:p>
        </w:tc>
        <w:tc>
          <w:tcPr>
            <w:tcW w:w="1337" w:type="dxa"/>
          </w:tcPr>
          <w:p w14:paraId="010BD12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3D64A9D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59D3F4D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3365DF90"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663E54E7"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7FCC3EB6"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0D6F4566" w14:textId="77777777" w:rsidTr="000E452B">
        <w:tc>
          <w:tcPr>
            <w:tcW w:w="1216" w:type="dxa"/>
          </w:tcPr>
          <w:p w14:paraId="1351D9AF" w14:textId="5B6900E9"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4:</w:t>
            </w:r>
          </w:p>
        </w:tc>
        <w:tc>
          <w:tcPr>
            <w:tcW w:w="1337" w:type="dxa"/>
          </w:tcPr>
          <w:p w14:paraId="4618CBF1"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4054AD5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0B8A1BA7"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4C53889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3BAD030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7759A6B0"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3E7CEDCD" w14:textId="77777777" w:rsidTr="000E452B">
        <w:tc>
          <w:tcPr>
            <w:tcW w:w="1216" w:type="dxa"/>
          </w:tcPr>
          <w:p w14:paraId="00C623CA" w14:textId="6CD1431C"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5:</w:t>
            </w:r>
          </w:p>
        </w:tc>
        <w:tc>
          <w:tcPr>
            <w:tcW w:w="1337" w:type="dxa"/>
          </w:tcPr>
          <w:p w14:paraId="4C57A5A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597B6E2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6F3ED6F1"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58C8BB88"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27CF447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5582974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48410117" w14:textId="77777777" w:rsidTr="000E452B">
        <w:tc>
          <w:tcPr>
            <w:tcW w:w="1216" w:type="dxa"/>
          </w:tcPr>
          <w:p w14:paraId="59BB9847" w14:textId="40C39233"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6:</w:t>
            </w:r>
          </w:p>
        </w:tc>
        <w:tc>
          <w:tcPr>
            <w:tcW w:w="1337" w:type="dxa"/>
          </w:tcPr>
          <w:p w14:paraId="0CCDCE96"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4E7B0E7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61E680A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62E2AB4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2CD1EBD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0C511BD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5DC02098" w14:textId="77777777" w:rsidTr="000E452B">
        <w:tc>
          <w:tcPr>
            <w:tcW w:w="1216" w:type="dxa"/>
          </w:tcPr>
          <w:p w14:paraId="00D399FD" w14:textId="501B18EB"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7:</w:t>
            </w:r>
          </w:p>
        </w:tc>
        <w:tc>
          <w:tcPr>
            <w:tcW w:w="1337" w:type="dxa"/>
          </w:tcPr>
          <w:p w14:paraId="50C72F17"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0466575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65310BE1"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25A192D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428A8B8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5818BDC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08AA8EEA" w14:textId="77777777" w:rsidTr="000E452B">
        <w:tc>
          <w:tcPr>
            <w:tcW w:w="1216" w:type="dxa"/>
          </w:tcPr>
          <w:p w14:paraId="71D0963A" w14:textId="77FD14D9"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8:</w:t>
            </w:r>
          </w:p>
        </w:tc>
        <w:tc>
          <w:tcPr>
            <w:tcW w:w="1337" w:type="dxa"/>
          </w:tcPr>
          <w:p w14:paraId="6A20131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6B8992CD"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17D1B1D2"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629F759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1A700E4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57E1B35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62011ED0" w14:textId="77777777" w:rsidTr="000E452B">
        <w:tc>
          <w:tcPr>
            <w:tcW w:w="1216" w:type="dxa"/>
          </w:tcPr>
          <w:p w14:paraId="72DFBC5A" w14:textId="34CE0255"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9:</w:t>
            </w:r>
          </w:p>
        </w:tc>
        <w:tc>
          <w:tcPr>
            <w:tcW w:w="1337" w:type="dxa"/>
          </w:tcPr>
          <w:p w14:paraId="0C49B5D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02D2D227"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6CD4E71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3EB2AE7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67DC93F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1424C75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2DC85B4E" w14:textId="77777777" w:rsidTr="000E452B">
        <w:tc>
          <w:tcPr>
            <w:tcW w:w="1216" w:type="dxa"/>
          </w:tcPr>
          <w:p w14:paraId="771CB16C" w14:textId="3AAD27E6"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10:</w:t>
            </w:r>
          </w:p>
        </w:tc>
        <w:tc>
          <w:tcPr>
            <w:tcW w:w="1337" w:type="dxa"/>
          </w:tcPr>
          <w:p w14:paraId="22CF715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29" w:type="dxa"/>
          </w:tcPr>
          <w:p w14:paraId="0B3C399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470" w:type="dxa"/>
          </w:tcPr>
          <w:p w14:paraId="207998D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350" w:type="dxa"/>
          </w:tcPr>
          <w:p w14:paraId="73EA35A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002" w:type="dxa"/>
          </w:tcPr>
          <w:p w14:paraId="7B19C3B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257" w:type="dxa"/>
          </w:tcPr>
          <w:p w14:paraId="267691E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bl>
    <w:p w14:paraId="4C3824A0" w14:textId="77777777" w:rsidR="000E452B" w:rsidRPr="00E53769" w:rsidRDefault="000E452B" w:rsidP="000E452B">
      <w:pPr>
        <w:rPr>
          <w:rFonts w:asciiTheme="majorBidi" w:hAnsiTheme="majorBidi" w:cstheme="majorBidi"/>
        </w:rPr>
      </w:pPr>
    </w:p>
    <w:p w14:paraId="7642ABF0" w14:textId="299A5BD9" w:rsidR="000E452B" w:rsidRPr="000527C3" w:rsidRDefault="000E452B" w:rsidP="000527C3">
      <w:pPr>
        <w:pStyle w:val="Heading2"/>
      </w:pPr>
      <w:bookmarkStart w:id="36" w:name="_Toc198587721"/>
      <w:r w:rsidRPr="000527C3">
        <w:t>Rhetorical Analysis</w:t>
      </w:r>
      <w:bookmarkEnd w:id="36"/>
    </w:p>
    <w:p w14:paraId="783CF24C" w14:textId="3D4CAE3D" w:rsidR="000E452B" w:rsidRPr="00E53769" w:rsidRDefault="000E452B" w:rsidP="000527C3">
      <w:r w:rsidRPr="00E53769">
        <w:t>To evaluate the rhetorical quality and audience impact of PCHD’s public health communication materials, I will present the results in three parts, aligned with the structured analysis process: (1) rhetorical situation, (2) rhetorical strategies, and (3) rhetorical effectiveness. These results will be displayed using comparative tables and sample excerpts from the materials to support qualitative observations.</w:t>
      </w:r>
    </w:p>
    <w:p w14:paraId="78907E5C" w14:textId="5F17D670" w:rsidR="000E452B" w:rsidRPr="000527C3" w:rsidRDefault="000E452B" w:rsidP="000527C3">
      <w:pPr>
        <w:pStyle w:val="Heading3"/>
      </w:pPr>
      <w:bookmarkStart w:id="37" w:name="_Toc198587722"/>
      <w:r w:rsidRPr="000527C3">
        <w:lastRenderedPageBreak/>
        <w:t>Identifying the Rhetorical Situation</w:t>
      </w:r>
      <w:bookmarkEnd w:id="37"/>
    </w:p>
    <w:p w14:paraId="6F06329E" w14:textId="4074A454" w:rsidR="000E452B" w:rsidRPr="00E53769" w:rsidRDefault="000E452B" w:rsidP="000527C3">
      <w:r w:rsidRPr="00E53769">
        <w:t xml:space="preserve">To better understand how each document communicates with its audience, I will begin by identifying the rhetorical situation. This includes the intended audience, the primary purpose of the message, and the context in which the document was distributed. </w:t>
      </w:r>
      <w:r w:rsidR="000527C3">
        <w:fldChar w:fldCharType="begin"/>
      </w:r>
      <w:r w:rsidR="000527C3">
        <w:instrText xml:space="preserve"> REF _Ref198584675 \h </w:instrText>
      </w:r>
      <w:r w:rsidR="000527C3">
        <w:fldChar w:fldCharType="separate"/>
      </w:r>
      <w:r w:rsidR="000527C3" w:rsidRPr="00E53769">
        <w:rPr>
          <w:rFonts w:asciiTheme="majorBidi" w:hAnsiTheme="majorBidi" w:cstheme="majorBidi"/>
        </w:rPr>
        <w:t xml:space="preserve">Table </w:t>
      </w:r>
      <w:r w:rsidR="000527C3" w:rsidRPr="00E53769">
        <w:rPr>
          <w:rFonts w:asciiTheme="majorBidi" w:hAnsiTheme="majorBidi" w:cstheme="majorBidi"/>
          <w:noProof/>
        </w:rPr>
        <w:t>4</w:t>
      </w:r>
      <w:r w:rsidR="000527C3">
        <w:fldChar w:fldCharType="end"/>
      </w:r>
      <w:r w:rsidR="000527C3">
        <w:t xml:space="preserve"> </w:t>
      </w:r>
      <w:r w:rsidRPr="00E53769">
        <w:t xml:space="preserve">shows how I will organize this information. For each document, I will note who it was designed for, what it aims to do (such as inform, persuade, or prompt action), and the specific event or campaign that shaped its creation. </w:t>
      </w:r>
    </w:p>
    <w:p w14:paraId="3C42218D" w14:textId="33BB22A2" w:rsidR="001C20E7" w:rsidRPr="00E53769" w:rsidRDefault="001C20E7" w:rsidP="001C20E7">
      <w:pPr>
        <w:pStyle w:val="Caption"/>
        <w:rPr>
          <w:rFonts w:asciiTheme="majorBidi" w:hAnsiTheme="majorBidi" w:cstheme="majorBidi"/>
        </w:rPr>
      </w:pPr>
      <w:bookmarkStart w:id="38" w:name="_Toc198587312"/>
      <w:bookmarkStart w:id="39" w:name="_Ref198584675"/>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4</w:t>
      </w:r>
      <w:bookmarkEnd w:id="38"/>
      <w:r w:rsidRPr="00E53769">
        <w:rPr>
          <w:rFonts w:asciiTheme="majorBidi" w:hAnsiTheme="majorBidi" w:cstheme="majorBidi"/>
        </w:rPr>
        <w:fldChar w:fldCharType="end"/>
      </w:r>
      <w:bookmarkEnd w:id="39"/>
      <w:r w:rsidRPr="00E53769">
        <w:rPr>
          <w:rFonts w:asciiTheme="majorBidi" w:hAnsiTheme="majorBidi" w:cstheme="majorBidi"/>
        </w:rPr>
        <w:t xml:space="preserve"> </w:t>
      </w:r>
    </w:p>
    <w:p w14:paraId="60BE2671" w14:textId="4FDBBF2E" w:rsidR="001C20E7" w:rsidRPr="00E53769" w:rsidRDefault="001C20E7" w:rsidP="001C20E7">
      <w:pPr>
        <w:pStyle w:val="Caption"/>
        <w:rPr>
          <w:rFonts w:asciiTheme="majorBidi" w:hAnsiTheme="majorBidi" w:cstheme="majorBidi"/>
          <w:color w:val="000000"/>
        </w:rPr>
      </w:pPr>
      <w:r w:rsidRPr="00E53769">
        <w:rPr>
          <w:rFonts w:asciiTheme="majorBidi" w:hAnsiTheme="majorBidi" w:cstheme="majorBidi"/>
        </w:rPr>
        <w:t>Rhetorical situation analysis of public health documents</w:t>
      </w:r>
    </w:p>
    <w:tbl>
      <w:tblPr>
        <w:tblStyle w:val="TableGrid"/>
        <w:tblW w:w="0" w:type="auto"/>
        <w:tblLook w:val="04A0" w:firstRow="1" w:lastRow="0" w:firstColumn="1" w:lastColumn="0" w:noHBand="0" w:noVBand="1"/>
      </w:tblPr>
      <w:tblGrid>
        <w:gridCol w:w="2337"/>
        <w:gridCol w:w="2337"/>
        <w:gridCol w:w="2338"/>
        <w:gridCol w:w="2338"/>
      </w:tblGrid>
      <w:tr w:rsidR="000E452B" w:rsidRPr="00E53769" w14:paraId="72B3FCA9" w14:textId="77777777" w:rsidTr="000E452B">
        <w:tc>
          <w:tcPr>
            <w:tcW w:w="2337" w:type="dxa"/>
          </w:tcPr>
          <w:p w14:paraId="14D920EE" w14:textId="50F8497D" w:rsidR="000E452B" w:rsidRPr="00E53769" w:rsidRDefault="000E452B" w:rsidP="000E452B">
            <w:pPr>
              <w:spacing w:line="240" w:lineRule="auto"/>
              <w:jc w:val="center"/>
              <w:rPr>
                <w:rFonts w:asciiTheme="majorBidi" w:hAnsiTheme="majorBidi" w:cstheme="majorBidi"/>
                <w:color w:val="000000"/>
              </w:rPr>
            </w:pPr>
            <w:r w:rsidRPr="00E53769">
              <w:rPr>
                <w:rFonts w:asciiTheme="majorBidi" w:hAnsiTheme="majorBidi" w:cstheme="majorBidi"/>
                <w:color w:val="000000"/>
              </w:rPr>
              <w:t>Document Title</w:t>
            </w:r>
          </w:p>
        </w:tc>
        <w:tc>
          <w:tcPr>
            <w:tcW w:w="2337" w:type="dxa"/>
          </w:tcPr>
          <w:p w14:paraId="68D1080D" w14:textId="1454DE12" w:rsidR="000E452B" w:rsidRPr="00E53769" w:rsidRDefault="000E452B" w:rsidP="000E452B">
            <w:pPr>
              <w:spacing w:line="240" w:lineRule="auto"/>
              <w:jc w:val="center"/>
              <w:rPr>
                <w:rFonts w:asciiTheme="majorBidi" w:hAnsiTheme="majorBidi" w:cstheme="majorBidi"/>
                <w:color w:val="000000"/>
              </w:rPr>
            </w:pPr>
            <w:r w:rsidRPr="00E53769">
              <w:rPr>
                <w:rFonts w:asciiTheme="majorBidi" w:hAnsiTheme="majorBidi" w:cstheme="majorBidi"/>
                <w:color w:val="000000"/>
              </w:rPr>
              <w:t>Intended Audience</w:t>
            </w:r>
          </w:p>
        </w:tc>
        <w:tc>
          <w:tcPr>
            <w:tcW w:w="2338" w:type="dxa"/>
          </w:tcPr>
          <w:p w14:paraId="362EC067" w14:textId="7F85309E" w:rsidR="000E452B" w:rsidRPr="00E53769" w:rsidRDefault="000E452B" w:rsidP="000E452B">
            <w:pPr>
              <w:spacing w:line="240" w:lineRule="auto"/>
              <w:jc w:val="center"/>
              <w:rPr>
                <w:rFonts w:asciiTheme="majorBidi" w:hAnsiTheme="majorBidi" w:cstheme="majorBidi"/>
                <w:color w:val="000000"/>
              </w:rPr>
            </w:pPr>
            <w:r w:rsidRPr="00E53769">
              <w:rPr>
                <w:rFonts w:asciiTheme="majorBidi" w:hAnsiTheme="majorBidi" w:cstheme="majorBidi"/>
                <w:color w:val="000000"/>
              </w:rPr>
              <w:t>Communicative Purpose</w:t>
            </w:r>
          </w:p>
        </w:tc>
        <w:tc>
          <w:tcPr>
            <w:tcW w:w="2338" w:type="dxa"/>
          </w:tcPr>
          <w:p w14:paraId="3A97F58D" w14:textId="21FFA395" w:rsidR="000E452B" w:rsidRPr="00E53769" w:rsidRDefault="000E452B" w:rsidP="000E452B">
            <w:pPr>
              <w:spacing w:line="240" w:lineRule="auto"/>
              <w:jc w:val="center"/>
              <w:rPr>
                <w:rFonts w:asciiTheme="majorBidi" w:hAnsiTheme="majorBidi" w:cstheme="majorBidi"/>
                <w:color w:val="000000"/>
              </w:rPr>
            </w:pPr>
            <w:r w:rsidRPr="00E53769">
              <w:rPr>
                <w:rFonts w:asciiTheme="majorBidi" w:hAnsiTheme="majorBidi" w:cstheme="majorBidi"/>
                <w:color w:val="000000"/>
              </w:rPr>
              <w:t>Context of Release</w:t>
            </w:r>
          </w:p>
        </w:tc>
      </w:tr>
      <w:tr w:rsidR="000E452B" w:rsidRPr="00E53769" w14:paraId="4F7090F5" w14:textId="77777777" w:rsidTr="000E452B">
        <w:tc>
          <w:tcPr>
            <w:tcW w:w="2337" w:type="dxa"/>
          </w:tcPr>
          <w:p w14:paraId="7DF0C272" w14:textId="5A321458"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1:</w:t>
            </w:r>
          </w:p>
        </w:tc>
        <w:tc>
          <w:tcPr>
            <w:tcW w:w="2337" w:type="dxa"/>
          </w:tcPr>
          <w:p w14:paraId="18609490" w14:textId="77777777" w:rsidR="000E452B" w:rsidRPr="00E53769" w:rsidRDefault="000E452B" w:rsidP="000E452B">
            <w:pPr>
              <w:rPr>
                <w:rFonts w:asciiTheme="majorBidi" w:hAnsiTheme="majorBidi" w:cstheme="majorBidi"/>
                <w:color w:val="000000"/>
                <w:sz w:val="27"/>
                <w:szCs w:val="27"/>
              </w:rPr>
            </w:pPr>
          </w:p>
        </w:tc>
        <w:tc>
          <w:tcPr>
            <w:tcW w:w="2338" w:type="dxa"/>
          </w:tcPr>
          <w:p w14:paraId="4C30299C" w14:textId="77777777" w:rsidR="000E452B" w:rsidRPr="00E53769" w:rsidRDefault="000E452B" w:rsidP="000E452B">
            <w:pPr>
              <w:rPr>
                <w:rFonts w:asciiTheme="majorBidi" w:hAnsiTheme="majorBidi" w:cstheme="majorBidi"/>
                <w:color w:val="000000"/>
                <w:sz w:val="27"/>
                <w:szCs w:val="27"/>
              </w:rPr>
            </w:pPr>
          </w:p>
        </w:tc>
        <w:tc>
          <w:tcPr>
            <w:tcW w:w="2338" w:type="dxa"/>
          </w:tcPr>
          <w:p w14:paraId="6EB92295" w14:textId="77777777" w:rsidR="000E452B" w:rsidRPr="00E53769" w:rsidRDefault="000E452B" w:rsidP="000E452B">
            <w:pPr>
              <w:rPr>
                <w:rFonts w:asciiTheme="majorBidi" w:hAnsiTheme="majorBidi" w:cstheme="majorBidi"/>
                <w:color w:val="000000"/>
                <w:sz w:val="27"/>
                <w:szCs w:val="27"/>
              </w:rPr>
            </w:pPr>
          </w:p>
        </w:tc>
      </w:tr>
      <w:tr w:rsidR="000E452B" w:rsidRPr="00E53769" w14:paraId="658429BD" w14:textId="77777777" w:rsidTr="000E452B">
        <w:tc>
          <w:tcPr>
            <w:tcW w:w="2337" w:type="dxa"/>
          </w:tcPr>
          <w:p w14:paraId="2C75F753" w14:textId="76CF012C"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2:</w:t>
            </w:r>
          </w:p>
        </w:tc>
        <w:tc>
          <w:tcPr>
            <w:tcW w:w="2337" w:type="dxa"/>
          </w:tcPr>
          <w:p w14:paraId="449DE958" w14:textId="77777777" w:rsidR="000E452B" w:rsidRPr="00E53769" w:rsidRDefault="000E452B" w:rsidP="000E452B">
            <w:pPr>
              <w:rPr>
                <w:rFonts w:asciiTheme="majorBidi" w:hAnsiTheme="majorBidi" w:cstheme="majorBidi"/>
                <w:color w:val="000000"/>
                <w:sz w:val="27"/>
                <w:szCs w:val="27"/>
              </w:rPr>
            </w:pPr>
          </w:p>
        </w:tc>
        <w:tc>
          <w:tcPr>
            <w:tcW w:w="2338" w:type="dxa"/>
          </w:tcPr>
          <w:p w14:paraId="790DA5AA" w14:textId="77777777" w:rsidR="000E452B" w:rsidRPr="00E53769" w:rsidRDefault="000E452B" w:rsidP="000E452B">
            <w:pPr>
              <w:rPr>
                <w:rFonts w:asciiTheme="majorBidi" w:hAnsiTheme="majorBidi" w:cstheme="majorBidi"/>
                <w:color w:val="000000"/>
                <w:sz w:val="27"/>
                <w:szCs w:val="27"/>
              </w:rPr>
            </w:pPr>
          </w:p>
        </w:tc>
        <w:tc>
          <w:tcPr>
            <w:tcW w:w="2338" w:type="dxa"/>
          </w:tcPr>
          <w:p w14:paraId="1B995CA7" w14:textId="77777777" w:rsidR="000E452B" w:rsidRPr="00E53769" w:rsidRDefault="000E452B" w:rsidP="000E452B">
            <w:pPr>
              <w:rPr>
                <w:rFonts w:asciiTheme="majorBidi" w:hAnsiTheme="majorBidi" w:cstheme="majorBidi"/>
                <w:color w:val="000000"/>
                <w:sz w:val="27"/>
                <w:szCs w:val="27"/>
              </w:rPr>
            </w:pPr>
          </w:p>
        </w:tc>
      </w:tr>
      <w:tr w:rsidR="000E452B" w:rsidRPr="00E53769" w14:paraId="4A08FCC4" w14:textId="77777777" w:rsidTr="000E452B">
        <w:tc>
          <w:tcPr>
            <w:tcW w:w="2337" w:type="dxa"/>
          </w:tcPr>
          <w:p w14:paraId="1A4224E9" w14:textId="0F4D8EAF"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3:</w:t>
            </w:r>
          </w:p>
        </w:tc>
        <w:tc>
          <w:tcPr>
            <w:tcW w:w="2337" w:type="dxa"/>
          </w:tcPr>
          <w:p w14:paraId="768EABAC" w14:textId="77777777" w:rsidR="000E452B" w:rsidRPr="00E53769" w:rsidRDefault="000E452B" w:rsidP="000E452B">
            <w:pPr>
              <w:rPr>
                <w:rFonts w:asciiTheme="majorBidi" w:hAnsiTheme="majorBidi" w:cstheme="majorBidi"/>
                <w:color w:val="000000"/>
                <w:sz w:val="27"/>
                <w:szCs w:val="27"/>
              </w:rPr>
            </w:pPr>
          </w:p>
        </w:tc>
        <w:tc>
          <w:tcPr>
            <w:tcW w:w="2338" w:type="dxa"/>
          </w:tcPr>
          <w:p w14:paraId="5A5CEC0E" w14:textId="77777777" w:rsidR="000E452B" w:rsidRPr="00E53769" w:rsidRDefault="000E452B" w:rsidP="000E452B">
            <w:pPr>
              <w:rPr>
                <w:rFonts w:asciiTheme="majorBidi" w:hAnsiTheme="majorBidi" w:cstheme="majorBidi"/>
                <w:color w:val="000000"/>
                <w:sz w:val="27"/>
                <w:szCs w:val="27"/>
              </w:rPr>
            </w:pPr>
          </w:p>
        </w:tc>
        <w:tc>
          <w:tcPr>
            <w:tcW w:w="2338" w:type="dxa"/>
          </w:tcPr>
          <w:p w14:paraId="39D8B79E" w14:textId="77777777" w:rsidR="000E452B" w:rsidRPr="00E53769" w:rsidRDefault="000E452B" w:rsidP="000E452B">
            <w:pPr>
              <w:rPr>
                <w:rFonts w:asciiTheme="majorBidi" w:hAnsiTheme="majorBidi" w:cstheme="majorBidi"/>
                <w:color w:val="000000"/>
                <w:sz w:val="27"/>
                <w:szCs w:val="27"/>
              </w:rPr>
            </w:pPr>
          </w:p>
        </w:tc>
      </w:tr>
      <w:tr w:rsidR="000E452B" w:rsidRPr="00E53769" w14:paraId="62A4BF4E" w14:textId="77777777" w:rsidTr="000E452B">
        <w:tc>
          <w:tcPr>
            <w:tcW w:w="2337" w:type="dxa"/>
          </w:tcPr>
          <w:p w14:paraId="55D5D946" w14:textId="0624AC7F"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4:</w:t>
            </w:r>
          </w:p>
        </w:tc>
        <w:tc>
          <w:tcPr>
            <w:tcW w:w="2337" w:type="dxa"/>
          </w:tcPr>
          <w:p w14:paraId="07FD25C1" w14:textId="77777777" w:rsidR="000E452B" w:rsidRPr="00E53769" w:rsidRDefault="000E452B" w:rsidP="000E452B">
            <w:pPr>
              <w:rPr>
                <w:rFonts w:asciiTheme="majorBidi" w:hAnsiTheme="majorBidi" w:cstheme="majorBidi"/>
                <w:color w:val="000000"/>
                <w:sz w:val="27"/>
                <w:szCs w:val="27"/>
              </w:rPr>
            </w:pPr>
          </w:p>
        </w:tc>
        <w:tc>
          <w:tcPr>
            <w:tcW w:w="2338" w:type="dxa"/>
          </w:tcPr>
          <w:p w14:paraId="159E0FFE" w14:textId="77777777" w:rsidR="000E452B" w:rsidRPr="00E53769" w:rsidRDefault="000E452B" w:rsidP="000E452B">
            <w:pPr>
              <w:rPr>
                <w:rFonts w:asciiTheme="majorBidi" w:hAnsiTheme="majorBidi" w:cstheme="majorBidi"/>
                <w:color w:val="000000"/>
                <w:sz w:val="27"/>
                <w:szCs w:val="27"/>
              </w:rPr>
            </w:pPr>
          </w:p>
        </w:tc>
        <w:tc>
          <w:tcPr>
            <w:tcW w:w="2338" w:type="dxa"/>
          </w:tcPr>
          <w:p w14:paraId="6BD8438F" w14:textId="77777777" w:rsidR="000E452B" w:rsidRPr="00E53769" w:rsidRDefault="000E452B" w:rsidP="000E452B">
            <w:pPr>
              <w:rPr>
                <w:rFonts w:asciiTheme="majorBidi" w:hAnsiTheme="majorBidi" w:cstheme="majorBidi"/>
                <w:color w:val="000000"/>
                <w:sz w:val="27"/>
                <w:szCs w:val="27"/>
              </w:rPr>
            </w:pPr>
          </w:p>
        </w:tc>
      </w:tr>
      <w:tr w:rsidR="000E452B" w:rsidRPr="00E53769" w14:paraId="0FA992C8" w14:textId="77777777" w:rsidTr="000E452B">
        <w:tc>
          <w:tcPr>
            <w:tcW w:w="2337" w:type="dxa"/>
          </w:tcPr>
          <w:p w14:paraId="654C0500" w14:textId="7E2F691F"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5:</w:t>
            </w:r>
          </w:p>
        </w:tc>
        <w:tc>
          <w:tcPr>
            <w:tcW w:w="2337" w:type="dxa"/>
          </w:tcPr>
          <w:p w14:paraId="3068BFE5" w14:textId="77777777" w:rsidR="000E452B" w:rsidRPr="00E53769" w:rsidRDefault="000E452B" w:rsidP="000E452B">
            <w:pPr>
              <w:rPr>
                <w:rFonts w:asciiTheme="majorBidi" w:hAnsiTheme="majorBidi" w:cstheme="majorBidi"/>
                <w:color w:val="000000"/>
                <w:sz w:val="27"/>
                <w:szCs w:val="27"/>
              </w:rPr>
            </w:pPr>
          </w:p>
        </w:tc>
        <w:tc>
          <w:tcPr>
            <w:tcW w:w="2338" w:type="dxa"/>
          </w:tcPr>
          <w:p w14:paraId="3D968770" w14:textId="77777777" w:rsidR="000E452B" w:rsidRPr="00E53769" w:rsidRDefault="000E452B" w:rsidP="000E452B">
            <w:pPr>
              <w:rPr>
                <w:rFonts w:asciiTheme="majorBidi" w:hAnsiTheme="majorBidi" w:cstheme="majorBidi"/>
                <w:color w:val="000000"/>
                <w:sz w:val="27"/>
                <w:szCs w:val="27"/>
              </w:rPr>
            </w:pPr>
          </w:p>
        </w:tc>
        <w:tc>
          <w:tcPr>
            <w:tcW w:w="2338" w:type="dxa"/>
          </w:tcPr>
          <w:p w14:paraId="52D6A5F5" w14:textId="77777777" w:rsidR="000E452B" w:rsidRPr="00E53769" w:rsidRDefault="000E452B" w:rsidP="000E452B">
            <w:pPr>
              <w:rPr>
                <w:rFonts w:asciiTheme="majorBidi" w:hAnsiTheme="majorBidi" w:cstheme="majorBidi"/>
                <w:color w:val="000000"/>
                <w:sz w:val="27"/>
                <w:szCs w:val="27"/>
              </w:rPr>
            </w:pPr>
          </w:p>
        </w:tc>
      </w:tr>
      <w:tr w:rsidR="000E452B" w:rsidRPr="00E53769" w14:paraId="4A0144B8" w14:textId="77777777" w:rsidTr="000E452B">
        <w:tc>
          <w:tcPr>
            <w:tcW w:w="2337" w:type="dxa"/>
          </w:tcPr>
          <w:p w14:paraId="7770AFE9" w14:textId="7FE47AF4"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6:</w:t>
            </w:r>
          </w:p>
        </w:tc>
        <w:tc>
          <w:tcPr>
            <w:tcW w:w="2337" w:type="dxa"/>
          </w:tcPr>
          <w:p w14:paraId="391972C2" w14:textId="77777777" w:rsidR="000E452B" w:rsidRPr="00E53769" w:rsidRDefault="000E452B" w:rsidP="000E452B">
            <w:pPr>
              <w:rPr>
                <w:rFonts w:asciiTheme="majorBidi" w:hAnsiTheme="majorBidi" w:cstheme="majorBidi"/>
                <w:color w:val="000000"/>
                <w:sz w:val="27"/>
                <w:szCs w:val="27"/>
              </w:rPr>
            </w:pPr>
          </w:p>
        </w:tc>
        <w:tc>
          <w:tcPr>
            <w:tcW w:w="2338" w:type="dxa"/>
          </w:tcPr>
          <w:p w14:paraId="205452B9" w14:textId="77777777" w:rsidR="000E452B" w:rsidRPr="00E53769" w:rsidRDefault="000E452B" w:rsidP="000E452B">
            <w:pPr>
              <w:rPr>
                <w:rFonts w:asciiTheme="majorBidi" w:hAnsiTheme="majorBidi" w:cstheme="majorBidi"/>
                <w:color w:val="000000"/>
                <w:sz w:val="27"/>
                <w:szCs w:val="27"/>
              </w:rPr>
            </w:pPr>
          </w:p>
        </w:tc>
        <w:tc>
          <w:tcPr>
            <w:tcW w:w="2338" w:type="dxa"/>
          </w:tcPr>
          <w:p w14:paraId="5DF6394E" w14:textId="77777777" w:rsidR="000E452B" w:rsidRPr="00E53769" w:rsidRDefault="000E452B" w:rsidP="000E452B">
            <w:pPr>
              <w:rPr>
                <w:rFonts w:asciiTheme="majorBidi" w:hAnsiTheme="majorBidi" w:cstheme="majorBidi"/>
                <w:color w:val="000000"/>
                <w:sz w:val="27"/>
                <w:szCs w:val="27"/>
              </w:rPr>
            </w:pPr>
          </w:p>
        </w:tc>
      </w:tr>
      <w:tr w:rsidR="000E452B" w:rsidRPr="00E53769" w14:paraId="160DD4BF" w14:textId="77777777" w:rsidTr="000E452B">
        <w:tc>
          <w:tcPr>
            <w:tcW w:w="2337" w:type="dxa"/>
          </w:tcPr>
          <w:p w14:paraId="2DB62973" w14:textId="73FEC91A"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7:</w:t>
            </w:r>
          </w:p>
        </w:tc>
        <w:tc>
          <w:tcPr>
            <w:tcW w:w="2337" w:type="dxa"/>
          </w:tcPr>
          <w:p w14:paraId="4060FC1D" w14:textId="77777777" w:rsidR="000E452B" w:rsidRPr="00E53769" w:rsidRDefault="000E452B" w:rsidP="000E452B">
            <w:pPr>
              <w:rPr>
                <w:rFonts w:asciiTheme="majorBidi" w:hAnsiTheme="majorBidi" w:cstheme="majorBidi"/>
                <w:color w:val="000000"/>
                <w:sz w:val="27"/>
                <w:szCs w:val="27"/>
              </w:rPr>
            </w:pPr>
          </w:p>
        </w:tc>
        <w:tc>
          <w:tcPr>
            <w:tcW w:w="2338" w:type="dxa"/>
          </w:tcPr>
          <w:p w14:paraId="63B4CE7B" w14:textId="77777777" w:rsidR="000E452B" w:rsidRPr="00E53769" w:rsidRDefault="000E452B" w:rsidP="000E452B">
            <w:pPr>
              <w:rPr>
                <w:rFonts w:asciiTheme="majorBidi" w:hAnsiTheme="majorBidi" w:cstheme="majorBidi"/>
                <w:color w:val="000000"/>
                <w:sz w:val="27"/>
                <w:szCs w:val="27"/>
              </w:rPr>
            </w:pPr>
          </w:p>
        </w:tc>
        <w:tc>
          <w:tcPr>
            <w:tcW w:w="2338" w:type="dxa"/>
          </w:tcPr>
          <w:p w14:paraId="2A623EBE" w14:textId="77777777" w:rsidR="000E452B" w:rsidRPr="00E53769" w:rsidRDefault="000E452B" w:rsidP="000E452B">
            <w:pPr>
              <w:rPr>
                <w:rFonts w:asciiTheme="majorBidi" w:hAnsiTheme="majorBidi" w:cstheme="majorBidi"/>
                <w:color w:val="000000"/>
                <w:sz w:val="27"/>
                <w:szCs w:val="27"/>
              </w:rPr>
            </w:pPr>
          </w:p>
        </w:tc>
      </w:tr>
      <w:tr w:rsidR="000E452B" w:rsidRPr="00E53769" w14:paraId="00B8A114" w14:textId="77777777" w:rsidTr="000E452B">
        <w:tc>
          <w:tcPr>
            <w:tcW w:w="2337" w:type="dxa"/>
          </w:tcPr>
          <w:p w14:paraId="189D7574" w14:textId="3E941CB9"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8:</w:t>
            </w:r>
          </w:p>
        </w:tc>
        <w:tc>
          <w:tcPr>
            <w:tcW w:w="2337" w:type="dxa"/>
          </w:tcPr>
          <w:p w14:paraId="6BAFAA05" w14:textId="77777777" w:rsidR="000E452B" w:rsidRPr="00E53769" w:rsidRDefault="000E452B" w:rsidP="000E452B">
            <w:pPr>
              <w:rPr>
                <w:rFonts w:asciiTheme="majorBidi" w:hAnsiTheme="majorBidi" w:cstheme="majorBidi"/>
                <w:color w:val="000000"/>
                <w:sz w:val="27"/>
                <w:szCs w:val="27"/>
              </w:rPr>
            </w:pPr>
          </w:p>
        </w:tc>
        <w:tc>
          <w:tcPr>
            <w:tcW w:w="2338" w:type="dxa"/>
          </w:tcPr>
          <w:p w14:paraId="4D1A7B93" w14:textId="77777777" w:rsidR="000E452B" w:rsidRPr="00E53769" w:rsidRDefault="000E452B" w:rsidP="000E452B">
            <w:pPr>
              <w:rPr>
                <w:rFonts w:asciiTheme="majorBidi" w:hAnsiTheme="majorBidi" w:cstheme="majorBidi"/>
                <w:color w:val="000000"/>
                <w:sz w:val="27"/>
                <w:szCs w:val="27"/>
              </w:rPr>
            </w:pPr>
          </w:p>
        </w:tc>
        <w:tc>
          <w:tcPr>
            <w:tcW w:w="2338" w:type="dxa"/>
          </w:tcPr>
          <w:p w14:paraId="0C0396B0" w14:textId="77777777" w:rsidR="000E452B" w:rsidRPr="00E53769" w:rsidRDefault="000E452B" w:rsidP="000E452B">
            <w:pPr>
              <w:rPr>
                <w:rFonts w:asciiTheme="majorBidi" w:hAnsiTheme="majorBidi" w:cstheme="majorBidi"/>
                <w:color w:val="000000"/>
                <w:sz w:val="27"/>
                <w:szCs w:val="27"/>
              </w:rPr>
            </w:pPr>
          </w:p>
        </w:tc>
      </w:tr>
      <w:tr w:rsidR="000E452B" w:rsidRPr="00E53769" w14:paraId="5D7B0C6D" w14:textId="77777777" w:rsidTr="000E452B">
        <w:tc>
          <w:tcPr>
            <w:tcW w:w="2337" w:type="dxa"/>
          </w:tcPr>
          <w:p w14:paraId="56A254DB" w14:textId="521FF1E1"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9:</w:t>
            </w:r>
          </w:p>
        </w:tc>
        <w:tc>
          <w:tcPr>
            <w:tcW w:w="2337" w:type="dxa"/>
          </w:tcPr>
          <w:p w14:paraId="2C9E2AE7" w14:textId="77777777" w:rsidR="000E452B" w:rsidRPr="00E53769" w:rsidRDefault="000E452B" w:rsidP="000E452B">
            <w:pPr>
              <w:rPr>
                <w:rFonts w:asciiTheme="majorBidi" w:hAnsiTheme="majorBidi" w:cstheme="majorBidi"/>
                <w:color w:val="000000"/>
                <w:sz w:val="27"/>
                <w:szCs w:val="27"/>
              </w:rPr>
            </w:pPr>
          </w:p>
        </w:tc>
        <w:tc>
          <w:tcPr>
            <w:tcW w:w="2338" w:type="dxa"/>
          </w:tcPr>
          <w:p w14:paraId="4AE0B57C" w14:textId="77777777" w:rsidR="000E452B" w:rsidRPr="00E53769" w:rsidRDefault="000E452B" w:rsidP="000E452B">
            <w:pPr>
              <w:rPr>
                <w:rFonts w:asciiTheme="majorBidi" w:hAnsiTheme="majorBidi" w:cstheme="majorBidi"/>
                <w:color w:val="000000"/>
                <w:sz w:val="27"/>
                <w:szCs w:val="27"/>
              </w:rPr>
            </w:pPr>
          </w:p>
        </w:tc>
        <w:tc>
          <w:tcPr>
            <w:tcW w:w="2338" w:type="dxa"/>
          </w:tcPr>
          <w:p w14:paraId="299F4086" w14:textId="77777777" w:rsidR="000E452B" w:rsidRPr="00E53769" w:rsidRDefault="000E452B" w:rsidP="000E452B">
            <w:pPr>
              <w:rPr>
                <w:rFonts w:asciiTheme="majorBidi" w:hAnsiTheme="majorBidi" w:cstheme="majorBidi"/>
                <w:color w:val="000000"/>
                <w:sz w:val="27"/>
                <w:szCs w:val="27"/>
              </w:rPr>
            </w:pPr>
          </w:p>
        </w:tc>
      </w:tr>
      <w:tr w:rsidR="000E452B" w:rsidRPr="00E53769" w14:paraId="0417DA37" w14:textId="77777777" w:rsidTr="000E452B">
        <w:tc>
          <w:tcPr>
            <w:tcW w:w="2337" w:type="dxa"/>
          </w:tcPr>
          <w:p w14:paraId="1437A794" w14:textId="09F78F20" w:rsidR="000E452B" w:rsidRPr="00E53769" w:rsidRDefault="000E452B" w:rsidP="000E452B">
            <w:pPr>
              <w:rPr>
                <w:rFonts w:asciiTheme="majorBidi" w:hAnsiTheme="majorBidi" w:cstheme="majorBidi"/>
                <w:color w:val="000000"/>
              </w:rPr>
            </w:pPr>
            <w:r w:rsidRPr="00E53769">
              <w:rPr>
                <w:rFonts w:asciiTheme="majorBidi" w:hAnsiTheme="majorBidi" w:cstheme="majorBidi"/>
                <w:color w:val="000000"/>
              </w:rPr>
              <w:t>Doc 10:</w:t>
            </w:r>
          </w:p>
        </w:tc>
        <w:tc>
          <w:tcPr>
            <w:tcW w:w="2337" w:type="dxa"/>
          </w:tcPr>
          <w:p w14:paraId="362486D9" w14:textId="77777777" w:rsidR="000E452B" w:rsidRPr="00E53769" w:rsidRDefault="000E452B" w:rsidP="000E452B">
            <w:pPr>
              <w:rPr>
                <w:rFonts w:asciiTheme="majorBidi" w:hAnsiTheme="majorBidi" w:cstheme="majorBidi"/>
                <w:color w:val="000000"/>
                <w:sz w:val="27"/>
                <w:szCs w:val="27"/>
              </w:rPr>
            </w:pPr>
          </w:p>
        </w:tc>
        <w:tc>
          <w:tcPr>
            <w:tcW w:w="2338" w:type="dxa"/>
          </w:tcPr>
          <w:p w14:paraId="32560182" w14:textId="77777777" w:rsidR="000E452B" w:rsidRPr="00E53769" w:rsidRDefault="000E452B" w:rsidP="000E452B">
            <w:pPr>
              <w:rPr>
                <w:rFonts w:asciiTheme="majorBidi" w:hAnsiTheme="majorBidi" w:cstheme="majorBidi"/>
                <w:color w:val="000000"/>
                <w:sz w:val="27"/>
                <w:szCs w:val="27"/>
              </w:rPr>
            </w:pPr>
          </w:p>
        </w:tc>
        <w:tc>
          <w:tcPr>
            <w:tcW w:w="2338" w:type="dxa"/>
          </w:tcPr>
          <w:p w14:paraId="2884A76D" w14:textId="77777777" w:rsidR="000E452B" w:rsidRPr="00E53769" w:rsidRDefault="000E452B" w:rsidP="000E452B">
            <w:pPr>
              <w:rPr>
                <w:rFonts w:asciiTheme="majorBidi" w:hAnsiTheme="majorBidi" w:cstheme="majorBidi"/>
                <w:color w:val="000000"/>
                <w:sz w:val="27"/>
                <w:szCs w:val="27"/>
              </w:rPr>
            </w:pPr>
          </w:p>
        </w:tc>
      </w:tr>
    </w:tbl>
    <w:p w14:paraId="755F26F4" w14:textId="77777777" w:rsidR="000E452B" w:rsidRPr="00E53769" w:rsidRDefault="000E452B" w:rsidP="000E452B">
      <w:pPr>
        <w:rPr>
          <w:rFonts w:asciiTheme="majorBidi" w:hAnsiTheme="majorBidi" w:cstheme="majorBidi"/>
          <w:color w:val="000000"/>
          <w:sz w:val="27"/>
          <w:szCs w:val="27"/>
        </w:rPr>
      </w:pPr>
    </w:p>
    <w:p w14:paraId="1E03FD49" w14:textId="5BE6B788" w:rsidR="000E452B" w:rsidRPr="00A16BD9" w:rsidRDefault="000E452B" w:rsidP="00A16BD9">
      <w:pPr>
        <w:pStyle w:val="Heading3"/>
      </w:pPr>
      <w:bookmarkStart w:id="40" w:name="_Toc198587723"/>
      <w:r w:rsidRPr="00A16BD9">
        <w:lastRenderedPageBreak/>
        <w:t>Analyzing Rhetorical Strategies</w:t>
      </w:r>
      <w:bookmarkEnd w:id="40"/>
    </w:p>
    <w:p w14:paraId="6D9A49CE" w14:textId="2218736B" w:rsidR="000E452B" w:rsidRPr="00E53769" w:rsidRDefault="000E452B" w:rsidP="00A16BD9">
      <w:pPr>
        <w:rPr>
          <w:rFonts w:eastAsia="Times New Roman"/>
          <w:kern w:val="0"/>
          <w14:ligatures w14:val="none"/>
        </w:rPr>
      </w:pPr>
      <w:r w:rsidRPr="00E53769">
        <w:t xml:space="preserve">Each document’s use of ethos, pathos, logos, tone, calls to action, and visual design will be analyzed individually. To allow for clarity and comparison, rhetorical appeals will be reported in separate columns. </w:t>
      </w:r>
      <w:r w:rsidR="00A16BD9">
        <w:rPr>
          <w:rFonts w:eastAsia="Times New Roman"/>
          <w:kern w:val="0"/>
          <w14:ligatures w14:val="none"/>
        </w:rPr>
        <w:fldChar w:fldCharType="begin"/>
      </w:r>
      <w:r w:rsidR="00A16BD9">
        <w:instrText xml:space="preserve"> REF _Ref198584722 \h </w:instrText>
      </w:r>
      <w:r w:rsidR="00A16BD9">
        <w:rPr>
          <w:rFonts w:eastAsia="Times New Roman"/>
          <w:kern w:val="0"/>
          <w14:ligatures w14:val="none"/>
        </w:rPr>
      </w:r>
      <w:r w:rsidR="00A16BD9">
        <w:rPr>
          <w:rFonts w:eastAsia="Times New Roman"/>
          <w:kern w:val="0"/>
          <w14:ligatures w14:val="none"/>
        </w:rPr>
        <w:fldChar w:fldCharType="separate"/>
      </w:r>
      <w:r w:rsidR="00A16BD9" w:rsidRPr="00E53769">
        <w:rPr>
          <w:rFonts w:asciiTheme="majorBidi" w:hAnsiTheme="majorBidi" w:cstheme="majorBidi"/>
        </w:rPr>
        <w:t xml:space="preserve">Table </w:t>
      </w:r>
      <w:r w:rsidR="00A16BD9" w:rsidRPr="00E53769">
        <w:rPr>
          <w:rFonts w:asciiTheme="majorBidi" w:hAnsiTheme="majorBidi" w:cstheme="majorBidi"/>
          <w:noProof/>
        </w:rPr>
        <w:t>5</w:t>
      </w:r>
      <w:r w:rsidR="00A16BD9">
        <w:rPr>
          <w:rFonts w:eastAsia="Times New Roman"/>
          <w:kern w:val="0"/>
          <w14:ligatures w14:val="none"/>
        </w:rPr>
        <w:fldChar w:fldCharType="end"/>
      </w:r>
      <w:r w:rsidRPr="00E53769">
        <w:rPr>
          <w:rFonts w:eastAsia="Times New Roman"/>
          <w:kern w:val="0"/>
          <w14:ligatures w14:val="none"/>
        </w:rPr>
        <w:t xml:space="preserve"> shows how I will organize my analysis of the rhetorical strategies used in each public health document. </w:t>
      </w:r>
      <w:r w:rsidR="00A16BD9">
        <w:rPr>
          <w:rFonts w:eastAsia="Times New Roman"/>
          <w:kern w:val="0"/>
          <w14:ligatures w14:val="none"/>
        </w:rPr>
        <w:fldChar w:fldCharType="begin"/>
      </w:r>
      <w:r w:rsidR="00A16BD9">
        <w:rPr>
          <w:rFonts w:eastAsia="Times New Roman"/>
          <w:kern w:val="0"/>
          <w14:ligatures w14:val="none"/>
        </w:rPr>
        <w:instrText xml:space="preserve"> REF _Ref198584722 \h </w:instrText>
      </w:r>
      <w:r w:rsidR="00A16BD9">
        <w:rPr>
          <w:rFonts w:eastAsia="Times New Roman"/>
          <w:kern w:val="0"/>
          <w14:ligatures w14:val="none"/>
        </w:rPr>
      </w:r>
      <w:r w:rsidR="00A16BD9">
        <w:rPr>
          <w:rFonts w:eastAsia="Times New Roman"/>
          <w:kern w:val="0"/>
          <w14:ligatures w14:val="none"/>
        </w:rPr>
        <w:fldChar w:fldCharType="separate"/>
      </w:r>
      <w:r w:rsidR="00A16BD9" w:rsidRPr="00E53769">
        <w:rPr>
          <w:rFonts w:asciiTheme="majorBidi" w:hAnsiTheme="majorBidi" w:cstheme="majorBidi"/>
        </w:rPr>
        <w:t xml:space="preserve">Table </w:t>
      </w:r>
      <w:r w:rsidR="00A16BD9" w:rsidRPr="00E53769">
        <w:rPr>
          <w:rFonts w:asciiTheme="majorBidi" w:hAnsiTheme="majorBidi" w:cstheme="majorBidi"/>
          <w:noProof/>
        </w:rPr>
        <w:t>5</w:t>
      </w:r>
      <w:r w:rsidR="00A16BD9">
        <w:rPr>
          <w:rFonts w:eastAsia="Times New Roman"/>
          <w:kern w:val="0"/>
          <w14:ligatures w14:val="none"/>
        </w:rPr>
        <w:fldChar w:fldCharType="end"/>
      </w:r>
      <w:r w:rsidR="00A16BD9">
        <w:rPr>
          <w:rFonts w:eastAsia="Times New Roman"/>
          <w:kern w:val="0"/>
          <w14:ligatures w14:val="none"/>
        </w:rPr>
        <w:t xml:space="preserve"> </w:t>
      </w:r>
      <w:r w:rsidRPr="00E53769">
        <w:rPr>
          <w:rFonts w:eastAsia="Times New Roman"/>
          <w:kern w:val="0"/>
          <w14:ligatures w14:val="none"/>
        </w:rPr>
        <w:t>focuses on six key elements:</w:t>
      </w:r>
      <w:r w:rsidR="00A02C93">
        <w:rPr>
          <w:rFonts w:eastAsia="Times New Roman"/>
          <w:kern w:val="0"/>
          <w14:ligatures w14:val="none"/>
        </w:rPr>
        <w:t xml:space="preserve"> </w:t>
      </w:r>
      <w:r w:rsidRPr="00E53769">
        <w:rPr>
          <w:rFonts w:eastAsia="Times New Roman"/>
          <w:kern w:val="0"/>
          <w14:ligatures w14:val="none"/>
        </w:rPr>
        <w:t>ethos, pathos, logos, tone, call to action, and visual design. I will examine each document to see how it builds credibility (ethos), uses emotional appeals (pathos), and presents logical information (logos). I will also evaluate the tone of the language, the clarity and strength of the call to action, and whether visual elements like layout and icons support the message.</w:t>
      </w:r>
    </w:p>
    <w:p w14:paraId="1486C8C6" w14:textId="2C57CD85" w:rsidR="001C20E7" w:rsidRPr="00E53769" w:rsidRDefault="001C20E7" w:rsidP="001C20E7">
      <w:pPr>
        <w:pStyle w:val="Caption"/>
        <w:rPr>
          <w:rFonts w:asciiTheme="majorBidi" w:hAnsiTheme="majorBidi" w:cstheme="majorBidi"/>
        </w:rPr>
      </w:pPr>
      <w:bookmarkStart w:id="41" w:name="_Toc198587313"/>
      <w:bookmarkStart w:id="42" w:name="_Ref198584722"/>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5</w:t>
      </w:r>
      <w:bookmarkEnd w:id="41"/>
      <w:r w:rsidRPr="00E53769">
        <w:rPr>
          <w:rFonts w:asciiTheme="majorBidi" w:hAnsiTheme="majorBidi" w:cstheme="majorBidi"/>
        </w:rPr>
        <w:fldChar w:fldCharType="end"/>
      </w:r>
      <w:bookmarkEnd w:id="42"/>
      <w:r w:rsidRPr="00E53769">
        <w:rPr>
          <w:rFonts w:asciiTheme="majorBidi" w:hAnsiTheme="majorBidi" w:cstheme="majorBidi"/>
        </w:rPr>
        <w:t xml:space="preserve"> </w:t>
      </w:r>
    </w:p>
    <w:p w14:paraId="5CFF0CB4" w14:textId="7F66598F" w:rsidR="001C20E7" w:rsidRPr="00E53769" w:rsidRDefault="001C20E7" w:rsidP="001C20E7">
      <w:pPr>
        <w:pStyle w:val="Caption"/>
        <w:rPr>
          <w:rFonts w:asciiTheme="majorBidi" w:eastAsia="Times New Roman" w:hAnsiTheme="majorBidi" w:cstheme="majorBidi"/>
          <w:color w:val="000000"/>
          <w:kern w:val="0"/>
          <w:sz w:val="24"/>
          <w:szCs w:val="24"/>
          <w14:ligatures w14:val="none"/>
        </w:rPr>
      </w:pPr>
      <w:r w:rsidRPr="00E53769">
        <w:rPr>
          <w:rFonts w:asciiTheme="majorBidi" w:hAnsiTheme="majorBidi" w:cstheme="majorBidi"/>
        </w:rPr>
        <w:t>Rhetorical strategy analysis of public health documents</w:t>
      </w:r>
    </w:p>
    <w:tbl>
      <w:tblPr>
        <w:tblStyle w:val="TableGrid"/>
        <w:tblW w:w="0" w:type="auto"/>
        <w:tblLook w:val="04A0" w:firstRow="1" w:lastRow="0" w:firstColumn="1" w:lastColumn="0" w:noHBand="0" w:noVBand="1"/>
      </w:tblPr>
      <w:tblGrid>
        <w:gridCol w:w="1329"/>
        <w:gridCol w:w="1416"/>
        <w:gridCol w:w="1331"/>
        <w:gridCol w:w="1320"/>
        <w:gridCol w:w="1310"/>
        <w:gridCol w:w="1317"/>
        <w:gridCol w:w="1327"/>
      </w:tblGrid>
      <w:tr w:rsidR="000E452B" w:rsidRPr="00E53769" w14:paraId="565B4DDB" w14:textId="77777777" w:rsidTr="000E452B">
        <w:tc>
          <w:tcPr>
            <w:tcW w:w="1335" w:type="dxa"/>
          </w:tcPr>
          <w:p w14:paraId="6E9BE1A4" w14:textId="1B76C360"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Document Title</w:t>
            </w:r>
          </w:p>
        </w:tc>
        <w:tc>
          <w:tcPr>
            <w:tcW w:w="1335" w:type="dxa"/>
          </w:tcPr>
          <w:p w14:paraId="6D2C36EE" w14:textId="49A860B6"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Ethos (Credibility)</w:t>
            </w:r>
          </w:p>
        </w:tc>
        <w:tc>
          <w:tcPr>
            <w:tcW w:w="1336" w:type="dxa"/>
          </w:tcPr>
          <w:p w14:paraId="544426F2" w14:textId="27586C33"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Pathos (Emotion)</w:t>
            </w:r>
          </w:p>
        </w:tc>
        <w:tc>
          <w:tcPr>
            <w:tcW w:w="1336" w:type="dxa"/>
          </w:tcPr>
          <w:p w14:paraId="5596EDB3" w14:textId="644059F1"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Logos (Logic)</w:t>
            </w:r>
          </w:p>
        </w:tc>
        <w:tc>
          <w:tcPr>
            <w:tcW w:w="1336" w:type="dxa"/>
          </w:tcPr>
          <w:p w14:paraId="1A29D96D" w14:textId="7A09C7BE"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Tone</w:t>
            </w:r>
          </w:p>
        </w:tc>
        <w:tc>
          <w:tcPr>
            <w:tcW w:w="1336" w:type="dxa"/>
          </w:tcPr>
          <w:p w14:paraId="5286E591" w14:textId="1435327A"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Call to Action</w:t>
            </w:r>
          </w:p>
        </w:tc>
        <w:tc>
          <w:tcPr>
            <w:tcW w:w="1336" w:type="dxa"/>
          </w:tcPr>
          <w:p w14:paraId="1C21C3A5" w14:textId="6CA216AC" w:rsidR="000E452B" w:rsidRPr="00E53769" w:rsidRDefault="000E452B" w:rsidP="000E452B">
            <w:pPr>
              <w:spacing w:line="240" w:lineRule="auto"/>
              <w:rPr>
                <w:rFonts w:asciiTheme="majorBidi" w:hAnsiTheme="majorBidi" w:cstheme="majorBidi"/>
                <w:color w:val="000000"/>
              </w:rPr>
            </w:pPr>
            <w:r w:rsidRPr="00E53769">
              <w:rPr>
                <w:rFonts w:asciiTheme="majorBidi" w:hAnsiTheme="majorBidi" w:cstheme="majorBidi"/>
                <w:color w:val="000000"/>
              </w:rPr>
              <w:t>Visual Design Elements</w:t>
            </w:r>
          </w:p>
        </w:tc>
      </w:tr>
      <w:tr w:rsidR="000E452B" w:rsidRPr="00E53769" w14:paraId="7B172E3E" w14:textId="77777777" w:rsidTr="000E452B">
        <w:tc>
          <w:tcPr>
            <w:tcW w:w="1335" w:type="dxa"/>
          </w:tcPr>
          <w:p w14:paraId="07C6BE40" w14:textId="7BD165FA"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1:</w:t>
            </w:r>
          </w:p>
        </w:tc>
        <w:tc>
          <w:tcPr>
            <w:tcW w:w="1335" w:type="dxa"/>
          </w:tcPr>
          <w:p w14:paraId="6E7D621B" w14:textId="77777777" w:rsidR="000E452B" w:rsidRPr="00E53769" w:rsidRDefault="000E452B" w:rsidP="000E452B">
            <w:pPr>
              <w:rPr>
                <w:rFonts w:asciiTheme="majorBidi" w:hAnsiTheme="majorBidi" w:cstheme="majorBidi"/>
                <w:color w:val="000000"/>
                <w:sz w:val="27"/>
                <w:szCs w:val="27"/>
              </w:rPr>
            </w:pPr>
          </w:p>
        </w:tc>
        <w:tc>
          <w:tcPr>
            <w:tcW w:w="1336" w:type="dxa"/>
          </w:tcPr>
          <w:p w14:paraId="5B29A33D" w14:textId="77777777" w:rsidR="000E452B" w:rsidRPr="00E53769" w:rsidRDefault="000E452B" w:rsidP="000E452B">
            <w:pPr>
              <w:rPr>
                <w:rFonts w:asciiTheme="majorBidi" w:hAnsiTheme="majorBidi" w:cstheme="majorBidi"/>
                <w:color w:val="000000"/>
                <w:sz w:val="27"/>
                <w:szCs w:val="27"/>
              </w:rPr>
            </w:pPr>
          </w:p>
        </w:tc>
        <w:tc>
          <w:tcPr>
            <w:tcW w:w="1336" w:type="dxa"/>
          </w:tcPr>
          <w:p w14:paraId="6768378B" w14:textId="77777777" w:rsidR="000E452B" w:rsidRPr="00E53769" w:rsidRDefault="000E452B" w:rsidP="000E452B">
            <w:pPr>
              <w:rPr>
                <w:rFonts w:asciiTheme="majorBidi" w:hAnsiTheme="majorBidi" w:cstheme="majorBidi"/>
                <w:color w:val="000000"/>
                <w:sz w:val="27"/>
                <w:szCs w:val="27"/>
              </w:rPr>
            </w:pPr>
          </w:p>
        </w:tc>
        <w:tc>
          <w:tcPr>
            <w:tcW w:w="1336" w:type="dxa"/>
          </w:tcPr>
          <w:p w14:paraId="2427CE47" w14:textId="77777777" w:rsidR="000E452B" w:rsidRPr="00E53769" w:rsidRDefault="000E452B" w:rsidP="000E452B">
            <w:pPr>
              <w:rPr>
                <w:rFonts w:asciiTheme="majorBidi" w:hAnsiTheme="majorBidi" w:cstheme="majorBidi"/>
                <w:color w:val="000000"/>
                <w:sz w:val="27"/>
                <w:szCs w:val="27"/>
              </w:rPr>
            </w:pPr>
          </w:p>
        </w:tc>
        <w:tc>
          <w:tcPr>
            <w:tcW w:w="1336" w:type="dxa"/>
          </w:tcPr>
          <w:p w14:paraId="26213A29" w14:textId="77777777" w:rsidR="000E452B" w:rsidRPr="00E53769" w:rsidRDefault="000E452B" w:rsidP="000E452B">
            <w:pPr>
              <w:rPr>
                <w:rFonts w:asciiTheme="majorBidi" w:hAnsiTheme="majorBidi" w:cstheme="majorBidi"/>
                <w:color w:val="000000"/>
                <w:sz w:val="27"/>
                <w:szCs w:val="27"/>
              </w:rPr>
            </w:pPr>
          </w:p>
        </w:tc>
        <w:tc>
          <w:tcPr>
            <w:tcW w:w="1336" w:type="dxa"/>
          </w:tcPr>
          <w:p w14:paraId="63C0EB7E" w14:textId="77777777" w:rsidR="000E452B" w:rsidRPr="00E53769" w:rsidRDefault="000E452B" w:rsidP="000E452B">
            <w:pPr>
              <w:rPr>
                <w:rFonts w:asciiTheme="majorBidi" w:hAnsiTheme="majorBidi" w:cstheme="majorBidi"/>
                <w:color w:val="000000"/>
                <w:sz w:val="27"/>
                <w:szCs w:val="27"/>
              </w:rPr>
            </w:pPr>
          </w:p>
        </w:tc>
      </w:tr>
      <w:tr w:rsidR="000E452B" w:rsidRPr="00E53769" w14:paraId="0BFB7866" w14:textId="77777777" w:rsidTr="000E452B">
        <w:tc>
          <w:tcPr>
            <w:tcW w:w="1335" w:type="dxa"/>
          </w:tcPr>
          <w:p w14:paraId="4355E8D3" w14:textId="0E0A9314"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2:</w:t>
            </w:r>
          </w:p>
        </w:tc>
        <w:tc>
          <w:tcPr>
            <w:tcW w:w="1335" w:type="dxa"/>
          </w:tcPr>
          <w:p w14:paraId="51D1BA7F" w14:textId="77777777" w:rsidR="000E452B" w:rsidRPr="00E53769" w:rsidRDefault="000E452B" w:rsidP="000E452B">
            <w:pPr>
              <w:rPr>
                <w:rFonts w:asciiTheme="majorBidi" w:hAnsiTheme="majorBidi" w:cstheme="majorBidi"/>
                <w:color w:val="000000"/>
                <w:sz w:val="27"/>
                <w:szCs w:val="27"/>
              </w:rPr>
            </w:pPr>
          </w:p>
        </w:tc>
        <w:tc>
          <w:tcPr>
            <w:tcW w:w="1336" w:type="dxa"/>
          </w:tcPr>
          <w:p w14:paraId="75EC7DCA" w14:textId="77777777" w:rsidR="000E452B" w:rsidRPr="00E53769" w:rsidRDefault="000E452B" w:rsidP="000E452B">
            <w:pPr>
              <w:rPr>
                <w:rFonts w:asciiTheme="majorBidi" w:hAnsiTheme="majorBidi" w:cstheme="majorBidi"/>
                <w:color w:val="000000"/>
                <w:sz w:val="27"/>
                <w:szCs w:val="27"/>
              </w:rPr>
            </w:pPr>
          </w:p>
        </w:tc>
        <w:tc>
          <w:tcPr>
            <w:tcW w:w="1336" w:type="dxa"/>
          </w:tcPr>
          <w:p w14:paraId="0CA29E8E" w14:textId="77777777" w:rsidR="000E452B" w:rsidRPr="00E53769" w:rsidRDefault="000E452B" w:rsidP="000E452B">
            <w:pPr>
              <w:rPr>
                <w:rFonts w:asciiTheme="majorBidi" w:hAnsiTheme="majorBidi" w:cstheme="majorBidi"/>
                <w:color w:val="000000"/>
                <w:sz w:val="27"/>
                <w:szCs w:val="27"/>
              </w:rPr>
            </w:pPr>
          </w:p>
        </w:tc>
        <w:tc>
          <w:tcPr>
            <w:tcW w:w="1336" w:type="dxa"/>
          </w:tcPr>
          <w:p w14:paraId="55A95DEA" w14:textId="77777777" w:rsidR="000E452B" w:rsidRPr="00E53769" w:rsidRDefault="000E452B" w:rsidP="000E452B">
            <w:pPr>
              <w:rPr>
                <w:rFonts w:asciiTheme="majorBidi" w:hAnsiTheme="majorBidi" w:cstheme="majorBidi"/>
                <w:color w:val="000000"/>
                <w:sz w:val="27"/>
                <w:szCs w:val="27"/>
              </w:rPr>
            </w:pPr>
          </w:p>
        </w:tc>
        <w:tc>
          <w:tcPr>
            <w:tcW w:w="1336" w:type="dxa"/>
          </w:tcPr>
          <w:p w14:paraId="5D84B9EA" w14:textId="77777777" w:rsidR="000E452B" w:rsidRPr="00E53769" w:rsidRDefault="000E452B" w:rsidP="000E452B">
            <w:pPr>
              <w:rPr>
                <w:rFonts w:asciiTheme="majorBidi" w:hAnsiTheme="majorBidi" w:cstheme="majorBidi"/>
                <w:color w:val="000000"/>
                <w:sz w:val="27"/>
                <w:szCs w:val="27"/>
              </w:rPr>
            </w:pPr>
          </w:p>
        </w:tc>
        <w:tc>
          <w:tcPr>
            <w:tcW w:w="1336" w:type="dxa"/>
          </w:tcPr>
          <w:p w14:paraId="47DD3307" w14:textId="77777777" w:rsidR="000E452B" w:rsidRPr="00E53769" w:rsidRDefault="000E452B" w:rsidP="000E452B">
            <w:pPr>
              <w:rPr>
                <w:rFonts w:asciiTheme="majorBidi" w:hAnsiTheme="majorBidi" w:cstheme="majorBidi"/>
                <w:color w:val="000000"/>
                <w:sz w:val="27"/>
                <w:szCs w:val="27"/>
              </w:rPr>
            </w:pPr>
          </w:p>
        </w:tc>
      </w:tr>
      <w:tr w:rsidR="000E452B" w:rsidRPr="00E53769" w14:paraId="6C259D3A" w14:textId="77777777" w:rsidTr="000E452B">
        <w:tc>
          <w:tcPr>
            <w:tcW w:w="1335" w:type="dxa"/>
          </w:tcPr>
          <w:p w14:paraId="4946A743" w14:textId="7A4ABFF8"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3:</w:t>
            </w:r>
          </w:p>
        </w:tc>
        <w:tc>
          <w:tcPr>
            <w:tcW w:w="1335" w:type="dxa"/>
          </w:tcPr>
          <w:p w14:paraId="368B96BF" w14:textId="77777777" w:rsidR="000E452B" w:rsidRPr="00E53769" w:rsidRDefault="000E452B" w:rsidP="000E452B">
            <w:pPr>
              <w:rPr>
                <w:rFonts w:asciiTheme="majorBidi" w:hAnsiTheme="majorBidi" w:cstheme="majorBidi"/>
                <w:color w:val="000000"/>
                <w:sz w:val="27"/>
                <w:szCs w:val="27"/>
              </w:rPr>
            </w:pPr>
          </w:p>
        </w:tc>
        <w:tc>
          <w:tcPr>
            <w:tcW w:w="1336" w:type="dxa"/>
          </w:tcPr>
          <w:p w14:paraId="2422FC53" w14:textId="77777777" w:rsidR="000E452B" w:rsidRPr="00E53769" w:rsidRDefault="000E452B" w:rsidP="000E452B">
            <w:pPr>
              <w:rPr>
                <w:rFonts w:asciiTheme="majorBidi" w:hAnsiTheme="majorBidi" w:cstheme="majorBidi"/>
                <w:color w:val="000000"/>
                <w:sz w:val="27"/>
                <w:szCs w:val="27"/>
              </w:rPr>
            </w:pPr>
          </w:p>
        </w:tc>
        <w:tc>
          <w:tcPr>
            <w:tcW w:w="1336" w:type="dxa"/>
          </w:tcPr>
          <w:p w14:paraId="6D36B4F2" w14:textId="77777777" w:rsidR="000E452B" w:rsidRPr="00E53769" w:rsidRDefault="000E452B" w:rsidP="000E452B">
            <w:pPr>
              <w:rPr>
                <w:rFonts w:asciiTheme="majorBidi" w:hAnsiTheme="majorBidi" w:cstheme="majorBidi"/>
                <w:color w:val="000000"/>
                <w:sz w:val="27"/>
                <w:szCs w:val="27"/>
              </w:rPr>
            </w:pPr>
          </w:p>
        </w:tc>
        <w:tc>
          <w:tcPr>
            <w:tcW w:w="1336" w:type="dxa"/>
          </w:tcPr>
          <w:p w14:paraId="66C89BFA" w14:textId="77777777" w:rsidR="000E452B" w:rsidRPr="00E53769" w:rsidRDefault="000E452B" w:rsidP="000E452B">
            <w:pPr>
              <w:rPr>
                <w:rFonts w:asciiTheme="majorBidi" w:hAnsiTheme="majorBidi" w:cstheme="majorBidi"/>
                <w:color w:val="000000"/>
                <w:sz w:val="27"/>
                <w:szCs w:val="27"/>
              </w:rPr>
            </w:pPr>
          </w:p>
        </w:tc>
        <w:tc>
          <w:tcPr>
            <w:tcW w:w="1336" w:type="dxa"/>
          </w:tcPr>
          <w:p w14:paraId="3914AD99" w14:textId="77777777" w:rsidR="000E452B" w:rsidRPr="00E53769" w:rsidRDefault="000E452B" w:rsidP="000E452B">
            <w:pPr>
              <w:rPr>
                <w:rFonts w:asciiTheme="majorBidi" w:hAnsiTheme="majorBidi" w:cstheme="majorBidi"/>
                <w:color w:val="000000"/>
                <w:sz w:val="27"/>
                <w:szCs w:val="27"/>
              </w:rPr>
            </w:pPr>
          </w:p>
        </w:tc>
        <w:tc>
          <w:tcPr>
            <w:tcW w:w="1336" w:type="dxa"/>
          </w:tcPr>
          <w:p w14:paraId="69549002" w14:textId="77777777" w:rsidR="000E452B" w:rsidRPr="00E53769" w:rsidRDefault="000E452B" w:rsidP="000E452B">
            <w:pPr>
              <w:rPr>
                <w:rFonts w:asciiTheme="majorBidi" w:hAnsiTheme="majorBidi" w:cstheme="majorBidi"/>
                <w:color w:val="000000"/>
                <w:sz w:val="27"/>
                <w:szCs w:val="27"/>
              </w:rPr>
            </w:pPr>
          </w:p>
        </w:tc>
      </w:tr>
      <w:tr w:rsidR="000E452B" w:rsidRPr="00E53769" w14:paraId="3F53F792" w14:textId="77777777" w:rsidTr="000E452B">
        <w:tc>
          <w:tcPr>
            <w:tcW w:w="1335" w:type="dxa"/>
          </w:tcPr>
          <w:p w14:paraId="7A0DA79D" w14:textId="71667455"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4:</w:t>
            </w:r>
          </w:p>
        </w:tc>
        <w:tc>
          <w:tcPr>
            <w:tcW w:w="1335" w:type="dxa"/>
          </w:tcPr>
          <w:p w14:paraId="78E4214D" w14:textId="77777777" w:rsidR="000E452B" w:rsidRPr="00E53769" w:rsidRDefault="000E452B" w:rsidP="000E452B">
            <w:pPr>
              <w:rPr>
                <w:rFonts w:asciiTheme="majorBidi" w:hAnsiTheme="majorBidi" w:cstheme="majorBidi"/>
                <w:color w:val="000000"/>
                <w:sz w:val="27"/>
                <w:szCs w:val="27"/>
              </w:rPr>
            </w:pPr>
          </w:p>
        </w:tc>
        <w:tc>
          <w:tcPr>
            <w:tcW w:w="1336" w:type="dxa"/>
          </w:tcPr>
          <w:p w14:paraId="62DE7D22" w14:textId="77777777" w:rsidR="000E452B" w:rsidRPr="00E53769" w:rsidRDefault="000E452B" w:rsidP="000E452B">
            <w:pPr>
              <w:rPr>
                <w:rFonts w:asciiTheme="majorBidi" w:hAnsiTheme="majorBidi" w:cstheme="majorBidi"/>
                <w:color w:val="000000"/>
                <w:sz w:val="27"/>
                <w:szCs w:val="27"/>
              </w:rPr>
            </w:pPr>
          </w:p>
        </w:tc>
        <w:tc>
          <w:tcPr>
            <w:tcW w:w="1336" w:type="dxa"/>
          </w:tcPr>
          <w:p w14:paraId="0C736C6D" w14:textId="77777777" w:rsidR="000E452B" w:rsidRPr="00E53769" w:rsidRDefault="000E452B" w:rsidP="000E452B">
            <w:pPr>
              <w:rPr>
                <w:rFonts w:asciiTheme="majorBidi" w:hAnsiTheme="majorBidi" w:cstheme="majorBidi"/>
                <w:color w:val="000000"/>
                <w:sz w:val="27"/>
                <w:szCs w:val="27"/>
              </w:rPr>
            </w:pPr>
          </w:p>
        </w:tc>
        <w:tc>
          <w:tcPr>
            <w:tcW w:w="1336" w:type="dxa"/>
          </w:tcPr>
          <w:p w14:paraId="43135ABA" w14:textId="77777777" w:rsidR="000E452B" w:rsidRPr="00E53769" w:rsidRDefault="000E452B" w:rsidP="000E452B">
            <w:pPr>
              <w:rPr>
                <w:rFonts w:asciiTheme="majorBidi" w:hAnsiTheme="majorBidi" w:cstheme="majorBidi"/>
                <w:color w:val="000000"/>
                <w:sz w:val="27"/>
                <w:szCs w:val="27"/>
              </w:rPr>
            </w:pPr>
          </w:p>
        </w:tc>
        <w:tc>
          <w:tcPr>
            <w:tcW w:w="1336" w:type="dxa"/>
          </w:tcPr>
          <w:p w14:paraId="588C7633" w14:textId="77777777" w:rsidR="000E452B" w:rsidRPr="00E53769" w:rsidRDefault="000E452B" w:rsidP="000E452B">
            <w:pPr>
              <w:rPr>
                <w:rFonts w:asciiTheme="majorBidi" w:hAnsiTheme="majorBidi" w:cstheme="majorBidi"/>
                <w:color w:val="000000"/>
                <w:sz w:val="27"/>
                <w:szCs w:val="27"/>
              </w:rPr>
            </w:pPr>
          </w:p>
        </w:tc>
        <w:tc>
          <w:tcPr>
            <w:tcW w:w="1336" w:type="dxa"/>
          </w:tcPr>
          <w:p w14:paraId="1F9F5A32" w14:textId="77777777" w:rsidR="000E452B" w:rsidRPr="00E53769" w:rsidRDefault="000E452B" w:rsidP="000E452B">
            <w:pPr>
              <w:rPr>
                <w:rFonts w:asciiTheme="majorBidi" w:hAnsiTheme="majorBidi" w:cstheme="majorBidi"/>
                <w:color w:val="000000"/>
                <w:sz w:val="27"/>
                <w:szCs w:val="27"/>
              </w:rPr>
            </w:pPr>
          </w:p>
        </w:tc>
      </w:tr>
      <w:tr w:rsidR="000E452B" w:rsidRPr="00E53769" w14:paraId="5A6A14C9" w14:textId="77777777" w:rsidTr="000E452B">
        <w:tc>
          <w:tcPr>
            <w:tcW w:w="1335" w:type="dxa"/>
          </w:tcPr>
          <w:p w14:paraId="134D79DA" w14:textId="289DF45F"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5:</w:t>
            </w:r>
          </w:p>
        </w:tc>
        <w:tc>
          <w:tcPr>
            <w:tcW w:w="1335" w:type="dxa"/>
          </w:tcPr>
          <w:p w14:paraId="1E48638F" w14:textId="77777777" w:rsidR="000E452B" w:rsidRPr="00E53769" w:rsidRDefault="000E452B" w:rsidP="000E452B">
            <w:pPr>
              <w:rPr>
                <w:rFonts w:asciiTheme="majorBidi" w:hAnsiTheme="majorBidi" w:cstheme="majorBidi"/>
                <w:color w:val="000000"/>
                <w:sz w:val="27"/>
                <w:szCs w:val="27"/>
              </w:rPr>
            </w:pPr>
          </w:p>
        </w:tc>
        <w:tc>
          <w:tcPr>
            <w:tcW w:w="1336" w:type="dxa"/>
          </w:tcPr>
          <w:p w14:paraId="5A2023BD" w14:textId="77777777" w:rsidR="000E452B" w:rsidRPr="00E53769" w:rsidRDefault="000E452B" w:rsidP="000E452B">
            <w:pPr>
              <w:rPr>
                <w:rFonts w:asciiTheme="majorBidi" w:hAnsiTheme="majorBidi" w:cstheme="majorBidi"/>
                <w:color w:val="000000"/>
                <w:sz w:val="27"/>
                <w:szCs w:val="27"/>
              </w:rPr>
            </w:pPr>
          </w:p>
        </w:tc>
        <w:tc>
          <w:tcPr>
            <w:tcW w:w="1336" w:type="dxa"/>
          </w:tcPr>
          <w:p w14:paraId="1E07EBBE" w14:textId="77777777" w:rsidR="000E452B" w:rsidRPr="00E53769" w:rsidRDefault="000E452B" w:rsidP="000E452B">
            <w:pPr>
              <w:rPr>
                <w:rFonts w:asciiTheme="majorBidi" w:hAnsiTheme="majorBidi" w:cstheme="majorBidi"/>
                <w:color w:val="000000"/>
                <w:sz w:val="27"/>
                <w:szCs w:val="27"/>
              </w:rPr>
            </w:pPr>
          </w:p>
        </w:tc>
        <w:tc>
          <w:tcPr>
            <w:tcW w:w="1336" w:type="dxa"/>
          </w:tcPr>
          <w:p w14:paraId="30EBA8F2" w14:textId="77777777" w:rsidR="000E452B" w:rsidRPr="00E53769" w:rsidRDefault="000E452B" w:rsidP="000E452B">
            <w:pPr>
              <w:rPr>
                <w:rFonts w:asciiTheme="majorBidi" w:hAnsiTheme="majorBidi" w:cstheme="majorBidi"/>
                <w:color w:val="000000"/>
                <w:sz w:val="27"/>
                <w:szCs w:val="27"/>
              </w:rPr>
            </w:pPr>
          </w:p>
        </w:tc>
        <w:tc>
          <w:tcPr>
            <w:tcW w:w="1336" w:type="dxa"/>
          </w:tcPr>
          <w:p w14:paraId="5BBD2C58" w14:textId="77777777" w:rsidR="000E452B" w:rsidRPr="00E53769" w:rsidRDefault="000E452B" w:rsidP="000E452B">
            <w:pPr>
              <w:rPr>
                <w:rFonts w:asciiTheme="majorBidi" w:hAnsiTheme="majorBidi" w:cstheme="majorBidi"/>
                <w:color w:val="000000"/>
                <w:sz w:val="27"/>
                <w:szCs w:val="27"/>
              </w:rPr>
            </w:pPr>
          </w:p>
        </w:tc>
        <w:tc>
          <w:tcPr>
            <w:tcW w:w="1336" w:type="dxa"/>
          </w:tcPr>
          <w:p w14:paraId="035B2369" w14:textId="77777777" w:rsidR="000E452B" w:rsidRPr="00E53769" w:rsidRDefault="000E452B" w:rsidP="000E452B">
            <w:pPr>
              <w:rPr>
                <w:rFonts w:asciiTheme="majorBidi" w:hAnsiTheme="majorBidi" w:cstheme="majorBidi"/>
                <w:color w:val="000000"/>
                <w:sz w:val="27"/>
                <w:szCs w:val="27"/>
              </w:rPr>
            </w:pPr>
          </w:p>
        </w:tc>
      </w:tr>
      <w:tr w:rsidR="000E452B" w:rsidRPr="00E53769" w14:paraId="634C9289" w14:textId="77777777" w:rsidTr="000E452B">
        <w:tc>
          <w:tcPr>
            <w:tcW w:w="1335" w:type="dxa"/>
          </w:tcPr>
          <w:p w14:paraId="32AC5237" w14:textId="1C5E9474"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6:</w:t>
            </w:r>
          </w:p>
        </w:tc>
        <w:tc>
          <w:tcPr>
            <w:tcW w:w="1335" w:type="dxa"/>
          </w:tcPr>
          <w:p w14:paraId="17DAD0BD" w14:textId="77777777" w:rsidR="000E452B" w:rsidRPr="00E53769" w:rsidRDefault="000E452B" w:rsidP="000E452B">
            <w:pPr>
              <w:rPr>
                <w:rFonts w:asciiTheme="majorBidi" w:hAnsiTheme="majorBidi" w:cstheme="majorBidi"/>
                <w:color w:val="000000"/>
                <w:sz w:val="27"/>
                <w:szCs w:val="27"/>
              </w:rPr>
            </w:pPr>
          </w:p>
        </w:tc>
        <w:tc>
          <w:tcPr>
            <w:tcW w:w="1336" w:type="dxa"/>
          </w:tcPr>
          <w:p w14:paraId="4086A473" w14:textId="77777777" w:rsidR="000E452B" w:rsidRPr="00E53769" w:rsidRDefault="000E452B" w:rsidP="000E452B">
            <w:pPr>
              <w:rPr>
                <w:rFonts w:asciiTheme="majorBidi" w:hAnsiTheme="majorBidi" w:cstheme="majorBidi"/>
                <w:color w:val="000000"/>
                <w:sz w:val="27"/>
                <w:szCs w:val="27"/>
              </w:rPr>
            </w:pPr>
          </w:p>
        </w:tc>
        <w:tc>
          <w:tcPr>
            <w:tcW w:w="1336" w:type="dxa"/>
          </w:tcPr>
          <w:p w14:paraId="085F95B0" w14:textId="77777777" w:rsidR="000E452B" w:rsidRPr="00E53769" w:rsidRDefault="000E452B" w:rsidP="000E452B">
            <w:pPr>
              <w:rPr>
                <w:rFonts w:asciiTheme="majorBidi" w:hAnsiTheme="majorBidi" w:cstheme="majorBidi"/>
                <w:color w:val="000000"/>
                <w:sz w:val="27"/>
                <w:szCs w:val="27"/>
              </w:rPr>
            </w:pPr>
          </w:p>
        </w:tc>
        <w:tc>
          <w:tcPr>
            <w:tcW w:w="1336" w:type="dxa"/>
          </w:tcPr>
          <w:p w14:paraId="55FE4678" w14:textId="77777777" w:rsidR="000E452B" w:rsidRPr="00E53769" w:rsidRDefault="000E452B" w:rsidP="000E452B">
            <w:pPr>
              <w:rPr>
                <w:rFonts w:asciiTheme="majorBidi" w:hAnsiTheme="majorBidi" w:cstheme="majorBidi"/>
                <w:color w:val="000000"/>
                <w:sz w:val="27"/>
                <w:szCs w:val="27"/>
              </w:rPr>
            </w:pPr>
          </w:p>
        </w:tc>
        <w:tc>
          <w:tcPr>
            <w:tcW w:w="1336" w:type="dxa"/>
          </w:tcPr>
          <w:p w14:paraId="16E25904" w14:textId="77777777" w:rsidR="000E452B" w:rsidRPr="00E53769" w:rsidRDefault="000E452B" w:rsidP="000E452B">
            <w:pPr>
              <w:rPr>
                <w:rFonts w:asciiTheme="majorBidi" w:hAnsiTheme="majorBidi" w:cstheme="majorBidi"/>
                <w:color w:val="000000"/>
                <w:sz w:val="27"/>
                <w:szCs w:val="27"/>
              </w:rPr>
            </w:pPr>
          </w:p>
        </w:tc>
        <w:tc>
          <w:tcPr>
            <w:tcW w:w="1336" w:type="dxa"/>
          </w:tcPr>
          <w:p w14:paraId="047DA5C1" w14:textId="77777777" w:rsidR="000E452B" w:rsidRPr="00E53769" w:rsidRDefault="000E452B" w:rsidP="000E452B">
            <w:pPr>
              <w:rPr>
                <w:rFonts w:asciiTheme="majorBidi" w:hAnsiTheme="majorBidi" w:cstheme="majorBidi"/>
                <w:color w:val="000000"/>
                <w:sz w:val="27"/>
                <w:szCs w:val="27"/>
              </w:rPr>
            </w:pPr>
          </w:p>
        </w:tc>
      </w:tr>
      <w:tr w:rsidR="000E452B" w:rsidRPr="00E53769" w14:paraId="02225202" w14:textId="77777777" w:rsidTr="000E452B">
        <w:tc>
          <w:tcPr>
            <w:tcW w:w="1335" w:type="dxa"/>
          </w:tcPr>
          <w:p w14:paraId="0B9E7F2B" w14:textId="00B57440"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7</w:t>
            </w:r>
          </w:p>
        </w:tc>
        <w:tc>
          <w:tcPr>
            <w:tcW w:w="1335" w:type="dxa"/>
          </w:tcPr>
          <w:p w14:paraId="5A814F97" w14:textId="77777777" w:rsidR="000E452B" w:rsidRPr="00E53769" w:rsidRDefault="000E452B" w:rsidP="000E452B">
            <w:pPr>
              <w:rPr>
                <w:rFonts w:asciiTheme="majorBidi" w:hAnsiTheme="majorBidi" w:cstheme="majorBidi"/>
                <w:color w:val="000000"/>
                <w:sz w:val="27"/>
                <w:szCs w:val="27"/>
              </w:rPr>
            </w:pPr>
          </w:p>
        </w:tc>
        <w:tc>
          <w:tcPr>
            <w:tcW w:w="1336" w:type="dxa"/>
          </w:tcPr>
          <w:p w14:paraId="2DD72BD3" w14:textId="77777777" w:rsidR="000E452B" w:rsidRPr="00E53769" w:rsidRDefault="000E452B" w:rsidP="000E452B">
            <w:pPr>
              <w:rPr>
                <w:rFonts w:asciiTheme="majorBidi" w:hAnsiTheme="majorBidi" w:cstheme="majorBidi"/>
                <w:color w:val="000000"/>
                <w:sz w:val="27"/>
                <w:szCs w:val="27"/>
              </w:rPr>
            </w:pPr>
          </w:p>
        </w:tc>
        <w:tc>
          <w:tcPr>
            <w:tcW w:w="1336" w:type="dxa"/>
          </w:tcPr>
          <w:p w14:paraId="32B8FA92" w14:textId="77777777" w:rsidR="000E452B" w:rsidRPr="00E53769" w:rsidRDefault="000E452B" w:rsidP="000E452B">
            <w:pPr>
              <w:rPr>
                <w:rFonts w:asciiTheme="majorBidi" w:hAnsiTheme="majorBidi" w:cstheme="majorBidi"/>
                <w:color w:val="000000"/>
                <w:sz w:val="27"/>
                <w:szCs w:val="27"/>
              </w:rPr>
            </w:pPr>
          </w:p>
        </w:tc>
        <w:tc>
          <w:tcPr>
            <w:tcW w:w="1336" w:type="dxa"/>
          </w:tcPr>
          <w:p w14:paraId="7D71805D" w14:textId="77777777" w:rsidR="000E452B" w:rsidRPr="00E53769" w:rsidRDefault="000E452B" w:rsidP="000E452B">
            <w:pPr>
              <w:rPr>
                <w:rFonts w:asciiTheme="majorBidi" w:hAnsiTheme="majorBidi" w:cstheme="majorBidi"/>
                <w:color w:val="000000"/>
                <w:sz w:val="27"/>
                <w:szCs w:val="27"/>
              </w:rPr>
            </w:pPr>
          </w:p>
        </w:tc>
        <w:tc>
          <w:tcPr>
            <w:tcW w:w="1336" w:type="dxa"/>
          </w:tcPr>
          <w:p w14:paraId="06565B03" w14:textId="77777777" w:rsidR="000E452B" w:rsidRPr="00E53769" w:rsidRDefault="000E452B" w:rsidP="000E452B">
            <w:pPr>
              <w:rPr>
                <w:rFonts w:asciiTheme="majorBidi" w:hAnsiTheme="majorBidi" w:cstheme="majorBidi"/>
                <w:color w:val="000000"/>
                <w:sz w:val="27"/>
                <w:szCs w:val="27"/>
              </w:rPr>
            </w:pPr>
          </w:p>
        </w:tc>
        <w:tc>
          <w:tcPr>
            <w:tcW w:w="1336" w:type="dxa"/>
          </w:tcPr>
          <w:p w14:paraId="39EE32DE" w14:textId="77777777" w:rsidR="000E452B" w:rsidRPr="00E53769" w:rsidRDefault="000E452B" w:rsidP="000E452B">
            <w:pPr>
              <w:rPr>
                <w:rFonts w:asciiTheme="majorBidi" w:hAnsiTheme="majorBidi" w:cstheme="majorBidi"/>
                <w:color w:val="000000"/>
                <w:sz w:val="27"/>
                <w:szCs w:val="27"/>
              </w:rPr>
            </w:pPr>
          </w:p>
        </w:tc>
      </w:tr>
      <w:tr w:rsidR="000E452B" w:rsidRPr="00E53769" w14:paraId="55B1B3EC" w14:textId="77777777" w:rsidTr="000E452B">
        <w:tc>
          <w:tcPr>
            <w:tcW w:w="1335" w:type="dxa"/>
          </w:tcPr>
          <w:p w14:paraId="0D7C3B80" w14:textId="10B6A4B8"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8:</w:t>
            </w:r>
          </w:p>
        </w:tc>
        <w:tc>
          <w:tcPr>
            <w:tcW w:w="1335" w:type="dxa"/>
          </w:tcPr>
          <w:p w14:paraId="720356BE" w14:textId="77777777" w:rsidR="000E452B" w:rsidRPr="00E53769" w:rsidRDefault="000E452B" w:rsidP="000E452B">
            <w:pPr>
              <w:rPr>
                <w:rFonts w:asciiTheme="majorBidi" w:hAnsiTheme="majorBidi" w:cstheme="majorBidi"/>
                <w:color w:val="000000"/>
                <w:sz w:val="27"/>
                <w:szCs w:val="27"/>
              </w:rPr>
            </w:pPr>
          </w:p>
        </w:tc>
        <w:tc>
          <w:tcPr>
            <w:tcW w:w="1336" w:type="dxa"/>
          </w:tcPr>
          <w:p w14:paraId="0523AE8A" w14:textId="77777777" w:rsidR="000E452B" w:rsidRPr="00E53769" w:rsidRDefault="000E452B" w:rsidP="000E452B">
            <w:pPr>
              <w:rPr>
                <w:rFonts w:asciiTheme="majorBidi" w:hAnsiTheme="majorBidi" w:cstheme="majorBidi"/>
                <w:color w:val="000000"/>
                <w:sz w:val="27"/>
                <w:szCs w:val="27"/>
              </w:rPr>
            </w:pPr>
          </w:p>
        </w:tc>
        <w:tc>
          <w:tcPr>
            <w:tcW w:w="1336" w:type="dxa"/>
          </w:tcPr>
          <w:p w14:paraId="44EB8CD2" w14:textId="77777777" w:rsidR="000E452B" w:rsidRPr="00E53769" w:rsidRDefault="000E452B" w:rsidP="000E452B">
            <w:pPr>
              <w:rPr>
                <w:rFonts w:asciiTheme="majorBidi" w:hAnsiTheme="majorBidi" w:cstheme="majorBidi"/>
                <w:color w:val="000000"/>
                <w:sz w:val="27"/>
                <w:szCs w:val="27"/>
              </w:rPr>
            </w:pPr>
          </w:p>
        </w:tc>
        <w:tc>
          <w:tcPr>
            <w:tcW w:w="1336" w:type="dxa"/>
          </w:tcPr>
          <w:p w14:paraId="1B861FF8" w14:textId="77777777" w:rsidR="000E452B" w:rsidRPr="00E53769" w:rsidRDefault="000E452B" w:rsidP="000E452B">
            <w:pPr>
              <w:rPr>
                <w:rFonts w:asciiTheme="majorBidi" w:hAnsiTheme="majorBidi" w:cstheme="majorBidi"/>
                <w:color w:val="000000"/>
                <w:sz w:val="27"/>
                <w:szCs w:val="27"/>
              </w:rPr>
            </w:pPr>
          </w:p>
        </w:tc>
        <w:tc>
          <w:tcPr>
            <w:tcW w:w="1336" w:type="dxa"/>
          </w:tcPr>
          <w:p w14:paraId="0385321B" w14:textId="77777777" w:rsidR="000E452B" w:rsidRPr="00E53769" w:rsidRDefault="000E452B" w:rsidP="000E452B">
            <w:pPr>
              <w:rPr>
                <w:rFonts w:asciiTheme="majorBidi" w:hAnsiTheme="majorBidi" w:cstheme="majorBidi"/>
                <w:color w:val="000000"/>
                <w:sz w:val="27"/>
                <w:szCs w:val="27"/>
              </w:rPr>
            </w:pPr>
          </w:p>
        </w:tc>
        <w:tc>
          <w:tcPr>
            <w:tcW w:w="1336" w:type="dxa"/>
          </w:tcPr>
          <w:p w14:paraId="27DFF473" w14:textId="77777777" w:rsidR="000E452B" w:rsidRPr="00E53769" w:rsidRDefault="000E452B" w:rsidP="000E452B">
            <w:pPr>
              <w:rPr>
                <w:rFonts w:asciiTheme="majorBidi" w:hAnsiTheme="majorBidi" w:cstheme="majorBidi"/>
                <w:color w:val="000000"/>
                <w:sz w:val="27"/>
                <w:szCs w:val="27"/>
              </w:rPr>
            </w:pPr>
          </w:p>
        </w:tc>
      </w:tr>
      <w:tr w:rsidR="000E452B" w:rsidRPr="00E53769" w14:paraId="725EC78B" w14:textId="77777777" w:rsidTr="000E452B">
        <w:tc>
          <w:tcPr>
            <w:tcW w:w="1335" w:type="dxa"/>
          </w:tcPr>
          <w:p w14:paraId="35C7A68B" w14:textId="4E266267"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9:</w:t>
            </w:r>
          </w:p>
        </w:tc>
        <w:tc>
          <w:tcPr>
            <w:tcW w:w="1335" w:type="dxa"/>
          </w:tcPr>
          <w:p w14:paraId="474CF9DD" w14:textId="77777777" w:rsidR="000E452B" w:rsidRPr="00E53769" w:rsidRDefault="000E452B" w:rsidP="000E452B">
            <w:pPr>
              <w:rPr>
                <w:rFonts w:asciiTheme="majorBidi" w:hAnsiTheme="majorBidi" w:cstheme="majorBidi"/>
                <w:color w:val="000000"/>
                <w:sz w:val="27"/>
                <w:szCs w:val="27"/>
              </w:rPr>
            </w:pPr>
          </w:p>
        </w:tc>
        <w:tc>
          <w:tcPr>
            <w:tcW w:w="1336" w:type="dxa"/>
          </w:tcPr>
          <w:p w14:paraId="6F1A652E" w14:textId="77777777" w:rsidR="000E452B" w:rsidRPr="00E53769" w:rsidRDefault="000E452B" w:rsidP="000E452B">
            <w:pPr>
              <w:rPr>
                <w:rFonts w:asciiTheme="majorBidi" w:hAnsiTheme="majorBidi" w:cstheme="majorBidi"/>
                <w:color w:val="000000"/>
                <w:sz w:val="27"/>
                <w:szCs w:val="27"/>
              </w:rPr>
            </w:pPr>
          </w:p>
        </w:tc>
        <w:tc>
          <w:tcPr>
            <w:tcW w:w="1336" w:type="dxa"/>
          </w:tcPr>
          <w:p w14:paraId="62A88401" w14:textId="77777777" w:rsidR="000E452B" w:rsidRPr="00E53769" w:rsidRDefault="000E452B" w:rsidP="000E452B">
            <w:pPr>
              <w:rPr>
                <w:rFonts w:asciiTheme="majorBidi" w:hAnsiTheme="majorBidi" w:cstheme="majorBidi"/>
                <w:color w:val="000000"/>
                <w:sz w:val="27"/>
                <w:szCs w:val="27"/>
              </w:rPr>
            </w:pPr>
          </w:p>
        </w:tc>
        <w:tc>
          <w:tcPr>
            <w:tcW w:w="1336" w:type="dxa"/>
          </w:tcPr>
          <w:p w14:paraId="75DD0296" w14:textId="77777777" w:rsidR="000E452B" w:rsidRPr="00E53769" w:rsidRDefault="000E452B" w:rsidP="000E452B">
            <w:pPr>
              <w:rPr>
                <w:rFonts w:asciiTheme="majorBidi" w:hAnsiTheme="majorBidi" w:cstheme="majorBidi"/>
                <w:color w:val="000000"/>
                <w:sz w:val="27"/>
                <w:szCs w:val="27"/>
              </w:rPr>
            </w:pPr>
          </w:p>
        </w:tc>
        <w:tc>
          <w:tcPr>
            <w:tcW w:w="1336" w:type="dxa"/>
          </w:tcPr>
          <w:p w14:paraId="3AB927BC" w14:textId="77777777" w:rsidR="000E452B" w:rsidRPr="00E53769" w:rsidRDefault="000E452B" w:rsidP="000E452B">
            <w:pPr>
              <w:rPr>
                <w:rFonts w:asciiTheme="majorBidi" w:hAnsiTheme="majorBidi" w:cstheme="majorBidi"/>
                <w:color w:val="000000"/>
                <w:sz w:val="27"/>
                <w:szCs w:val="27"/>
              </w:rPr>
            </w:pPr>
          </w:p>
        </w:tc>
        <w:tc>
          <w:tcPr>
            <w:tcW w:w="1336" w:type="dxa"/>
          </w:tcPr>
          <w:p w14:paraId="6C3618B5" w14:textId="77777777" w:rsidR="000E452B" w:rsidRPr="00E53769" w:rsidRDefault="000E452B" w:rsidP="000E452B">
            <w:pPr>
              <w:rPr>
                <w:rFonts w:asciiTheme="majorBidi" w:hAnsiTheme="majorBidi" w:cstheme="majorBidi"/>
                <w:color w:val="000000"/>
                <w:sz w:val="27"/>
                <w:szCs w:val="27"/>
              </w:rPr>
            </w:pPr>
          </w:p>
        </w:tc>
      </w:tr>
      <w:tr w:rsidR="000E452B" w:rsidRPr="00E53769" w14:paraId="5BF74F29" w14:textId="77777777" w:rsidTr="000E452B">
        <w:tc>
          <w:tcPr>
            <w:tcW w:w="1335" w:type="dxa"/>
          </w:tcPr>
          <w:p w14:paraId="4506D224" w14:textId="206C1CAA" w:rsidR="000E452B" w:rsidRPr="00E53769" w:rsidRDefault="000E452B" w:rsidP="000E452B">
            <w:pPr>
              <w:rPr>
                <w:rFonts w:asciiTheme="majorBidi" w:hAnsiTheme="majorBidi" w:cstheme="majorBidi"/>
                <w:color w:val="000000"/>
                <w:sz w:val="27"/>
                <w:szCs w:val="27"/>
              </w:rPr>
            </w:pPr>
            <w:r w:rsidRPr="00E53769">
              <w:rPr>
                <w:rFonts w:asciiTheme="majorBidi" w:hAnsiTheme="majorBidi" w:cstheme="majorBidi"/>
                <w:color w:val="000000"/>
                <w:sz w:val="27"/>
                <w:szCs w:val="27"/>
              </w:rPr>
              <w:t>Doc 10:</w:t>
            </w:r>
          </w:p>
        </w:tc>
        <w:tc>
          <w:tcPr>
            <w:tcW w:w="1335" w:type="dxa"/>
          </w:tcPr>
          <w:p w14:paraId="31B88506" w14:textId="77777777" w:rsidR="000E452B" w:rsidRPr="00E53769" w:rsidRDefault="000E452B" w:rsidP="000E452B">
            <w:pPr>
              <w:rPr>
                <w:rFonts w:asciiTheme="majorBidi" w:hAnsiTheme="majorBidi" w:cstheme="majorBidi"/>
                <w:color w:val="000000"/>
                <w:sz w:val="27"/>
                <w:szCs w:val="27"/>
              </w:rPr>
            </w:pPr>
          </w:p>
        </w:tc>
        <w:tc>
          <w:tcPr>
            <w:tcW w:w="1336" w:type="dxa"/>
          </w:tcPr>
          <w:p w14:paraId="0ED3F7C5" w14:textId="77777777" w:rsidR="000E452B" w:rsidRPr="00E53769" w:rsidRDefault="000E452B" w:rsidP="000E452B">
            <w:pPr>
              <w:rPr>
                <w:rFonts w:asciiTheme="majorBidi" w:hAnsiTheme="majorBidi" w:cstheme="majorBidi"/>
                <w:color w:val="000000"/>
                <w:sz w:val="27"/>
                <w:szCs w:val="27"/>
              </w:rPr>
            </w:pPr>
          </w:p>
        </w:tc>
        <w:tc>
          <w:tcPr>
            <w:tcW w:w="1336" w:type="dxa"/>
          </w:tcPr>
          <w:p w14:paraId="74D50A11" w14:textId="77777777" w:rsidR="000E452B" w:rsidRPr="00E53769" w:rsidRDefault="000E452B" w:rsidP="000E452B">
            <w:pPr>
              <w:rPr>
                <w:rFonts w:asciiTheme="majorBidi" w:hAnsiTheme="majorBidi" w:cstheme="majorBidi"/>
                <w:color w:val="000000"/>
                <w:sz w:val="27"/>
                <w:szCs w:val="27"/>
              </w:rPr>
            </w:pPr>
          </w:p>
        </w:tc>
        <w:tc>
          <w:tcPr>
            <w:tcW w:w="1336" w:type="dxa"/>
          </w:tcPr>
          <w:p w14:paraId="2BF035A6" w14:textId="77777777" w:rsidR="000E452B" w:rsidRPr="00E53769" w:rsidRDefault="000E452B" w:rsidP="000E452B">
            <w:pPr>
              <w:rPr>
                <w:rFonts w:asciiTheme="majorBidi" w:hAnsiTheme="majorBidi" w:cstheme="majorBidi"/>
                <w:color w:val="000000"/>
                <w:sz w:val="27"/>
                <w:szCs w:val="27"/>
              </w:rPr>
            </w:pPr>
          </w:p>
        </w:tc>
        <w:tc>
          <w:tcPr>
            <w:tcW w:w="1336" w:type="dxa"/>
          </w:tcPr>
          <w:p w14:paraId="3946E45E" w14:textId="77777777" w:rsidR="000E452B" w:rsidRPr="00E53769" w:rsidRDefault="000E452B" w:rsidP="000E452B">
            <w:pPr>
              <w:rPr>
                <w:rFonts w:asciiTheme="majorBidi" w:hAnsiTheme="majorBidi" w:cstheme="majorBidi"/>
                <w:color w:val="000000"/>
                <w:sz w:val="27"/>
                <w:szCs w:val="27"/>
              </w:rPr>
            </w:pPr>
          </w:p>
        </w:tc>
        <w:tc>
          <w:tcPr>
            <w:tcW w:w="1336" w:type="dxa"/>
          </w:tcPr>
          <w:p w14:paraId="6FB3B36D" w14:textId="77777777" w:rsidR="000E452B" w:rsidRPr="00E53769" w:rsidRDefault="000E452B" w:rsidP="000E452B">
            <w:pPr>
              <w:rPr>
                <w:rFonts w:asciiTheme="majorBidi" w:hAnsiTheme="majorBidi" w:cstheme="majorBidi"/>
                <w:color w:val="000000"/>
                <w:sz w:val="27"/>
                <w:szCs w:val="27"/>
              </w:rPr>
            </w:pPr>
          </w:p>
        </w:tc>
      </w:tr>
    </w:tbl>
    <w:p w14:paraId="6729C785" w14:textId="77777777" w:rsidR="000E452B" w:rsidRPr="00E53769" w:rsidRDefault="000E452B" w:rsidP="000E452B">
      <w:pPr>
        <w:rPr>
          <w:rFonts w:asciiTheme="majorBidi" w:hAnsiTheme="majorBidi" w:cstheme="majorBidi"/>
          <w:color w:val="000000"/>
          <w:sz w:val="27"/>
          <w:szCs w:val="27"/>
        </w:rPr>
      </w:pPr>
    </w:p>
    <w:p w14:paraId="1578C91A" w14:textId="38BE20B2" w:rsidR="000E452B" w:rsidRPr="00A02C93" w:rsidRDefault="000E452B" w:rsidP="00A02C93">
      <w:pPr>
        <w:pStyle w:val="Heading3"/>
      </w:pPr>
      <w:bookmarkStart w:id="43" w:name="_Toc198587724"/>
      <w:r w:rsidRPr="00A02C93">
        <w:t>Evaluating Rhetorical Effectiveness</w:t>
      </w:r>
      <w:bookmarkEnd w:id="43"/>
    </w:p>
    <w:p w14:paraId="40EAAE72" w14:textId="339886A5" w:rsidR="000E452B" w:rsidRPr="00E53769" w:rsidRDefault="00A02C93" w:rsidP="00A02C93">
      <w:r>
        <w:fldChar w:fldCharType="begin"/>
      </w:r>
      <w:r>
        <w:instrText xml:space="preserve"> REF _Ref198584775 \h </w:instrText>
      </w:r>
      <w:r>
        <w:fldChar w:fldCharType="separate"/>
      </w:r>
      <w:r w:rsidRPr="00E53769">
        <w:rPr>
          <w:rFonts w:asciiTheme="majorBidi" w:hAnsiTheme="majorBidi" w:cstheme="majorBidi"/>
        </w:rPr>
        <w:t xml:space="preserve">Table </w:t>
      </w:r>
      <w:r w:rsidRPr="00E53769">
        <w:rPr>
          <w:rFonts w:asciiTheme="majorBidi" w:hAnsiTheme="majorBidi" w:cstheme="majorBidi"/>
          <w:noProof/>
        </w:rPr>
        <w:t>6</w:t>
      </w:r>
      <w:r>
        <w:fldChar w:fldCharType="end"/>
      </w:r>
      <w:r>
        <w:t xml:space="preserve"> </w:t>
      </w:r>
      <w:r w:rsidR="000E452B" w:rsidRPr="00E53769">
        <w:t>presents how I will assess the overall effectiveness of each public health document. This table includes five key areas: audience appropriateness, actionability of content, tone and trustworthiness, balance of rhetorical appeals, and visual-rhetorical alignment. For each document, I will evaluate whether the vocabulary and tone are suitable for the intended audience, whether the next steps are easy to understand and follow, and whether the tone builds trust. I will also assess how well the document balances ethos (credibility), pathos (emotion), and logos (logic), and whether visual elements like layout and icons support the message clearly.</w:t>
      </w:r>
    </w:p>
    <w:p w14:paraId="19E78038" w14:textId="6D4BB93B" w:rsidR="001C20E7" w:rsidRPr="00E53769" w:rsidRDefault="001C20E7" w:rsidP="001C20E7">
      <w:pPr>
        <w:pStyle w:val="Caption"/>
        <w:rPr>
          <w:rFonts w:asciiTheme="majorBidi" w:hAnsiTheme="majorBidi" w:cstheme="majorBidi"/>
        </w:rPr>
      </w:pPr>
      <w:bookmarkStart w:id="44" w:name="_Toc198587314"/>
      <w:bookmarkStart w:id="45" w:name="_Ref198584775"/>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6</w:t>
      </w:r>
      <w:bookmarkEnd w:id="44"/>
      <w:r w:rsidRPr="00E53769">
        <w:rPr>
          <w:rFonts w:asciiTheme="majorBidi" w:hAnsiTheme="majorBidi" w:cstheme="majorBidi"/>
        </w:rPr>
        <w:fldChar w:fldCharType="end"/>
      </w:r>
      <w:bookmarkEnd w:id="45"/>
    </w:p>
    <w:p w14:paraId="798930B9" w14:textId="4921347D" w:rsidR="001C20E7" w:rsidRPr="00E53769" w:rsidRDefault="001C20E7" w:rsidP="001C20E7">
      <w:pPr>
        <w:pStyle w:val="Caption"/>
        <w:rPr>
          <w:rFonts w:asciiTheme="majorBidi" w:eastAsia="Times New Roman" w:hAnsiTheme="majorBidi" w:cstheme="majorBidi"/>
          <w:color w:val="000000"/>
          <w:kern w:val="0"/>
          <w14:ligatures w14:val="none"/>
        </w:rPr>
      </w:pPr>
      <w:r w:rsidRPr="00E53769">
        <w:rPr>
          <w:rFonts w:asciiTheme="majorBidi" w:hAnsiTheme="majorBidi" w:cstheme="majorBidi"/>
        </w:rPr>
        <w:t xml:space="preserve"> Evaluation of Rhetorical effectiveness in public health documents</w:t>
      </w:r>
    </w:p>
    <w:tbl>
      <w:tblPr>
        <w:tblStyle w:val="TableGrid"/>
        <w:tblW w:w="0" w:type="auto"/>
        <w:tblLook w:val="04A0" w:firstRow="1" w:lastRow="0" w:firstColumn="1" w:lastColumn="0" w:noHBand="0" w:noVBand="1"/>
      </w:tblPr>
      <w:tblGrid>
        <w:gridCol w:w="1442"/>
        <w:gridCol w:w="1789"/>
        <w:gridCol w:w="1533"/>
        <w:gridCol w:w="1763"/>
        <w:gridCol w:w="1371"/>
        <w:gridCol w:w="1452"/>
      </w:tblGrid>
      <w:tr w:rsidR="000E452B" w:rsidRPr="00E53769" w14:paraId="6A40B685" w14:textId="77777777" w:rsidTr="000E452B">
        <w:tc>
          <w:tcPr>
            <w:tcW w:w="1558" w:type="dxa"/>
          </w:tcPr>
          <w:p w14:paraId="455DFC33" w14:textId="0B4F58B2"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Document Title</w:t>
            </w:r>
          </w:p>
        </w:tc>
        <w:tc>
          <w:tcPr>
            <w:tcW w:w="1558" w:type="dxa"/>
          </w:tcPr>
          <w:p w14:paraId="41A0FC5B" w14:textId="5E6669A2"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Audience Appropriateness</w:t>
            </w:r>
          </w:p>
        </w:tc>
        <w:tc>
          <w:tcPr>
            <w:tcW w:w="1558" w:type="dxa"/>
          </w:tcPr>
          <w:p w14:paraId="57FE0201" w14:textId="310BAEB9"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Actionability of Content</w:t>
            </w:r>
          </w:p>
        </w:tc>
        <w:tc>
          <w:tcPr>
            <w:tcW w:w="1558" w:type="dxa"/>
          </w:tcPr>
          <w:p w14:paraId="469FBD20" w14:textId="7A79E352"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Tone and Trustworthiness</w:t>
            </w:r>
          </w:p>
        </w:tc>
        <w:tc>
          <w:tcPr>
            <w:tcW w:w="1559" w:type="dxa"/>
          </w:tcPr>
          <w:p w14:paraId="79274984" w14:textId="2665459A"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Balance of Appeals</w:t>
            </w:r>
          </w:p>
        </w:tc>
        <w:tc>
          <w:tcPr>
            <w:tcW w:w="1559" w:type="dxa"/>
          </w:tcPr>
          <w:p w14:paraId="733C456F" w14:textId="7F2C68A0" w:rsidR="000E452B" w:rsidRPr="00E53769" w:rsidRDefault="000E452B" w:rsidP="000E452B">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Visual-Rhetorical Alignment</w:t>
            </w:r>
          </w:p>
        </w:tc>
      </w:tr>
      <w:tr w:rsidR="000E452B" w:rsidRPr="00E53769" w14:paraId="26E630D2" w14:textId="77777777" w:rsidTr="000E452B">
        <w:tc>
          <w:tcPr>
            <w:tcW w:w="1558" w:type="dxa"/>
          </w:tcPr>
          <w:p w14:paraId="56E8985E" w14:textId="1B48274F"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1:</w:t>
            </w:r>
          </w:p>
        </w:tc>
        <w:tc>
          <w:tcPr>
            <w:tcW w:w="1558" w:type="dxa"/>
          </w:tcPr>
          <w:p w14:paraId="503027E0"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7AC9898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20AD5590"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34B8293D"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1812DE48"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6D96FA29" w14:textId="77777777" w:rsidTr="000E452B">
        <w:tc>
          <w:tcPr>
            <w:tcW w:w="1558" w:type="dxa"/>
          </w:tcPr>
          <w:p w14:paraId="67EBB8C3" w14:textId="551E2C60"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2:</w:t>
            </w:r>
          </w:p>
        </w:tc>
        <w:tc>
          <w:tcPr>
            <w:tcW w:w="1558" w:type="dxa"/>
          </w:tcPr>
          <w:p w14:paraId="591BEDD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1F7FA17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7E61A4E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02FFE985"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2EAE3E40"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35C0F652" w14:textId="77777777" w:rsidTr="000E452B">
        <w:tc>
          <w:tcPr>
            <w:tcW w:w="1558" w:type="dxa"/>
          </w:tcPr>
          <w:p w14:paraId="5407F0BA" w14:textId="5C099F0A"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3:</w:t>
            </w:r>
          </w:p>
        </w:tc>
        <w:tc>
          <w:tcPr>
            <w:tcW w:w="1558" w:type="dxa"/>
          </w:tcPr>
          <w:p w14:paraId="4FAAF6B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6CC8DBC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70A4F5DA"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037896D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443EBC0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325FEF5C" w14:textId="77777777" w:rsidTr="000E452B">
        <w:tc>
          <w:tcPr>
            <w:tcW w:w="1558" w:type="dxa"/>
          </w:tcPr>
          <w:p w14:paraId="46B67916" w14:textId="0C115B0D"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4:</w:t>
            </w:r>
          </w:p>
        </w:tc>
        <w:tc>
          <w:tcPr>
            <w:tcW w:w="1558" w:type="dxa"/>
          </w:tcPr>
          <w:p w14:paraId="61501DE7"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599809B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38BAD4A1"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727C0212"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1A6867B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15355377" w14:textId="77777777" w:rsidTr="000E452B">
        <w:tc>
          <w:tcPr>
            <w:tcW w:w="1558" w:type="dxa"/>
          </w:tcPr>
          <w:p w14:paraId="256E7D62" w14:textId="419249B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5:</w:t>
            </w:r>
          </w:p>
        </w:tc>
        <w:tc>
          <w:tcPr>
            <w:tcW w:w="1558" w:type="dxa"/>
          </w:tcPr>
          <w:p w14:paraId="1ACCCDBA"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3DFD2A18"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3444A62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48A7BC7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65F5792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0EE6A584" w14:textId="77777777" w:rsidTr="000E452B">
        <w:tc>
          <w:tcPr>
            <w:tcW w:w="1558" w:type="dxa"/>
          </w:tcPr>
          <w:p w14:paraId="39CFB999" w14:textId="16C1019C"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6</w:t>
            </w:r>
          </w:p>
        </w:tc>
        <w:tc>
          <w:tcPr>
            <w:tcW w:w="1558" w:type="dxa"/>
          </w:tcPr>
          <w:p w14:paraId="710FF35A"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0BF7BC8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3A096CFA"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16A6810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0CB1751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15E66D61" w14:textId="77777777" w:rsidTr="000E452B">
        <w:tc>
          <w:tcPr>
            <w:tcW w:w="1558" w:type="dxa"/>
          </w:tcPr>
          <w:p w14:paraId="41687379" w14:textId="1D48528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7:</w:t>
            </w:r>
          </w:p>
        </w:tc>
        <w:tc>
          <w:tcPr>
            <w:tcW w:w="1558" w:type="dxa"/>
          </w:tcPr>
          <w:p w14:paraId="5F22BD7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52CBC6F6"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6E9CBCC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0E042B31"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50F9B01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590BAC1B" w14:textId="77777777" w:rsidTr="000E452B">
        <w:tc>
          <w:tcPr>
            <w:tcW w:w="1558" w:type="dxa"/>
          </w:tcPr>
          <w:p w14:paraId="27BE9F0B" w14:textId="298C25D1"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8:</w:t>
            </w:r>
          </w:p>
        </w:tc>
        <w:tc>
          <w:tcPr>
            <w:tcW w:w="1558" w:type="dxa"/>
          </w:tcPr>
          <w:p w14:paraId="56E832B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24EED939"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7A101667"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56385E2F"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4B821926"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39D5E359" w14:textId="77777777" w:rsidTr="000E452B">
        <w:tc>
          <w:tcPr>
            <w:tcW w:w="1558" w:type="dxa"/>
          </w:tcPr>
          <w:p w14:paraId="5A559F2D" w14:textId="54F3FED0"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9:</w:t>
            </w:r>
          </w:p>
        </w:tc>
        <w:tc>
          <w:tcPr>
            <w:tcW w:w="1558" w:type="dxa"/>
          </w:tcPr>
          <w:p w14:paraId="21C85B4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1E61F1FB"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2E8CFF74"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7230D3BD"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5637E841"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r w:rsidR="000E452B" w:rsidRPr="00E53769" w14:paraId="4851F5F9" w14:textId="77777777" w:rsidTr="000E452B">
        <w:tc>
          <w:tcPr>
            <w:tcW w:w="1558" w:type="dxa"/>
          </w:tcPr>
          <w:p w14:paraId="259F6DED" w14:textId="1E71F7E2"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Doc 10:</w:t>
            </w:r>
          </w:p>
        </w:tc>
        <w:tc>
          <w:tcPr>
            <w:tcW w:w="1558" w:type="dxa"/>
          </w:tcPr>
          <w:p w14:paraId="7048F0DD"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394D5156"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8" w:type="dxa"/>
          </w:tcPr>
          <w:p w14:paraId="66361E3E"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45330DBC"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c>
          <w:tcPr>
            <w:tcW w:w="1559" w:type="dxa"/>
          </w:tcPr>
          <w:p w14:paraId="52A2BDA3" w14:textId="77777777" w:rsidR="000E452B" w:rsidRPr="00E53769" w:rsidRDefault="000E452B" w:rsidP="000E452B">
            <w:pPr>
              <w:spacing w:before="100" w:beforeAutospacing="1" w:after="100" w:afterAutospacing="1"/>
              <w:rPr>
                <w:rFonts w:asciiTheme="majorBidi" w:eastAsia="Times New Roman" w:hAnsiTheme="majorBidi" w:cstheme="majorBidi"/>
                <w:color w:val="000000"/>
                <w:kern w:val="0"/>
                <w14:ligatures w14:val="none"/>
              </w:rPr>
            </w:pPr>
          </w:p>
        </w:tc>
      </w:tr>
    </w:tbl>
    <w:p w14:paraId="421C27F4" w14:textId="77777777" w:rsidR="000E452B" w:rsidRPr="00E53769" w:rsidRDefault="000E452B" w:rsidP="000E452B">
      <w:pPr>
        <w:rPr>
          <w:rFonts w:asciiTheme="majorBidi" w:hAnsiTheme="majorBidi" w:cstheme="majorBidi"/>
        </w:rPr>
      </w:pPr>
    </w:p>
    <w:p w14:paraId="2D991A6C" w14:textId="3F6C6C65" w:rsidR="000E452B" w:rsidRPr="00697F40" w:rsidRDefault="00DE36D8" w:rsidP="00697F40">
      <w:pPr>
        <w:pStyle w:val="Heading2"/>
      </w:pPr>
      <w:bookmarkStart w:id="46" w:name="_Toc198587725"/>
      <w:r w:rsidRPr="00697F40">
        <w:lastRenderedPageBreak/>
        <w:t>Interview with Phelps County ‘s Health Department Director</w:t>
      </w:r>
      <w:bookmarkEnd w:id="46"/>
    </w:p>
    <w:p w14:paraId="105D7321" w14:textId="16FD7C6B" w:rsidR="00DE36D8" w:rsidRPr="00E53769" w:rsidRDefault="00DE36D8" w:rsidP="00697F40">
      <w:r w:rsidRPr="00E53769">
        <w:t>To better understand how public health documents are created, reviewed, and adapted at the local level, I will conduct a semi-structured interview with the director of the Phelps County Health Department. After the interview is transcribed, I will use manual thematic coding to analyze the data. This involves reading through the transcript, assigning short codes to meaningful segments and grouping these codes into larger themes.</w:t>
      </w:r>
    </w:p>
    <w:p w14:paraId="0B697787" w14:textId="0C895152" w:rsidR="001C20E7" w:rsidRPr="00E53769" w:rsidRDefault="00DE36D8" w:rsidP="00697F40">
      <w:r w:rsidRPr="00E53769">
        <w:t xml:space="preserve">These themes will reflect recurring practices and communication strategies that align with core principles in technical communication, such as audience-centered design, plain language, and document usability. The results will be presented in a narrative format, with quotes supporting each theme. Additionally, a summary table will be used to show the key themes, the codes grouped under each one, and representative quotes. </w:t>
      </w:r>
      <w:r w:rsidR="00697F40">
        <w:fldChar w:fldCharType="begin"/>
      </w:r>
      <w:r w:rsidR="00697F40">
        <w:instrText xml:space="preserve"> REF _Ref198584799 \h </w:instrText>
      </w:r>
      <w:r w:rsidR="00697F40">
        <w:fldChar w:fldCharType="separate"/>
      </w:r>
      <w:r w:rsidR="00697F40" w:rsidRPr="00E53769">
        <w:rPr>
          <w:rFonts w:asciiTheme="majorBidi" w:hAnsiTheme="majorBidi" w:cstheme="majorBidi"/>
        </w:rPr>
        <w:t xml:space="preserve">Table </w:t>
      </w:r>
      <w:r w:rsidR="00697F40" w:rsidRPr="00E53769">
        <w:rPr>
          <w:rFonts w:asciiTheme="majorBidi" w:hAnsiTheme="majorBidi" w:cstheme="majorBidi"/>
          <w:noProof/>
        </w:rPr>
        <w:t>7</w:t>
      </w:r>
      <w:r w:rsidR="00697F40">
        <w:fldChar w:fldCharType="end"/>
      </w:r>
      <w:r w:rsidRPr="00E53769">
        <w:t xml:space="preserve"> presents a summary of the major themes that I expect to identify from the interview with the Phelps County Health Department director. The table includes three columns: the first lists the main</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themes</w:t>
      </w:r>
      <w:r w:rsidRPr="00E53769">
        <w:t>, the second provides the related</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codes</w:t>
      </w:r>
      <w:r w:rsidRPr="00E53769">
        <w:t>, and the third includes a sample</w:t>
      </w:r>
      <w:r w:rsidRPr="00E53769">
        <w:rPr>
          <w:rStyle w:val="apple-converted-space"/>
          <w:rFonts w:asciiTheme="majorBidi" w:hAnsiTheme="majorBidi" w:cstheme="majorBidi"/>
          <w:color w:val="000000"/>
        </w:rPr>
        <w:t> </w:t>
      </w:r>
      <w:r w:rsidRPr="00E53769">
        <w:rPr>
          <w:rStyle w:val="Strong"/>
          <w:rFonts w:asciiTheme="majorBidi" w:hAnsiTheme="majorBidi" w:cstheme="majorBidi"/>
          <w:b w:val="0"/>
          <w:bCs w:val="0"/>
          <w:color w:val="000000"/>
        </w:rPr>
        <w:t>quote</w:t>
      </w:r>
      <w:r w:rsidRPr="00E53769">
        <w:rPr>
          <w:rStyle w:val="apple-converted-space"/>
          <w:rFonts w:asciiTheme="majorBidi" w:hAnsiTheme="majorBidi" w:cstheme="majorBidi"/>
          <w:color w:val="000000"/>
        </w:rPr>
        <w:t> </w:t>
      </w:r>
      <w:r w:rsidRPr="00E53769">
        <w:t xml:space="preserve">that illustrates each theme. </w:t>
      </w:r>
    </w:p>
    <w:p w14:paraId="3103A492" w14:textId="4ABB88CE" w:rsidR="001C20E7" w:rsidRPr="00E53769" w:rsidRDefault="001C20E7" w:rsidP="001C20E7">
      <w:pPr>
        <w:pStyle w:val="Caption"/>
        <w:rPr>
          <w:rFonts w:asciiTheme="majorBidi" w:hAnsiTheme="majorBidi" w:cstheme="majorBidi"/>
        </w:rPr>
      </w:pPr>
      <w:bookmarkStart w:id="47" w:name="_Toc198587315"/>
      <w:bookmarkStart w:id="48" w:name="_Ref198584799"/>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7</w:t>
      </w:r>
      <w:bookmarkEnd w:id="47"/>
      <w:r w:rsidRPr="00E53769">
        <w:rPr>
          <w:rFonts w:asciiTheme="majorBidi" w:hAnsiTheme="majorBidi" w:cstheme="majorBidi"/>
        </w:rPr>
        <w:fldChar w:fldCharType="end"/>
      </w:r>
      <w:bookmarkEnd w:id="48"/>
    </w:p>
    <w:p w14:paraId="0E33D298" w14:textId="42EA491D" w:rsidR="001C20E7" w:rsidRPr="00E53769" w:rsidRDefault="001C20E7" w:rsidP="001C20E7">
      <w:pPr>
        <w:pStyle w:val="Caption"/>
        <w:rPr>
          <w:rFonts w:asciiTheme="majorBidi" w:hAnsiTheme="majorBidi" w:cstheme="majorBidi"/>
          <w:color w:val="000000"/>
        </w:rPr>
      </w:pPr>
      <w:r w:rsidRPr="00E53769">
        <w:rPr>
          <w:rFonts w:asciiTheme="majorBidi" w:hAnsiTheme="majorBidi" w:cstheme="majorBidi"/>
        </w:rPr>
        <w:t xml:space="preserve"> Summary of themes from interview with the Phelps County Health Department</w:t>
      </w:r>
    </w:p>
    <w:tbl>
      <w:tblPr>
        <w:tblStyle w:val="TableGrid"/>
        <w:tblW w:w="0" w:type="auto"/>
        <w:tblLook w:val="04A0" w:firstRow="1" w:lastRow="0" w:firstColumn="1" w:lastColumn="0" w:noHBand="0" w:noVBand="1"/>
      </w:tblPr>
      <w:tblGrid>
        <w:gridCol w:w="3116"/>
        <w:gridCol w:w="3117"/>
        <w:gridCol w:w="3117"/>
      </w:tblGrid>
      <w:tr w:rsidR="00DE36D8" w:rsidRPr="00E53769" w14:paraId="76E0DB60" w14:textId="77777777" w:rsidTr="00DE36D8">
        <w:tc>
          <w:tcPr>
            <w:tcW w:w="3116" w:type="dxa"/>
          </w:tcPr>
          <w:p w14:paraId="6A164EC0" w14:textId="7D920A2C" w:rsidR="00DE36D8" w:rsidRPr="00E53769" w:rsidRDefault="00DE36D8" w:rsidP="00DE36D8">
            <w:pPr>
              <w:spacing w:before="100" w:beforeAutospacing="1" w:after="100" w:afterAutospacing="1" w:line="240" w:lineRule="auto"/>
              <w:jc w:val="center"/>
              <w:rPr>
                <w:rFonts w:asciiTheme="majorBidi" w:eastAsia="Times New Roman" w:hAnsiTheme="majorBidi" w:cstheme="majorBidi"/>
                <w:b/>
                <w:bCs/>
                <w:color w:val="000000"/>
                <w:kern w:val="0"/>
                <w:sz w:val="21"/>
                <w:szCs w:val="21"/>
                <w14:ligatures w14:val="none"/>
              </w:rPr>
            </w:pPr>
            <w:r w:rsidRPr="00E53769">
              <w:rPr>
                <w:rFonts w:asciiTheme="majorBidi" w:eastAsia="Times New Roman" w:hAnsiTheme="majorBidi" w:cstheme="majorBidi"/>
                <w:b/>
                <w:bCs/>
                <w:color w:val="000000"/>
                <w:kern w:val="0"/>
                <w:sz w:val="21"/>
                <w:szCs w:val="21"/>
                <w14:ligatures w14:val="none"/>
              </w:rPr>
              <w:t>Theme</w:t>
            </w:r>
          </w:p>
        </w:tc>
        <w:tc>
          <w:tcPr>
            <w:tcW w:w="3117" w:type="dxa"/>
          </w:tcPr>
          <w:p w14:paraId="74D80612" w14:textId="29C2157C" w:rsidR="00DE36D8" w:rsidRPr="00E53769" w:rsidRDefault="00DE36D8" w:rsidP="00DE36D8">
            <w:pPr>
              <w:spacing w:before="100" w:beforeAutospacing="1" w:after="100" w:afterAutospacing="1" w:line="240" w:lineRule="auto"/>
              <w:jc w:val="center"/>
              <w:rPr>
                <w:rFonts w:asciiTheme="majorBidi" w:eastAsia="Times New Roman" w:hAnsiTheme="majorBidi" w:cstheme="majorBidi"/>
                <w:b/>
                <w:bCs/>
                <w:color w:val="000000"/>
                <w:kern w:val="0"/>
                <w:sz w:val="21"/>
                <w:szCs w:val="21"/>
                <w14:ligatures w14:val="none"/>
              </w:rPr>
            </w:pPr>
            <w:r w:rsidRPr="00E53769">
              <w:rPr>
                <w:rFonts w:asciiTheme="majorBidi" w:eastAsia="Times New Roman" w:hAnsiTheme="majorBidi" w:cstheme="majorBidi"/>
                <w:b/>
                <w:bCs/>
                <w:color w:val="000000"/>
                <w:kern w:val="0"/>
                <w:sz w:val="21"/>
                <w:szCs w:val="21"/>
                <w14:ligatures w14:val="none"/>
              </w:rPr>
              <w:t>Codes (Based on Interview Questions)</w:t>
            </w:r>
          </w:p>
        </w:tc>
        <w:tc>
          <w:tcPr>
            <w:tcW w:w="3117" w:type="dxa"/>
          </w:tcPr>
          <w:p w14:paraId="1E6DD714" w14:textId="0C9A596D" w:rsidR="00DE36D8" w:rsidRPr="00E53769" w:rsidRDefault="00DE36D8" w:rsidP="00DE36D8">
            <w:pPr>
              <w:spacing w:before="100" w:beforeAutospacing="1" w:after="100" w:afterAutospacing="1" w:line="240" w:lineRule="auto"/>
              <w:jc w:val="center"/>
              <w:rPr>
                <w:rFonts w:asciiTheme="majorBidi" w:eastAsia="Times New Roman" w:hAnsiTheme="majorBidi" w:cstheme="majorBidi"/>
                <w:b/>
                <w:bCs/>
                <w:color w:val="000000"/>
                <w:kern w:val="0"/>
                <w:sz w:val="21"/>
                <w:szCs w:val="21"/>
                <w14:ligatures w14:val="none"/>
              </w:rPr>
            </w:pPr>
            <w:r w:rsidRPr="00E53769">
              <w:rPr>
                <w:rFonts w:asciiTheme="majorBidi" w:eastAsia="Times New Roman" w:hAnsiTheme="majorBidi" w:cstheme="majorBidi"/>
                <w:b/>
                <w:bCs/>
                <w:color w:val="000000"/>
                <w:kern w:val="0"/>
                <w:sz w:val="21"/>
                <w:szCs w:val="21"/>
                <w14:ligatures w14:val="none"/>
              </w:rPr>
              <w:t>Example Quotes</w:t>
            </w:r>
          </w:p>
        </w:tc>
      </w:tr>
      <w:tr w:rsidR="00DE36D8" w:rsidRPr="00E53769" w14:paraId="3DBCD5F9" w14:textId="77777777" w:rsidTr="00DE36D8">
        <w:tc>
          <w:tcPr>
            <w:tcW w:w="3116" w:type="dxa"/>
          </w:tcPr>
          <w:p w14:paraId="2B4CEC29" w14:textId="6B63EA52"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Document Creation Process</w:t>
            </w:r>
          </w:p>
        </w:tc>
        <w:tc>
          <w:tcPr>
            <w:tcW w:w="3117" w:type="dxa"/>
          </w:tcPr>
          <w:p w14:paraId="410CA528" w14:textId="156C39A6"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Internal drafting, multi-person involvement, use of state templates</w:t>
            </w:r>
          </w:p>
        </w:tc>
        <w:tc>
          <w:tcPr>
            <w:tcW w:w="3117" w:type="dxa"/>
          </w:tcPr>
          <w:p w14:paraId="1D28B538"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3A1DD81F" w14:textId="77777777" w:rsidTr="00DE36D8">
        <w:tc>
          <w:tcPr>
            <w:tcW w:w="3116" w:type="dxa"/>
          </w:tcPr>
          <w:p w14:paraId="106986E1" w14:textId="41EC4788"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Visual and Design Decisions</w:t>
            </w:r>
          </w:p>
        </w:tc>
        <w:tc>
          <w:tcPr>
            <w:tcW w:w="3117" w:type="dxa"/>
          </w:tcPr>
          <w:p w14:paraId="3B681BE9" w14:textId="5B4FCE68"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Layout done in-house or by external help, choice of icons, formatting, color decisions</w:t>
            </w:r>
          </w:p>
        </w:tc>
        <w:tc>
          <w:tcPr>
            <w:tcW w:w="3117" w:type="dxa"/>
          </w:tcPr>
          <w:p w14:paraId="2403A000"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49F8342D" w14:textId="77777777" w:rsidTr="00DE36D8">
        <w:tc>
          <w:tcPr>
            <w:tcW w:w="3116" w:type="dxa"/>
          </w:tcPr>
          <w:p w14:paraId="25F8F8FA" w14:textId="2476F809"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Source and Content Adaptation</w:t>
            </w:r>
          </w:p>
        </w:tc>
        <w:tc>
          <w:tcPr>
            <w:tcW w:w="3117" w:type="dxa"/>
          </w:tcPr>
          <w:p w14:paraId="5B744EE2" w14:textId="24CB9AC2"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Localized content, adaptation of state or federal materials, topic selection process</w:t>
            </w:r>
          </w:p>
        </w:tc>
        <w:tc>
          <w:tcPr>
            <w:tcW w:w="3117" w:type="dxa"/>
          </w:tcPr>
          <w:p w14:paraId="1803198F"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57255B9D" w14:textId="77777777" w:rsidTr="00DE36D8">
        <w:tc>
          <w:tcPr>
            <w:tcW w:w="3116" w:type="dxa"/>
          </w:tcPr>
          <w:p w14:paraId="51F68926" w14:textId="398836B9"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Audience Consideration</w:t>
            </w:r>
          </w:p>
        </w:tc>
        <w:tc>
          <w:tcPr>
            <w:tcW w:w="3117" w:type="dxa"/>
          </w:tcPr>
          <w:p w14:paraId="79F858BC" w14:textId="0E0EDC89"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Literacy level, translation, tailoring for seniors or ESL audiences</w:t>
            </w:r>
          </w:p>
        </w:tc>
        <w:tc>
          <w:tcPr>
            <w:tcW w:w="3117" w:type="dxa"/>
          </w:tcPr>
          <w:p w14:paraId="47710DA5"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09A50F4E" w14:textId="77777777" w:rsidTr="00DE36D8">
        <w:tc>
          <w:tcPr>
            <w:tcW w:w="3116" w:type="dxa"/>
          </w:tcPr>
          <w:p w14:paraId="6F01EF1B" w14:textId="08639120" w:rsidR="00DE36D8" w:rsidRPr="00E53769" w:rsidRDefault="00DE36D8" w:rsidP="00DE36D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lastRenderedPageBreak/>
              <w:t>User Feedback and Testing</w:t>
            </w:r>
          </w:p>
        </w:tc>
        <w:tc>
          <w:tcPr>
            <w:tcW w:w="3117" w:type="dxa"/>
          </w:tcPr>
          <w:p w14:paraId="383ED3FF" w14:textId="234A37A4"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Informal community feedback, lack of formal usability testing</w:t>
            </w:r>
          </w:p>
        </w:tc>
        <w:tc>
          <w:tcPr>
            <w:tcW w:w="3117" w:type="dxa"/>
          </w:tcPr>
          <w:p w14:paraId="5D57BAC5"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50C6A863" w14:textId="77777777" w:rsidTr="00DE36D8">
        <w:tc>
          <w:tcPr>
            <w:tcW w:w="3116" w:type="dxa"/>
          </w:tcPr>
          <w:p w14:paraId="4EEBE2F5" w14:textId="1B94787E" w:rsidR="00DE36D8" w:rsidRPr="00E53769" w:rsidRDefault="00DE36D8" w:rsidP="00DE36D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Templates and Guidelines Used</w:t>
            </w:r>
          </w:p>
        </w:tc>
        <w:tc>
          <w:tcPr>
            <w:tcW w:w="3117" w:type="dxa"/>
          </w:tcPr>
          <w:p w14:paraId="4A6EC392" w14:textId="13CF1688"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Use of writing standards or health communication guides</w:t>
            </w:r>
          </w:p>
        </w:tc>
        <w:tc>
          <w:tcPr>
            <w:tcW w:w="3117" w:type="dxa"/>
          </w:tcPr>
          <w:p w14:paraId="16518777"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1022BC9B" w14:textId="77777777" w:rsidTr="00DE36D8">
        <w:tc>
          <w:tcPr>
            <w:tcW w:w="3116" w:type="dxa"/>
          </w:tcPr>
          <w:p w14:paraId="666BCA41" w14:textId="11576545" w:rsidR="00DE36D8" w:rsidRPr="00E53769" w:rsidRDefault="00DE36D8" w:rsidP="00DE36D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Review and Approval Workflow</w:t>
            </w:r>
          </w:p>
        </w:tc>
        <w:tc>
          <w:tcPr>
            <w:tcW w:w="3117" w:type="dxa"/>
          </w:tcPr>
          <w:p w14:paraId="503B0B82" w14:textId="1B99B588"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Internal review, approval hierarchy, outside stakeholders occasionally involved</w:t>
            </w:r>
          </w:p>
        </w:tc>
        <w:tc>
          <w:tcPr>
            <w:tcW w:w="3117" w:type="dxa"/>
          </w:tcPr>
          <w:p w14:paraId="043569A6"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43EE80E4" w14:textId="77777777" w:rsidTr="00DE36D8">
        <w:tc>
          <w:tcPr>
            <w:tcW w:w="3116" w:type="dxa"/>
          </w:tcPr>
          <w:p w14:paraId="541089CC" w14:textId="7334DFF4" w:rsidR="00DE36D8" w:rsidRPr="00E53769" w:rsidRDefault="00DE36D8" w:rsidP="00DE36D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Document Maintenance</w:t>
            </w:r>
          </w:p>
        </w:tc>
        <w:tc>
          <w:tcPr>
            <w:tcW w:w="3117" w:type="dxa"/>
          </w:tcPr>
          <w:p w14:paraId="19833A64" w14:textId="4851D4FF"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Frequency of updates, triggers for revision (e.g., seasonal, event-driven</w:t>
            </w:r>
          </w:p>
        </w:tc>
        <w:tc>
          <w:tcPr>
            <w:tcW w:w="3117" w:type="dxa"/>
          </w:tcPr>
          <w:p w14:paraId="5A63DBA7"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r w:rsidR="00DE36D8" w:rsidRPr="00E53769" w14:paraId="5F0557D0" w14:textId="77777777" w:rsidTr="00DE36D8">
        <w:tc>
          <w:tcPr>
            <w:tcW w:w="3116" w:type="dxa"/>
          </w:tcPr>
          <w:p w14:paraId="2CB2871A" w14:textId="67726E7B" w:rsidR="00DE36D8" w:rsidRPr="00E53769" w:rsidRDefault="00DE36D8" w:rsidP="00DE36D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Barriers and Constraints</w:t>
            </w:r>
          </w:p>
        </w:tc>
        <w:tc>
          <w:tcPr>
            <w:tcW w:w="3117" w:type="dxa"/>
          </w:tcPr>
          <w:p w14:paraId="57F5C87C" w14:textId="5204F3A1"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hAnsiTheme="majorBidi" w:cstheme="majorBidi"/>
                <w:color w:val="000000"/>
              </w:rPr>
              <w:t>Time pressure, limited staff or resources</w:t>
            </w:r>
          </w:p>
        </w:tc>
        <w:tc>
          <w:tcPr>
            <w:tcW w:w="3117" w:type="dxa"/>
          </w:tcPr>
          <w:p w14:paraId="0B19274C" w14:textId="77777777" w:rsidR="00DE36D8" w:rsidRPr="00E53769" w:rsidRDefault="00DE36D8" w:rsidP="00DE36D8">
            <w:pPr>
              <w:spacing w:before="100" w:beforeAutospacing="1" w:after="100" w:afterAutospacing="1" w:line="240" w:lineRule="auto"/>
              <w:rPr>
                <w:rFonts w:asciiTheme="majorBidi" w:eastAsia="Times New Roman" w:hAnsiTheme="majorBidi" w:cstheme="majorBidi"/>
                <w:color w:val="000000"/>
                <w:kern w:val="0"/>
                <w14:ligatures w14:val="none"/>
              </w:rPr>
            </w:pPr>
          </w:p>
        </w:tc>
      </w:tr>
    </w:tbl>
    <w:p w14:paraId="7276FEC6" w14:textId="77777777" w:rsidR="00DE36D8" w:rsidRPr="00E53769" w:rsidRDefault="00DE36D8" w:rsidP="00DE36D8">
      <w:pPr>
        <w:rPr>
          <w:rFonts w:asciiTheme="majorBidi" w:hAnsiTheme="majorBidi" w:cstheme="majorBidi"/>
        </w:rPr>
      </w:pPr>
    </w:p>
    <w:p w14:paraId="354BF08D" w14:textId="3FC6F81D" w:rsidR="00986A96" w:rsidRPr="002A4FB7" w:rsidRDefault="00986A96" w:rsidP="002A4FB7">
      <w:pPr>
        <w:pStyle w:val="Heading2"/>
      </w:pPr>
      <w:bookmarkStart w:id="49" w:name="_Toc198587726"/>
      <w:r w:rsidRPr="002A4FB7">
        <w:t>User-Centered Evaluation:</w:t>
      </w:r>
      <w:r w:rsidR="007759C0" w:rsidRPr="002A4FB7">
        <w:t xml:space="preserve"> </w:t>
      </w:r>
      <w:r w:rsidRPr="002A4FB7">
        <w:t>Usability Testing</w:t>
      </w:r>
      <w:bookmarkEnd w:id="49"/>
    </w:p>
    <w:p w14:paraId="340C3012" w14:textId="5FF65B34" w:rsidR="00B043F8" w:rsidRPr="00E53769" w:rsidRDefault="00B043F8" w:rsidP="002A4FB7">
      <w:r w:rsidRPr="00E53769">
        <w:t xml:space="preserve">I selected the PCHD Tick Prevention flyer as a sample from the department’s public health materials. A photo of the flyer is in Appendix F.  To evaluate its effectiveness, I will analyze data from three key sources: task performance, post-test questionnaire responses, and open-ended user feedback. This assessment will reveal how well the flyer supports user comprehension, actionability, and clarity. </w:t>
      </w:r>
    </w:p>
    <w:p w14:paraId="541706BA" w14:textId="36A6B21F" w:rsidR="00DE36D8" w:rsidRPr="002A4FB7" w:rsidRDefault="007759C0" w:rsidP="002A4FB7">
      <w:pPr>
        <w:pStyle w:val="Heading3"/>
      </w:pPr>
      <w:bookmarkStart w:id="50" w:name="_Toc198587727"/>
      <w:r w:rsidRPr="002A4FB7">
        <w:t>Task Performance Analysis</w:t>
      </w:r>
      <w:bookmarkEnd w:id="50"/>
    </w:p>
    <w:p w14:paraId="303EAA35" w14:textId="6F14934F" w:rsidR="001C20E7" w:rsidRPr="00E53769" w:rsidRDefault="007759C0" w:rsidP="002A4FB7">
      <w:r w:rsidRPr="00E53769">
        <w:t>Each task will be evaluated based on user completion, errors, time on task, and observed confusion. I will organize and analyze the results in Microsoft Excel.</w:t>
      </w:r>
    </w:p>
    <w:p w14:paraId="79BE5D83" w14:textId="6D921177" w:rsidR="001C20E7" w:rsidRPr="00E53769" w:rsidRDefault="001C20E7" w:rsidP="001C20E7">
      <w:pPr>
        <w:pStyle w:val="Caption"/>
        <w:rPr>
          <w:rFonts w:asciiTheme="majorBidi" w:hAnsiTheme="majorBidi" w:cstheme="majorBidi"/>
        </w:rPr>
      </w:pPr>
      <w:bookmarkStart w:id="51" w:name="_Toc198587316"/>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8</w:t>
      </w:r>
      <w:bookmarkEnd w:id="51"/>
      <w:r w:rsidRPr="00E53769">
        <w:rPr>
          <w:rFonts w:asciiTheme="majorBidi" w:hAnsiTheme="majorBidi" w:cstheme="majorBidi"/>
        </w:rPr>
        <w:fldChar w:fldCharType="end"/>
      </w:r>
    </w:p>
    <w:p w14:paraId="36DE61B8" w14:textId="361FB70E" w:rsidR="001C20E7" w:rsidRPr="00E53769" w:rsidRDefault="001C20E7" w:rsidP="001C20E7">
      <w:pPr>
        <w:pStyle w:val="Caption"/>
        <w:rPr>
          <w:rFonts w:asciiTheme="majorBidi" w:hAnsiTheme="majorBidi" w:cstheme="majorBidi"/>
          <w:color w:val="000000"/>
        </w:rPr>
      </w:pPr>
      <w:r w:rsidRPr="00E53769">
        <w:rPr>
          <w:rFonts w:asciiTheme="majorBidi" w:hAnsiTheme="majorBidi" w:cstheme="majorBidi"/>
        </w:rPr>
        <w:t xml:space="preserve"> Task performance analysis from usability testing of the PCHD flyer</w:t>
      </w:r>
    </w:p>
    <w:tbl>
      <w:tblPr>
        <w:tblStyle w:val="TableGrid"/>
        <w:tblW w:w="0" w:type="auto"/>
        <w:tblLook w:val="04A0" w:firstRow="1" w:lastRow="0" w:firstColumn="1" w:lastColumn="0" w:noHBand="0" w:noVBand="1"/>
      </w:tblPr>
      <w:tblGrid>
        <w:gridCol w:w="964"/>
        <w:gridCol w:w="2851"/>
        <w:gridCol w:w="1523"/>
        <w:gridCol w:w="1162"/>
        <w:gridCol w:w="1159"/>
        <w:gridCol w:w="1691"/>
      </w:tblGrid>
      <w:tr w:rsidR="007759C0" w:rsidRPr="00E53769" w14:paraId="43A8C735" w14:textId="77777777" w:rsidTr="00FE0F3C">
        <w:tc>
          <w:tcPr>
            <w:tcW w:w="895" w:type="dxa"/>
          </w:tcPr>
          <w:p w14:paraId="2E1F4670" w14:textId="3DA1DFDB"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Task Number</w:t>
            </w:r>
          </w:p>
        </w:tc>
        <w:tc>
          <w:tcPr>
            <w:tcW w:w="2880" w:type="dxa"/>
          </w:tcPr>
          <w:p w14:paraId="00DDFD59" w14:textId="29F4B393"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Task Description</w:t>
            </w:r>
          </w:p>
        </w:tc>
        <w:tc>
          <w:tcPr>
            <w:tcW w:w="1530" w:type="dxa"/>
          </w:tcPr>
          <w:p w14:paraId="5F4CFDD2" w14:textId="2762C6E0"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 Completed</w:t>
            </w:r>
          </w:p>
        </w:tc>
        <w:tc>
          <w:tcPr>
            <w:tcW w:w="1170" w:type="dxa"/>
          </w:tcPr>
          <w:p w14:paraId="27B24DDD" w14:textId="5E985612"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 Errors</w:t>
            </w:r>
          </w:p>
        </w:tc>
        <w:tc>
          <w:tcPr>
            <w:tcW w:w="1170" w:type="dxa"/>
          </w:tcPr>
          <w:p w14:paraId="7E61DDCA" w14:textId="13C4B535"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Avg. Time (Sec)</w:t>
            </w:r>
          </w:p>
        </w:tc>
        <w:tc>
          <w:tcPr>
            <w:tcW w:w="1705" w:type="dxa"/>
          </w:tcPr>
          <w:p w14:paraId="0B868BAB" w14:textId="185A6C7D"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Common Issues Observed</w:t>
            </w:r>
          </w:p>
        </w:tc>
      </w:tr>
      <w:tr w:rsidR="007759C0" w:rsidRPr="00E53769" w14:paraId="3BF7FEB8" w14:textId="77777777" w:rsidTr="00FE0F3C">
        <w:tc>
          <w:tcPr>
            <w:tcW w:w="895" w:type="dxa"/>
          </w:tcPr>
          <w:p w14:paraId="3CEF1CE9" w14:textId="7B0E07A6" w:rsidR="007759C0" w:rsidRPr="00E53769" w:rsidRDefault="007759C0" w:rsidP="00DE36D8">
            <w:pPr>
              <w:rPr>
                <w:rFonts w:asciiTheme="majorBidi" w:hAnsiTheme="majorBidi" w:cstheme="majorBidi"/>
              </w:rPr>
            </w:pPr>
            <w:r w:rsidRPr="00E53769">
              <w:rPr>
                <w:rFonts w:asciiTheme="majorBidi" w:hAnsiTheme="majorBidi" w:cstheme="majorBidi"/>
              </w:rPr>
              <w:t>1</w:t>
            </w:r>
          </w:p>
        </w:tc>
        <w:tc>
          <w:tcPr>
            <w:tcW w:w="2880" w:type="dxa"/>
          </w:tcPr>
          <w:p w14:paraId="3C34FC9F" w14:textId="49803A6A"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Find one prevention step before going outdoors</w:t>
            </w:r>
          </w:p>
        </w:tc>
        <w:tc>
          <w:tcPr>
            <w:tcW w:w="1530" w:type="dxa"/>
          </w:tcPr>
          <w:p w14:paraId="57CC41C4" w14:textId="77777777" w:rsidR="007759C0" w:rsidRPr="00E53769" w:rsidRDefault="007759C0" w:rsidP="00DE36D8">
            <w:pPr>
              <w:rPr>
                <w:rFonts w:asciiTheme="majorBidi" w:hAnsiTheme="majorBidi" w:cstheme="majorBidi"/>
              </w:rPr>
            </w:pPr>
          </w:p>
        </w:tc>
        <w:tc>
          <w:tcPr>
            <w:tcW w:w="1170" w:type="dxa"/>
          </w:tcPr>
          <w:p w14:paraId="5203EC85" w14:textId="77777777" w:rsidR="007759C0" w:rsidRPr="00E53769" w:rsidRDefault="007759C0" w:rsidP="00DE36D8">
            <w:pPr>
              <w:rPr>
                <w:rFonts w:asciiTheme="majorBidi" w:hAnsiTheme="majorBidi" w:cstheme="majorBidi"/>
              </w:rPr>
            </w:pPr>
          </w:p>
        </w:tc>
        <w:tc>
          <w:tcPr>
            <w:tcW w:w="1170" w:type="dxa"/>
          </w:tcPr>
          <w:p w14:paraId="7B958EDE" w14:textId="77777777" w:rsidR="007759C0" w:rsidRPr="00E53769" w:rsidRDefault="007759C0" w:rsidP="00DE36D8">
            <w:pPr>
              <w:rPr>
                <w:rFonts w:asciiTheme="majorBidi" w:hAnsiTheme="majorBidi" w:cstheme="majorBidi"/>
              </w:rPr>
            </w:pPr>
          </w:p>
        </w:tc>
        <w:tc>
          <w:tcPr>
            <w:tcW w:w="1705" w:type="dxa"/>
          </w:tcPr>
          <w:p w14:paraId="3396D1B6" w14:textId="77777777" w:rsidR="007759C0" w:rsidRPr="00E53769" w:rsidRDefault="007759C0" w:rsidP="00DE36D8">
            <w:pPr>
              <w:rPr>
                <w:rFonts w:asciiTheme="majorBidi" w:hAnsiTheme="majorBidi" w:cstheme="majorBidi"/>
              </w:rPr>
            </w:pPr>
          </w:p>
        </w:tc>
      </w:tr>
      <w:tr w:rsidR="007759C0" w:rsidRPr="00E53769" w14:paraId="5326811D" w14:textId="77777777" w:rsidTr="00FE0F3C">
        <w:tc>
          <w:tcPr>
            <w:tcW w:w="895" w:type="dxa"/>
          </w:tcPr>
          <w:p w14:paraId="33F3BD40" w14:textId="6448534E" w:rsidR="007759C0" w:rsidRPr="00E53769" w:rsidRDefault="007759C0" w:rsidP="00DE36D8">
            <w:pPr>
              <w:rPr>
                <w:rFonts w:asciiTheme="majorBidi" w:hAnsiTheme="majorBidi" w:cstheme="majorBidi"/>
              </w:rPr>
            </w:pPr>
            <w:r w:rsidRPr="00E53769">
              <w:rPr>
                <w:rFonts w:asciiTheme="majorBidi" w:hAnsiTheme="majorBidi" w:cstheme="majorBidi"/>
              </w:rPr>
              <w:t>2</w:t>
            </w:r>
          </w:p>
        </w:tc>
        <w:tc>
          <w:tcPr>
            <w:tcW w:w="2880" w:type="dxa"/>
          </w:tcPr>
          <w:p w14:paraId="28B00303" w14:textId="4A94657F"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Identify protective clothing</w:t>
            </w:r>
          </w:p>
        </w:tc>
        <w:tc>
          <w:tcPr>
            <w:tcW w:w="1530" w:type="dxa"/>
          </w:tcPr>
          <w:p w14:paraId="03705DDD" w14:textId="77777777" w:rsidR="007759C0" w:rsidRPr="00E53769" w:rsidRDefault="007759C0" w:rsidP="00DE36D8">
            <w:pPr>
              <w:rPr>
                <w:rFonts w:asciiTheme="majorBidi" w:hAnsiTheme="majorBidi" w:cstheme="majorBidi"/>
              </w:rPr>
            </w:pPr>
          </w:p>
        </w:tc>
        <w:tc>
          <w:tcPr>
            <w:tcW w:w="1170" w:type="dxa"/>
          </w:tcPr>
          <w:p w14:paraId="08CD9D9D" w14:textId="77777777" w:rsidR="007759C0" w:rsidRPr="00E53769" w:rsidRDefault="007759C0" w:rsidP="00DE36D8">
            <w:pPr>
              <w:rPr>
                <w:rFonts w:asciiTheme="majorBidi" w:hAnsiTheme="majorBidi" w:cstheme="majorBidi"/>
              </w:rPr>
            </w:pPr>
          </w:p>
        </w:tc>
        <w:tc>
          <w:tcPr>
            <w:tcW w:w="1170" w:type="dxa"/>
          </w:tcPr>
          <w:p w14:paraId="53243799" w14:textId="77777777" w:rsidR="007759C0" w:rsidRPr="00E53769" w:rsidRDefault="007759C0" w:rsidP="00DE36D8">
            <w:pPr>
              <w:rPr>
                <w:rFonts w:asciiTheme="majorBidi" w:hAnsiTheme="majorBidi" w:cstheme="majorBidi"/>
              </w:rPr>
            </w:pPr>
          </w:p>
        </w:tc>
        <w:tc>
          <w:tcPr>
            <w:tcW w:w="1705" w:type="dxa"/>
          </w:tcPr>
          <w:p w14:paraId="2F75BED3" w14:textId="77777777" w:rsidR="007759C0" w:rsidRPr="00E53769" w:rsidRDefault="007759C0" w:rsidP="00DE36D8">
            <w:pPr>
              <w:rPr>
                <w:rFonts w:asciiTheme="majorBidi" w:hAnsiTheme="majorBidi" w:cstheme="majorBidi"/>
              </w:rPr>
            </w:pPr>
          </w:p>
        </w:tc>
      </w:tr>
      <w:tr w:rsidR="007759C0" w:rsidRPr="00E53769" w14:paraId="40926454" w14:textId="77777777" w:rsidTr="00FE0F3C">
        <w:tc>
          <w:tcPr>
            <w:tcW w:w="895" w:type="dxa"/>
          </w:tcPr>
          <w:p w14:paraId="073414EC" w14:textId="6A71B3A5" w:rsidR="007759C0" w:rsidRPr="00E53769" w:rsidRDefault="007759C0" w:rsidP="00DE36D8">
            <w:pPr>
              <w:rPr>
                <w:rFonts w:asciiTheme="majorBidi" w:hAnsiTheme="majorBidi" w:cstheme="majorBidi"/>
              </w:rPr>
            </w:pPr>
            <w:r w:rsidRPr="00E53769">
              <w:rPr>
                <w:rFonts w:asciiTheme="majorBidi" w:hAnsiTheme="majorBidi" w:cstheme="majorBidi"/>
              </w:rPr>
              <w:t>3</w:t>
            </w:r>
          </w:p>
        </w:tc>
        <w:tc>
          <w:tcPr>
            <w:tcW w:w="2880" w:type="dxa"/>
          </w:tcPr>
          <w:p w14:paraId="74135DF9" w14:textId="60AAAAE2"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Describe how to remove a tick</w:t>
            </w:r>
          </w:p>
        </w:tc>
        <w:tc>
          <w:tcPr>
            <w:tcW w:w="1530" w:type="dxa"/>
          </w:tcPr>
          <w:p w14:paraId="26091B29" w14:textId="77777777" w:rsidR="007759C0" w:rsidRPr="00E53769" w:rsidRDefault="007759C0" w:rsidP="00DE36D8">
            <w:pPr>
              <w:rPr>
                <w:rFonts w:asciiTheme="majorBidi" w:hAnsiTheme="majorBidi" w:cstheme="majorBidi"/>
              </w:rPr>
            </w:pPr>
          </w:p>
        </w:tc>
        <w:tc>
          <w:tcPr>
            <w:tcW w:w="1170" w:type="dxa"/>
          </w:tcPr>
          <w:p w14:paraId="4663B78E" w14:textId="77777777" w:rsidR="007759C0" w:rsidRPr="00E53769" w:rsidRDefault="007759C0" w:rsidP="00DE36D8">
            <w:pPr>
              <w:rPr>
                <w:rFonts w:asciiTheme="majorBidi" w:hAnsiTheme="majorBidi" w:cstheme="majorBidi"/>
              </w:rPr>
            </w:pPr>
          </w:p>
        </w:tc>
        <w:tc>
          <w:tcPr>
            <w:tcW w:w="1170" w:type="dxa"/>
          </w:tcPr>
          <w:p w14:paraId="7A859D3F" w14:textId="77777777" w:rsidR="007759C0" w:rsidRPr="00E53769" w:rsidRDefault="007759C0" w:rsidP="00DE36D8">
            <w:pPr>
              <w:rPr>
                <w:rFonts w:asciiTheme="majorBidi" w:hAnsiTheme="majorBidi" w:cstheme="majorBidi"/>
              </w:rPr>
            </w:pPr>
          </w:p>
        </w:tc>
        <w:tc>
          <w:tcPr>
            <w:tcW w:w="1705" w:type="dxa"/>
          </w:tcPr>
          <w:p w14:paraId="72EE71D8" w14:textId="77777777" w:rsidR="007759C0" w:rsidRPr="00E53769" w:rsidRDefault="007759C0" w:rsidP="00DE36D8">
            <w:pPr>
              <w:rPr>
                <w:rFonts w:asciiTheme="majorBidi" w:hAnsiTheme="majorBidi" w:cstheme="majorBidi"/>
              </w:rPr>
            </w:pPr>
          </w:p>
        </w:tc>
      </w:tr>
      <w:tr w:rsidR="007759C0" w:rsidRPr="00E53769" w14:paraId="7641A434" w14:textId="77777777" w:rsidTr="00FE0F3C">
        <w:tc>
          <w:tcPr>
            <w:tcW w:w="895" w:type="dxa"/>
          </w:tcPr>
          <w:p w14:paraId="4B1FC3E8" w14:textId="2705A5A6" w:rsidR="007759C0" w:rsidRPr="00E53769" w:rsidRDefault="007759C0" w:rsidP="00DE36D8">
            <w:pPr>
              <w:rPr>
                <w:rFonts w:asciiTheme="majorBidi" w:hAnsiTheme="majorBidi" w:cstheme="majorBidi"/>
              </w:rPr>
            </w:pPr>
            <w:r w:rsidRPr="00E53769">
              <w:rPr>
                <w:rFonts w:asciiTheme="majorBidi" w:hAnsiTheme="majorBidi" w:cstheme="majorBidi"/>
              </w:rPr>
              <w:lastRenderedPageBreak/>
              <w:t>4</w:t>
            </w:r>
          </w:p>
        </w:tc>
        <w:tc>
          <w:tcPr>
            <w:tcW w:w="2880" w:type="dxa"/>
          </w:tcPr>
          <w:p w14:paraId="1CAB6982" w14:textId="7634379D"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Identify recommended removal tool</w:t>
            </w:r>
          </w:p>
        </w:tc>
        <w:tc>
          <w:tcPr>
            <w:tcW w:w="1530" w:type="dxa"/>
          </w:tcPr>
          <w:p w14:paraId="76FB6BFA" w14:textId="77777777" w:rsidR="007759C0" w:rsidRPr="00E53769" w:rsidRDefault="007759C0" w:rsidP="00DE36D8">
            <w:pPr>
              <w:rPr>
                <w:rFonts w:asciiTheme="majorBidi" w:hAnsiTheme="majorBidi" w:cstheme="majorBidi"/>
              </w:rPr>
            </w:pPr>
          </w:p>
        </w:tc>
        <w:tc>
          <w:tcPr>
            <w:tcW w:w="1170" w:type="dxa"/>
          </w:tcPr>
          <w:p w14:paraId="266A482A" w14:textId="77777777" w:rsidR="007759C0" w:rsidRPr="00E53769" w:rsidRDefault="007759C0" w:rsidP="00DE36D8">
            <w:pPr>
              <w:rPr>
                <w:rFonts w:asciiTheme="majorBidi" w:hAnsiTheme="majorBidi" w:cstheme="majorBidi"/>
              </w:rPr>
            </w:pPr>
          </w:p>
        </w:tc>
        <w:tc>
          <w:tcPr>
            <w:tcW w:w="1170" w:type="dxa"/>
          </w:tcPr>
          <w:p w14:paraId="565F2DC7" w14:textId="77777777" w:rsidR="007759C0" w:rsidRPr="00E53769" w:rsidRDefault="007759C0" w:rsidP="00DE36D8">
            <w:pPr>
              <w:rPr>
                <w:rFonts w:asciiTheme="majorBidi" w:hAnsiTheme="majorBidi" w:cstheme="majorBidi"/>
              </w:rPr>
            </w:pPr>
          </w:p>
        </w:tc>
        <w:tc>
          <w:tcPr>
            <w:tcW w:w="1705" w:type="dxa"/>
          </w:tcPr>
          <w:p w14:paraId="1C6BFFD1" w14:textId="77777777" w:rsidR="007759C0" w:rsidRPr="00E53769" w:rsidRDefault="007759C0" w:rsidP="00DE36D8">
            <w:pPr>
              <w:rPr>
                <w:rFonts w:asciiTheme="majorBidi" w:hAnsiTheme="majorBidi" w:cstheme="majorBidi"/>
              </w:rPr>
            </w:pPr>
          </w:p>
        </w:tc>
      </w:tr>
      <w:tr w:rsidR="007759C0" w:rsidRPr="00E53769" w14:paraId="175CF32A" w14:textId="77777777" w:rsidTr="00FE0F3C">
        <w:tc>
          <w:tcPr>
            <w:tcW w:w="895" w:type="dxa"/>
          </w:tcPr>
          <w:p w14:paraId="4F455055" w14:textId="1EB08994" w:rsidR="007759C0" w:rsidRPr="00E53769" w:rsidRDefault="007759C0" w:rsidP="00DE36D8">
            <w:pPr>
              <w:rPr>
                <w:rFonts w:asciiTheme="majorBidi" w:hAnsiTheme="majorBidi" w:cstheme="majorBidi"/>
              </w:rPr>
            </w:pPr>
            <w:r w:rsidRPr="00E53769">
              <w:rPr>
                <w:rFonts w:asciiTheme="majorBidi" w:hAnsiTheme="majorBidi" w:cstheme="majorBidi"/>
              </w:rPr>
              <w:t>5</w:t>
            </w:r>
          </w:p>
        </w:tc>
        <w:tc>
          <w:tcPr>
            <w:tcW w:w="2880" w:type="dxa"/>
          </w:tcPr>
          <w:p w14:paraId="3127A6DE" w14:textId="3DC8B00D"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Find symptoms of tick-related infection</w:t>
            </w:r>
          </w:p>
        </w:tc>
        <w:tc>
          <w:tcPr>
            <w:tcW w:w="1530" w:type="dxa"/>
          </w:tcPr>
          <w:p w14:paraId="59397241" w14:textId="77777777" w:rsidR="007759C0" w:rsidRPr="00E53769" w:rsidRDefault="007759C0" w:rsidP="00DE36D8">
            <w:pPr>
              <w:rPr>
                <w:rFonts w:asciiTheme="majorBidi" w:hAnsiTheme="majorBidi" w:cstheme="majorBidi"/>
              </w:rPr>
            </w:pPr>
          </w:p>
        </w:tc>
        <w:tc>
          <w:tcPr>
            <w:tcW w:w="1170" w:type="dxa"/>
          </w:tcPr>
          <w:p w14:paraId="0BE11F21" w14:textId="77777777" w:rsidR="007759C0" w:rsidRPr="00E53769" w:rsidRDefault="007759C0" w:rsidP="00DE36D8">
            <w:pPr>
              <w:rPr>
                <w:rFonts w:asciiTheme="majorBidi" w:hAnsiTheme="majorBidi" w:cstheme="majorBidi"/>
              </w:rPr>
            </w:pPr>
          </w:p>
        </w:tc>
        <w:tc>
          <w:tcPr>
            <w:tcW w:w="1170" w:type="dxa"/>
          </w:tcPr>
          <w:p w14:paraId="5673DD99" w14:textId="77777777" w:rsidR="007759C0" w:rsidRPr="00E53769" w:rsidRDefault="007759C0" w:rsidP="00DE36D8">
            <w:pPr>
              <w:rPr>
                <w:rFonts w:asciiTheme="majorBidi" w:hAnsiTheme="majorBidi" w:cstheme="majorBidi"/>
              </w:rPr>
            </w:pPr>
          </w:p>
        </w:tc>
        <w:tc>
          <w:tcPr>
            <w:tcW w:w="1705" w:type="dxa"/>
          </w:tcPr>
          <w:p w14:paraId="360921A8" w14:textId="77777777" w:rsidR="007759C0" w:rsidRPr="00E53769" w:rsidRDefault="007759C0" w:rsidP="00DE36D8">
            <w:pPr>
              <w:rPr>
                <w:rFonts w:asciiTheme="majorBidi" w:hAnsiTheme="majorBidi" w:cstheme="majorBidi"/>
              </w:rPr>
            </w:pPr>
          </w:p>
        </w:tc>
      </w:tr>
      <w:tr w:rsidR="007759C0" w:rsidRPr="00E53769" w14:paraId="624CFFC6" w14:textId="77777777" w:rsidTr="00FE0F3C">
        <w:tc>
          <w:tcPr>
            <w:tcW w:w="895" w:type="dxa"/>
          </w:tcPr>
          <w:p w14:paraId="0DF0DC43" w14:textId="3EFD2ADE" w:rsidR="007759C0" w:rsidRPr="00E53769" w:rsidRDefault="007759C0" w:rsidP="00DE36D8">
            <w:pPr>
              <w:rPr>
                <w:rFonts w:asciiTheme="majorBidi" w:hAnsiTheme="majorBidi" w:cstheme="majorBidi"/>
              </w:rPr>
            </w:pPr>
            <w:r w:rsidRPr="00E53769">
              <w:rPr>
                <w:rFonts w:asciiTheme="majorBidi" w:hAnsiTheme="majorBidi" w:cstheme="majorBidi"/>
              </w:rPr>
              <w:t>6</w:t>
            </w:r>
          </w:p>
        </w:tc>
        <w:tc>
          <w:tcPr>
            <w:tcW w:w="2880" w:type="dxa"/>
          </w:tcPr>
          <w:p w14:paraId="6C3EBC2C" w14:textId="23DC765C"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Locate where to go for more information</w:t>
            </w:r>
          </w:p>
        </w:tc>
        <w:tc>
          <w:tcPr>
            <w:tcW w:w="1530" w:type="dxa"/>
          </w:tcPr>
          <w:p w14:paraId="3DC5C8EA" w14:textId="77777777" w:rsidR="007759C0" w:rsidRPr="00E53769" w:rsidRDefault="007759C0" w:rsidP="00DE36D8">
            <w:pPr>
              <w:rPr>
                <w:rFonts w:asciiTheme="majorBidi" w:hAnsiTheme="majorBidi" w:cstheme="majorBidi"/>
              </w:rPr>
            </w:pPr>
          </w:p>
        </w:tc>
        <w:tc>
          <w:tcPr>
            <w:tcW w:w="1170" w:type="dxa"/>
          </w:tcPr>
          <w:p w14:paraId="67B98642" w14:textId="77777777" w:rsidR="007759C0" w:rsidRPr="00E53769" w:rsidRDefault="007759C0" w:rsidP="00DE36D8">
            <w:pPr>
              <w:rPr>
                <w:rFonts w:asciiTheme="majorBidi" w:hAnsiTheme="majorBidi" w:cstheme="majorBidi"/>
              </w:rPr>
            </w:pPr>
          </w:p>
        </w:tc>
        <w:tc>
          <w:tcPr>
            <w:tcW w:w="1170" w:type="dxa"/>
          </w:tcPr>
          <w:p w14:paraId="5360763B" w14:textId="77777777" w:rsidR="007759C0" w:rsidRPr="00E53769" w:rsidRDefault="007759C0" w:rsidP="00DE36D8">
            <w:pPr>
              <w:rPr>
                <w:rFonts w:asciiTheme="majorBidi" w:hAnsiTheme="majorBidi" w:cstheme="majorBidi"/>
              </w:rPr>
            </w:pPr>
          </w:p>
        </w:tc>
        <w:tc>
          <w:tcPr>
            <w:tcW w:w="1705" w:type="dxa"/>
          </w:tcPr>
          <w:p w14:paraId="36A4909F" w14:textId="77777777" w:rsidR="007759C0" w:rsidRPr="00E53769" w:rsidRDefault="007759C0" w:rsidP="00DE36D8">
            <w:pPr>
              <w:rPr>
                <w:rFonts w:asciiTheme="majorBidi" w:hAnsiTheme="majorBidi" w:cstheme="majorBidi"/>
              </w:rPr>
            </w:pPr>
          </w:p>
        </w:tc>
      </w:tr>
    </w:tbl>
    <w:p w14:paraId="3ADB3AE2" w14:textId="77777777" w:rsidR="00DE36D8" w:rsidRPr="00E53769" w:rsidRDefault="00DE36D8" w:rsidP="00DE36D8">
      <w:pPr>
        <w:rPr>
          <w:rFonts w:asciiTheme="majorBidi" w:hAnsiTheme="majorBidi" w:cstheme="majorBidi"/>
        </w:rPr>
      </w:pPr>
    </w:p>
    <w:p w14:paraId="7F287BC5" w14:textId="7AC768B3" w:rsidR="000E452B" w:rsidRPr="002A4FB7" w:rsidRDefault="007759C0" w:rsidP="002A4FB7">
      <w:pPr>
        <w:pStyle w:val="Heading3"/>
      </w:pPr>
      <w:bookmarkStart w:id="52" w:name="_Toc198587728"/>
      <w:r w:rsidRPr="002A4FB7">
        <w:t>Post-Test Questionnaire Analysis</w:t>
      </w:r>
      <w:bookmarkEnd w:id="52"/>
    </w:p>
    <w:p w14:paraId="26D36506" w14:textId="6EB53CB5" w:rsidR="007759C0" w:rsidRPr="00E53769" w:rsidRDefault="007759C0" w:rsidP="002A4FB7">
      <w:r w:rsidRPr="00E53769">
        <w:t>Quantitative responses collected via Likert-scale ratings will be entered into Microsoft Excel to compute descriptive statistics and visualize trends in participant satisfaction and understanding. I will also create Charts (e.g., bar graphs or heat maps) in Excel to visually represent the distribution of user responses.</w:t>
      </w:r>
    </w:p>
    <w:p w14:paraId="35958CEC" w14:textId="53F301EA" w:rsidR="006500CF" w:rsidRPr="00E53769" w:rsidRDefault="006500CF" w:rsidP="006500CF">
      <w:pPr>
        <w:pStyle w:val="Caption"/>
        <w:rPr>
          <w:rFonts w:asciiTheme="majorBidi" w:hAnsiTheme="majorBidi" w:cstheme="majorBidi"/>
        </w:rPr>
      </w:pPr>
      <w:bookmarkStart w:id="53" w:name="_Toc198587317"/>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9</w:t>
      </w:r>
      <w:bookmarkEnd w:id="53"/>
      <w:r w:rsidRPr="00E53769">
        <w:rPr>
          <w:rFonts w:asciiTheme="majorBidi" w:hAnsiTheme="majorBidi" w:cstheme="majorBidi"/>
        </w:rPr>
        <w:fldChar w:fldCharType="end"/>
      </w:r>
      <w:r w:rsidRPr="00E53769">
        <w:rPr>
          <w:rFonts w:asciiTheme="majorBidi" w:hAnsiTheme="majorBidi" w:cstheme="majorBidi"/>
        </w:rPr>
        <w:t xml:space="preserve"> </w:t>
      </w:r>
    </w:p>
    <w:p w14:paraId="6733F2FF" w14:textId="40952ABE" w:rsidR="006500CF" w:rsidRPr="00E53769" w:rsidRDefault="006500CF" w:rsidP="006500CF">
      <w:pPr>
        <w:pStyle w:val="Caption"/>
        <w:rPr>
          <w:rFonts w:asciiTheme="majorBidi" w:hAnsiTheme="majorBidi" w:cstheme="majorBidi"/>
          <w:color w:val="000000"/>
        </w:rPr>
      </w:pPr>
      <w:r w:rsidRPr="00E53769">
        <w:rPr>
          <w:rFonts w:asciiTheme="majorBidi" w:hAnsiTheme="majorBidi" w:cstheme="majorBidi"/>
        </w:rPr>
        <w:t>Post-test questionnaire summary and analysis</w:t>
      </w:r>
    </w:p>
    <w:tbl>
      <w:tblPr>
        <w:tblStyle w:val="TableGrid"/>
        <w:tblW w:w="0" w:type="auto"/>
        <w:tblLook w:val="04A0" w:firstRow="1" w:lastRow="0" w:firstColumn="1" w:lastColumn="0" w:noHBand="0" w:noVBand="1"/>
      </w:tblPr>
      <w:tblGrid>
        <w:gridCol w:w="4495"/>
        <w:gridCol w:w="1350"/>
        <w:gridCol w:w="1620"/>
        <w:gridCol w:w="1885"/>
      </w:tblGrid>
      <w:tr w:rsidR="007759C0" w:rsidRPr="00E53769" w14:paraId="472C4D95" w14:textId="77777777" w:rsidTr="00602B97">
        <w:tc>
          <w:tcPr>
            <w:tcW w:w="4495" w:type="dxa"/>
          </w:tcPr>
          <w:p w14:paraId="0FEB5A66" w14:textId="61183A3F"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Question</w:t>
            </w:r>
          </w:p>
        </w:tc>
        <w:tc>
          <w:tcPr>
            <w:tcW w:w="1350" w:type="dxa"/>
          </w:tcPr>
          <w:p w14:paraId="52F7B1FA" w14:textId="0A0F482B"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Mean Score (1-5)</w:t>
            </w:r>
          </w:p>
        </w:tc>
        <w:tc>
          <w:tcPr>
            <w:tcW w:w="1620" w:type="dxa"/>
          </w:tcPr>
          <w:p w14:paraId="0373A322" w14:textId="2DDDA41F"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 Agree or Strongly Agree</w:t>
            </w:r>
          </w:p>
        </w:tc>
        <w:tc>
          <w:tcPr>
            <w:tcW w:w="1885" w:type="dxa"/>
          </w:tcPr>
          <w:p w14:paraId="064604A1" w14:textId="42B22172" w:rsidR="007759C0" w:rsidRPr="00E53769" w:rsidRDefault="007759C0" w:rsidP="007759C0">
            <w:pPr>
              <w:spacing w:line="240" w:lineRule="auto"/>
              <w:jc w:val="center"/>
              <w:rPr>
                <w:rFonts w:asciiTheme="majorBidi" w:hAnsiTheme="majorBidi" w:cstheme="majorBidi"/>
                <w:b/>
                <w:bCs/>
                <w:sz w:val="21"/>
                <w:szCs w:val="21"/>
              </w:rPr>
            </w:pPr>
            <w:r w:rsidRPr="00E53769">
              <w:rPr>
                <w:rFonts w:asciiTheme="majorBidi" w:hAnsiTheme="majorBidi" w:cstheme="majorBidi"/>
                <w:b/>
                <w:bCs/>
                <w:sz w:val="21"/>
                <w:szCs w:val="21"/>
              </w:rPr>
              <w:t>% Disagree or Strongly Disagree</w:t>
            </w:r>
          </w:p>
        </w:tc>
      </w:tr>
      <w:tr w:rsidR="007759C0" w:rsidRPr="00E53769" w14:paraId="1D0B92A8" w14:textId="77777777" w:rsidTr="00602B97">
        <w:tc>
          <w:tcPr>
            <w:tcW w:w="4495" w:type="dxa"/>
          </w:tcPr>
          <w:p w14:paraId="09A936B5" w14:textId="093C222C"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Understood the prevention step before going outdoors</w:t>
            </w:r>
          </w:p>
        </w:tc>
        <w:tc>
          <w:tcPr>
            <w:tcW w:w="1350" w:type="dxa"/>
          </w:tcPr>
          <w:p w14:paraId="3BA46E9C" w14:textId="77777777" w:rsidR="007759C0" w:rsidRPr="00E53769" w:rsidRDefault="007759C0" w:rsidP="000E452B">
            <w:pPr>
              <w:rPr>
                <w:rFonts w:asciiTheme="majorBidi" w:hAnsiTheme="majorBidi" w:cstheme="majorBidi"/>
              </w:rPr>
            </w:pPr>
          </w:p>
        </w:tc>
        <w:tc>
          <w:tcPr>
            <w:tcW w:w="1620" w:type="dxa"/>
          </w:tcPr>
          <w:p w14:paraId="2E341AA2" w14:textId="77777777" w:rsidR="007759C0" w:rsidRPr="00E53769" w:rsidRDefault="007759C0" w:rsidP="000E452B">
            <w:pPr>
              <w:rPr>
                <w:rFonts w:asciiTheme="majorBidi" w:hAnsiTheme="majorBidi" w:cstheme="majorBidi"/>
              </w:rPr>
            </w:pPr>
          </w:p>
        </w:tc>
        <w:tc>
          <w:tcPr>
            <w:tcW w:w="1885" w:type="dxa"/>
          </w:tcPr>
          <w:p w14:paraId="1FEE8907" w14:textId="77777777" w:rsidR="007759C0" w:rsidRPr="00E53769" w:rsidRDefault="007759C0" w:rsidP="000E452B">
            <w:pPr>
              <w:rPr>
                <w:rFonts w:asciiTheme="majorBidi" w:hAnsiTheme="majorBidi" w:cstheme="majorBidi"/>
              </w:rPr>
            </w:pPr>
          </w:p>
        </w:tc>
      </w:tr>
      <w:tr w:rsidR="007759C0" w:rsidRPr="00E53769" w14:paraId="7660B1D8" w14:textId="77777777" w:rsidTr="00602B97">
        <w:tc>
          <w:tcPr>
            <w:tcW w:w="4495" w:type="dxa"/>
          </w:tcPr>
          <w:p w14:paraId="60060AF3" w14:textId="65D89327"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Protective clothing information was clear</w:t>
            </w:r>
          </w:p>
        </w:tc>
        <w:tc>
          <w:tcPr>
            <w:tcW w:w="1350" w:type="dxa"/>
          </w:tcPr>
          <w:p w14:paraId="62DEF6E6" w14:textId="77777777" w:rsidR="007759C0" w:rsidRPr="00E53769" w:rsidRDefault="007759C0" w:rsidP="000E452B">
            <w:pPr>
              <w:rPr>
                <w:rFonts w:asciiTheme="majorBidi" w:hAnsiTheme="majorBidi" w:cstheme="majorBidi"/>
              </w:rPr>
            </w:pPr>
          </w:p>
        </w:tc>
        <w:tc>
          <w:tcPr>
            <w:tcW w:w="1620" w:type="dxa"/>
          </w:tcPr>
          <w:p w14:paraId="1EB2C19B" w14:textId="77777777" w:rsidR="007759C0" w:rsidRPr="00E53769" w:rsidRDefault="007759C0" w:rsidP="000E452B">
            <w:pPr>
              <w:rPr>
                <w:rFonts w:asciiTheme="majorBidi" w:hAnsiTheme="majorBidi" w:cstheme="majorBidi"/>
              </w:rPr>
            </w:pPr>
          </w:p>
        </w:tc>
        <w:tc>
          <w:tcPr>
            <w:tcW w:w="1885" w:type="dxa"/>
          </w:tcPr>
          <w:p w14:paraId="4ABA07F0" w14:textId="77777777" w:rsidR="007759C0" w:rsidRPr="00E53769" w:rsidRDefault="007759C0" w:rsidP="000E452B">
            <w:pPr>
              <w:rPr>
                <w:rFonts w:asciiTheme="majorBidi" w:hAnsiTheme="majorBidi" w:cstheme="majorBidi"/>
              </w:rPr>
            </w:pPr>
          </w:p>
        </w:tc>
      </w:tr>
      <w:tr w:rsidR="007759C0" w:rsidRPr="00E53769" w14:paraId="43F9D5B5" w14:textId="77777777" w:rsidTr="00602B97">
        <w:tc>
          <w:tcPr>
            <w:tcW w:w="4495" w:type="dxa"/>
          </w:tcPr>
          <w:p w14:paraId="769391D1" w14:textId="0D9560C4"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Tick removal instructions were easy to follow</w:t>
            </w:r>
          </w:p>
        </w:tc>
        <w:tc>
          <w:tcPr>
            <w:tcW w:w="1350" w:type="dxa"/>
          </w:tcPr>
          <w:p w14:paraId="164E03C7" w14:textId="77777777" w:rsidR="007759C0" w:rsidRPr="00E53769" w:rsidRDefault="007759C0" w:rsidP="000E452B">
            <w:pPr>
              <w:rPr>
                <w:rFonts w:asciiTheme="majorBidi" w:hAnsiTheme="majorBidi" w:cstheme="majorBidi"/>
              </w:rPr>
            </w:pPr>
          </w:p>
        </w:tc>
        <w:tc>
          <w:tcPr>
            <w:tcW w:w="1620" w:type="dxa"/>
          </w:tcPr>
          <w:p w14:paraId="49F39EB7" w14:textId="77777777" w:rsidR="007759C0" w:rsidRPr="00E53769" w:rsidRDefault="007759C0" w:rsidP="000E452B">
            <w:pPr>
              <w:rPr>
                <w:rFonts w:asciiTheme="majorBidi" w:hAnsiTheme="majorBidi" w:cstheme="majorBidi"/>
              </w:rPr>
            </w:pPr>
          </w:p>
        </w:tc>
        <w:tc>
          <w:tcPr>
            <w:tcW w:w="1885" w:type="dxa"/>
          </w:tcPr>
          <w:p w14:paraId="221CBFE1" w14:textId="77777777" w:rsidR="007759C0" w:rsidRPr="00E53769" w:rsidRDefault="007759C0" w:rsidP="000E452B">
            <w:pPr>
              <w:rPr>
                <w:rFonts w:asciiTheme="majorBidi" w:hAnsiTheme="majorBidi" w:cstheme="majorBidi"/>
              </w:rPr>
            </w:pPr>
          </w:p>
        </w:tc>
      </w:tr>
      <w:tr w:rsidR="007759C0" w:rsidRPr="00E53769" w14:paraId="27646492" w14:textId="77777777" w:rsidTr="00602B97">
        <w:tc>
          <w:tcPr>
            <w:tcW w:w="4495" w:type="dxa"/>
          </w:tcPr>
          <w:p w14:paraId="628858B8" w14:textId="413E8B6A"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Flyer clearly identified removal tool</w:t>
            </w:r>
          </w:p>
        </w:tc>
        <w:tc>
          <w:tcPr>
            <w:tcW w:w="1350" w:type="dxa"/>
          </w:tcPr>
          <w:p w14:paraId="23C06E20" w14:textId="77777777" w:rsidR="007759C0" w:rsidRPr="00E53769" w:rsidRDefault="007759C0" w:rsidP="000E452B">
            <w:pPr>
              <w:rPr>
                <w:rFonts w:asciiTheme="majorBidi" w:hAnsiTheme="majorBidi" w:cstheme="majorBidi"/>
              </w:rPr>
            </w:pPr>
          </w:p>
        </w:tc>
        <w:tc>
          <w:tcPr>
            <w:tcW w:w="1620" w:type="dxa"/>
          </w:tcPr>
          <w:p w14:paraId="284D8EF4" w14:textId="77777777" w:rsidR="007759C0" w:rsidRPr="00E53769" w:rsidRDefault="007759C0" w:rsidP="000E452B">
            <w:pPr>
              <w:rPr>
                <w:rFonts w:asciiTheme="majorBidi" w:hAnsiTheme="majorBidi" w:cstheme="majorBidi"/>
              </w:rPr>
            </w:pPr>
          </w:p>
        </w:tc>
        <w:tc>
          <w:tcPr>
            <w:tcW w:w="1885" w:type="dxa"/>
          </w:tcPr>
          <w:p w14:paraId="4271EB80" w14:textId="77777777" w:rsidR="007759C0" w:rsidRPr="00E53769" w:rsidRDefault="007759C0" w:rsidP="000E452B">
            <w:pPr>
              <w:rPr>
                <w:rFonts w:asciiTheme="majorBidi" w:hAnsiTheme="majorBidi" w:cstheme="majorBidi"/>
              </w:rPr>
            </w:pPr>
          </w:p>
        </w:tc>
      </w:tr>
      <w:tr w:rsidR="007759C0" w:rsidRPr="00E53769" w14:paraId="6E8DD902" w14:textId="77777777" w:rsidTr="00602B97">
        <w:tc>
          <w:tcPr>
            <w:tcW w:w="4495" w:type="dxa"/>
          </w:tcPr>
          <w:p w14:paraId="5172EB10" w14:textId="4C44C94C"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Understood symptoms of potential infection</w:t>
            </w:r>
          </w:p>
        </w:tc>
        <w:tc>
          <w:tcPr>
            <w:tcW w:w="1350" w:type="dxa"/>
          </w:tcPr>
          <w:p w14:paraId="40B09D3A" w14:textId="77777777" w:rsidR="007759C0" w:rsidRPr="00E53769" w:rsidRDefault="007759C0" w:rsidP="000E452B">
            <w:pPr>
              <w:rPr>
                <w:rFonts w:asciiTheme="majorBidi" w:hAnsiTheme="majorBidi" w:cstheme="majorBidi"/>
              </w:rPr>
            </w:pPr>
          </w:p>
        </w:tc>
        <w:tc>
          <w:tcPr>
            <w:tcW w:w="1620" w:type="dxa"/>
          </w:tcPr>
          <w:p w14:paraId="528CA0CC" w14:textId="77777777" w:rsidR="007759C0" w:rsidRPr="00E53769" w:rsidRDefault="007759C0" w:rsidP="000E452B">
            <w:pPr>
              <w:rPr>
                <w:rFonts w:asciiTheme="majorBidi" w:hAnsiTheme="majorBidi" w:cstheme="majorBidi"/>
              </w:rPr>
            </w:pPr>
          </w:p>
        </w:tc>
        <w:tc>
          <w:tcPr>
            <w:tcW w:w="1885" w:type="dxa"/>
          </w:tcPr>
          <w:p w14:paraId="78018D12" w14:textId="77777777" w:rsidR="007759C0" w:rsidRPr="00E53769" w:rsidRDefault="007759C0" w:rsidP="000E452B">
            <w:pPr>
              <w:rPr>
                <w:rFonts w:asciiTheme="majorBidi" w:hAnsiTheme="majorBidi" w:cstheme="majorBidi"/>
              </w:rPr>
            </w:pPr>
          </w:p>
        </w:tc>
      </w:tr>
      <w:tr w:rsidR="007759C0" w:rsidRPr="00E53769" w14:paraId="3F128CDD" w14:textId="77777777" w:rsidTr="00602B97">
        <w:tc>
          <w:tcPr>
            <w:tcW w:w="4495" w:type="dxa"/>
          </w:tcPr>
          <w:p w14:paraId="52CB0A1A" w14:textId="7BFB75D8"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Easy to find where to go or what to do for more information</w:t>
            </w:r>
          </w:p>
        </w:tc>
        <w:tc>
          <w:tcPr>
            <w:tcW w:w="1350" w:type="dxa"/>
          </w:tcPr>
          <w:p w14:paraId="524F6255" w14:textId="77777777" w:rsidR="007759C0" w:rsidRPr="00E53769" w:rsidRDefault="007759C0" w:rsidP="000E452B">
            <w:pPr>
              <w:rPr>
                <w:rFonts w:asciiTheme="majorBidi" w:hAnsiTheme="majorBidi" w:cstheme="majorBidi"/>
              </w:rPr>
            </w:pPr>
          </w:p>
        </w:tc>
        <w:tc>
          <w:tcPr>
            <w:tcW w:w="1620" w:type="dxa"/>
          </w:tcPr>
          <w:p w14:paraId="4A7C3D61" w14:textId="77777777" w:rsidR="007759C0" w:rsidRPr="00E53769" w:rsidRDefault="007759C0" w:rsidP="000E452B">
            <w:pPr>
              <w:rPr>
                <w:rFonts w:asciiTheme="majorBidi" w:hAnsiTheme="majorBidi" w:cstheme="majorBidi"/>
              </w:rPr>
            </w:pPr>
          </w:p>
        </w:tc>
        <w:tc>
          <w:tcPr>
            <w:tcW w:w="1885" w:type="dxa"/>
          </w:tcPr>
          <w:p w14:paraId="1B4B9EA9" w14:textId="77777777" w:rsidR="007759C0" w:rsidRPr="00E53769" w:rsidRDefault="007759C0" w:rsidP="000E452B">
            <w:pPr>
              <w:rPr>
                <w:rFonts w:asciiTheme="majorBidi" w:hAnsiTheme="majorBidi" w:cstheme="majorBidi"/>
              </w:rPr>
            </w:pPr>
          </w:p>
        </w:tc>
      </w:tr>
    </w:tbl>
    <w:p w14:paraId="7767C96F" w14:textId="77777777" w:rsidR="007759C0" w:rsidRPr="00E53769" w:rsidRDefault="007759C0" w:rsidP="000E452B">
      <w:pPr>
        <w:rPr>
          <w:rFonts w:asciiTheme="majorBidi" w:hAnsiTheme="majorBidi" w:cstheme="majorBidi"/>
        </w:rPr>
      </w:pPr>
    </w:p>
    <w:p w14:paraId="5F433F14" w14:textId="7D2FDB83" w:rsidR="007759C0" w:rsidRPr="0083038D" w:rsidRDefault="007759C0" w:rsidP="0083038D">
      <w:pPr>
        <w:pStyle w:val="Heading3"/>
      </w:pPr>
      <w:bookmarkStart w:id="54" w:name="_Toc198587729"/>
      <w:r w:rsidRPr="0083038D">
        <w:t>Thematic Analysis of Open-Ended Responses</w:t>
      </w:r>
      <w:bookmarkEnd w:id="54"/>
    </w:p>
    <w:p w14:paraId="324EE506" w14:textId="049C3509" w:rsidR="007759C0" w:rsidRPr="00E53769" w:rsidRDefault="007759C0" w:rsidP="0083038D">
      <w:r w:rsidRPr="00E53769">
        <w:t>Open-ended responses will be reviewed and coded for recurring themes using Excel. Categories such as “clarity,” “difficulty,” and “suggestions” will be used to group responses and highlight common patterns.</w:t>
      </w:r>
    </w:p>
    <w:p w14:paraId="780FD1F6" w14:textId="291DFCBD" w:rsidR="006500CF" w:rsidRPr="00E53769" w:rsidRDefault="006500CF" w:rsidP="006500CF">
      <w:pPr>
        <w:pStyle w:val="Caption"/>
        <w:rPr>
          <w:rFonts w:asciiTheme="majorBidi" w:hAnsiTheme="majorBidi" w:cstheme="majorBidi"/>
        </w:rPr>
      </w:pPr>
      <w:bookmarkStart w:id="55" w:name="_Toc198587318"/>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10</w:t>
      </w:r>
      <w:bookmarkEnd w:id="55"/>
      <w:r w:rsidRPr="00E53769">
        <w:rPr>
          <w:rFonts w:asciiTheme="majorBidi" w:hAnsiTheme="majorBidi" w:cstheme="majorBidi"/>
        </w:rPr>
        <w:fldChar w:fldCharType="end"/>
      </w:r>
    </w:p>
    <w:p w14:paraId="52B395CE" w14:textId="652FDBCA" w:rsidR="006500CF" w:rsidRPr="00E53769" w:rsidRDefault="006500CF" w:rsidP="006500CF">
      <w:pPr>
        <w:pStyle w:val="Caption"/>
        <w:rPr>
          <w:rFonts w:asciiTheme="majorBidi" w:hAnsiTheme="majorBidi" w:cstheme="majorBidi"/>
          <w:color w:val="000000"/>
        </w:rPr>
      </w:pPr>
      <w:r w:rsidRPr="00E53769">
        <w:rPr>
          <w:rFonts w:asciiTheme="majorBidi" w:hAnsiTheme="majorBidi" w:cstheme="majorBidi"/>
        </w:rPr>
        <w:lastRenderedPageBreak/>
        <w:t xml:space="preserve"> Thematic analysis of open-ended responses</w:t>
      </w:r>
    </w:p>
    <w:tbl>
      <w:tblPr>
        <w:tblStyle w:val="TableGrid"/>
        <w:tblW w:w="0" w:type="auto"/>
        <w:tblLook w:val="04A0" w:firstRow="1" w:lastRow="0" w:firstColumn="1" w:lastColumn="0" w:noHBand="0" w:noVBand="1"/>
      </w:tblPr>
      <w:tblGrid>
        <w:gridCol w:w="3116"/>
        <w:gridCol w:w="3117"/>
        <w:gridCol w:w="3117"/>
      </w:tblGrid>
      <w:tr w:rsidR="007759C0" w:rsidRPr="00E53769" w14:paraId="38DCACE0" w14:textId="77777777" w:rsidTr="007759C0">
        <w:tc>
          <w:tcPr>
            <w:tcW w:w="3116" w:type="dxa"/>
          </w:tcPr>
          <w:p w14:paraId="2BE8921C" w14:textId="21CEFF06" w:rsidR="007759C0" w:rsidRPr="00E53769" w:rsidRDefault="007759C0" w:rsidP="007759C0">
            <w:pPr>
              <w:rPr>
                <w:rFonts w:asciiTheme="majorBidi" w:hAnsiTheme="majorBidi" w:cstheme="majorBidi"/>
                <w:b/>
                <w:bCs/>
                <w:sz w:val="21"/>
                <w:szCs w:val="21"/>
              </w:rPr>
            </w:pPr>
            <w:r w:rsidRPr="00E53769">
              <w:rPr>
                <w:rFonts w:asciiTheme="majorBidi" w:hAnsiTheme="majorBidi" w:cstheme="majorBidi"/>
                <w:b/>
                <w:bCs/>
                <w:sz w:val="21"/>
                <w:szCs w:val="21"/>
              </w:rPr>
              <w:t>Question</w:t>
            </w:r>
          </w:p>
        </w:tc>
        <w:tc>
          <w:tcPr>
            <w:tcW w:w="3117" w:type="dxa"/>
          </w:tcPr>
          <w:p w14:paraId="143A0262" w14:textId="0D81FA51" w:rsidR="007759C0" w:rsidRPr="00E53769" w:rsidRDefault="007759C0" w:rsidP="007759C0">
            <w:pPr>
              <w:rPr>
                <w:rFonts w:asciiTheme="majorBidi" w:hAnsiTheme="majorBidi" w:cstheme="majorBidi"/>
                <w:b/>
                <w:bCs/>
                <w:sz w:val="21"/>
                <w:szCs w:val="21"/>
              </w:rPr>
            </w:pPr>
            <w:r w:rsidRPr="00E53769">
              <w:rPr>
                <w:rFonts w:asciiTheme="majorBidi" w:hAnsiTheme="majorBidi" w:cstheme="majorBidi"/>
                <w:b/>
                <w:bCs/>
                <w:color w:val="000000"/>
                <w:sz w:val="21"/>
                <w:szCs w:val="21"/>
              </w:rPr>
              <w:t>Frequently Reported Themes</w:t>
            </w:r>
          </w:p>
        </w:tc>
        <w:tc>
          <w:tcPr>
            <w:tcW w:w="3117" w:type="dxa"/>
          </w:tcPr>
          <w:p w14:paraId="107A24A6" w14:textId="544A4F44" w:rsidR="007759C0" w:rsidRPr="00E53769" w:rsidRDefault="007759C0" w:rsidP="007759C0">
            <w:pPr>
              <w:rPr>
                <w:rFonts w:asciiTheme="majorBidi" w:hAnsiTheme="majorBidi" w:cstheme="majorBidi"/>
                <w:b/>
                <w:bCs/>
                <w:sz w:val="21"/>
                <w:szCs w:val="21"/>
              </w:rPr>
            </w:pPr>
            <w:r w:rsidRPr="00E53769">
              <w:rPr>
                <w:rFonts w:asciiTheme="majorBidi" w:hAnsiTheme="majorBidi" w:cstheme="majorBidi"/>
                <w:b/>
                <w:bCs/>
                <w:color w:val="000000"/>
                <w:sz w:val="21"/>
                <w:szCs w:val="21"/>
              </w:rPr>
              <w:t>Example Comments</w:t>
            </w:r>
          </w:p>
        </w:tc>
      </w:tr>
      <w:tr w:rsidR="007759C0" w:rsidRPr="00E53769" w14:paraId="33B3F612" w14:textId="77777777" w:rsidTr="007759C0">
        <w:tc>
          <w:tcPr>
            <w:tcW w:w="3116" w:type="dxa"/>
          </w:tcPr>
          <w:p w14:paraId="65297477" w14:textId="7BAB3C7A" w:rsidR="007759C0" w:rsidRPr="00E53769" w:rsidRDefault="007759C0" w:rsidP="007759C0">
            <w:pPr>
              <w:spacing w:line="240" w:lineRule="auto"/>
              <w:rPr>
                <w:rFonts w:asciiTheme="majorBidi" w:hAnsiTheme="majorBidi" w:cstheme="majorBidi"/>
                <w:color w:val="000000"/>
              </w:rPr>
            </w:pPr>
            <w:r w:rsidRPr="00E53769">
              <w:rPr>
                <w:rFonts w:asciiTheme="majorBidi" w:hAnsiTheme="majorBidi" w:cstheme="majorBidi"/>
                <w:color w:val="000000"/>
              </w:rPr>
              <w:t>Easiest task</w:t>
            </w:r>
          </w:p>
          <w:p w14:paraId="04E0EC8A" w14:textId="4F83C0CD" w:rsidR="007759C0" w:rsidRPr="00E53769" w:rsidRDefault="007759C0" w:rsidP="007759C0">
            <w:pPr>
              <w:spacing w:line="240" w:lineRule="auto"/>
              <w:rPr>
                <w:rFonts w:asciiTheme="majorBidi" w:hAnsiTheme="majorBidi" w:cstheme="majorBidi"/>
              </w:rPr>
            </w:pPr>
          </w:p>
        </w:tc>
        <w:tc>
          <w:tcPr>
            <w:tcW w:w="3117" w:type="dxa"/>
          </w:tcPr>
          <w:p w14:paraId="43DF1178" w14:textId="3B2736F2"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e.g., Visual clarity, recognizable icons</w:t>
            </w:r>
          </w:p>
        </w:tc>
        <w:tc>
          <w:tcPr>
            <w:tcW w:w="3117" w:type="dxa"/>
          </w:tcPr>
          <w:p w14:paraId="5FAE104B" w14:textId="77777777" w:rsidR="007759C0" w:rsidRPr="00E53769" w:rsidRDefault="007759C0" w:rsidP="007759C0">
            <w:pPr>
              <w:rPr>
                <w:rFonts w:asciiTheme="majorBidi" w:hAnsiTheme="majorBidi" w:cstheme="majorBidi"/>
              </w:rPr>
            </w:pPr>
          </w:p>
        </w:tc>
      </w:tr>
      <w:tr w:rsidR="007759C0" w:rsidRPr="00E53769" w14:paraId="63961375" w14:textId="77777777" w:rsidTr="007759C0">
        <w:tc>
          <w:tcPr>
            <w:tcW w:w="3116" w:type="dxa"/>
          </w:tcPr>
          <w:p w14:paraId="19F3EECD" w14:textId="62E2FB4C"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Most difficult/confusing task</w:t>
            </w:r>
          </w:p>
        </w:tc>
        <w:tc>
          <w:tcPr>
            <w:tcW w:w="3117" w:type="dxa"/>
          </w:tcPr>
          <w:p w14:paraId="3E1CF548" w14:textId="65DE0D72"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e.g., small font, unclear step in tick removal</w:t>
            </w:r>
          </w:p>
        </w:tc>
        <w:tc>
          <w:tcPr>
            <w:tcW w:w="3117" w:type="dxa"/>
          </w:tcPr>
          <w:p w14:paraId="77FA9794" w14:textId="77777777" w:rsidR="007759C0" w:rsidRPr="00E53769" w:rsidRDefault="007759C0" w:rsidP="007759C0">
            <w:pPr>
              <w:rPr>
                <w:rFonts w:asciiTheme="majorBidi" w:hAnsiTheme="majorBidi" w:cstheme="majorBidi"/>
              </w:rPr>
            </w:pPr>
          </w:p>
        </w:tc>
      </w:tr>
      <w:tr w:rsidR="007759C0" w:rsidRPr="00E53769" w14:paraId="49AF8107" w14:textId="77777777" w:rsidTr="007759C0">
        <w:tc>
          <w:tcPr>
            <w:tcW w:w="3116" w:type="dxa"/>
          </w:tcPr>
          <w:p w14:paraId="0F7551BD" w14:textId="6360B8C0"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Unclear words or visuals</w:t>
            </w:r>
          </w:p>
        </w:tc>
        <w:tc>
          <w:tcPr>
            <w:tcW w:w="3117" w:type="dxa"/>
          </w:tcPr>
          <w:p w14:paraId="22CD7828" w14:textId="09861C0F"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e.g., medical terms, lack of caption for images</w:t>
            </w:r>
          </w:p>
        </w:tc>
        <w:tc>
          <w:tcPr>
            <w:tcW w:w="3117" w:type="dxa"/>
          </w:tcPr>
          <w:p w14:paraId="3F876EB9" w14:textId="77777777" w:rsidR="007759C0" w:rsidRPr="00E53769" w:rsidRDefault="007759C0" w:rsidP="007759C0">
            <w:pPr>
              <w:rPr>
                <w:rFonts w:asciiTheme="majorBidi" w:hAnsiTheme="majorBidi" w:cstheme="majorBidi"/>
              </w:rPr>
            </w:pPr>
          </w:p>
        </w:tc>
      </w:tr>
      <w:tr w:rsidR="007759C0" w:rsidRPr="00E53769" w14:paraId="6B0D0103" w14:textId="77777777" w:rsidTr="007759C0">
        <w:tc>
          <w:tcPr>
            <w:tcW w:w="3116" w:type="dxa"/>
          </w:tcPr>
          <w:p w14:paraId="6CF5D0DE" w14:textId="34CE0255"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Suggested improvements</w:t>
            </w:r>
          </w:p>
        </w:tc>
        <w:tc>
          <w:tcPr>
            <w:tcW w:w="3117" w:type="dxa"/>
          </w:tcPr>
          <w:p w14:paraId="2D5AC0FF" w14:textId="29C325AC" w:rsidR="007759C0" w:rsidRPr="00E53769" w:rsidRDefault="007759C0" w:rsidP="007759C0">
            <w:pPr>
              <w:spacing w:line="240" w:lineRule="auto"/>
              <w:rPr>
                <w:rFonts w:asciiTheme="majorBidi" w:hAnsiTheme="majorBidi" w:cstheme="majorBidi"/>
              </w:rPr>
            </w:pPr>
            <w:r w:rsidRPr="00E53769">
              <w:rPr>
                <w:rFonts w:asciiTheme="majorBidi" w:hAnsiTheme="majorBidi" w:cstheme="majorBidi"/>
                <w:color w:val="000000"/>
              </w:rPr>
              <w:t>e.g., Font size, simpler terms, more visuals</w:t>
            </w:r>
          </w:p>
        </w:tc>
        <w:tc>
          <w:tcPr>
            <w:tcW w:w="3117" w:type="dxa"/>
          </w:tcPr>
          <w:p w14:paraId="0DAAC324" w14:textId="77777777" w:rsidR="007759C0" w:rsidRPr="00E53769" w:rsidRDefault="007759C0" w:rsidP="007759C0">
            <w:pPr>
              <w:rPr>
                <w:rFonts w:asciiTheme="majorBidi" w:hAnsiTheme="majorBidi" w:cstheme="majorBidi"/>
              </w:rPr>
            </w:pPr>
          </w:p>
        </w:tc>
      </w:tr>
    </w:tbl>
    <w:p w14:paraId="631FFF06" w14:textId="2A24049C" w:rsidR="007759C0" w:rsidRPr="0083038D" w:rsidRDefault="007759C0" w:rsidP="0083038D">
      <w:pPr>
        <w:pStyle w:val="Heading3"/>
      </w:pPr>
      <w:bookmarkStart w:id="56" w:name="_Toc198587730"/>
      <w:r w:rsidRPr="0083038D">
        <w:t>Synthesis and Recommendations</w:t>
      </w:r>
      <w:bookmarkEnd w:id="56"/>
    </w:p>
    <w:p w14:paraId="34165E82" w14:textId="6451FD23" w:rsidR="007759C0" w:rsidRPr="00E53769" w:rsidRDefault="007759C0" w:rsidP="0083038D">
      <w:r w:rsidRPr="00E53769">
        <w:t>By triangulating data across user behavior, ratings, and narrative feedback, I will identify which parts of the flyer are effective and which require revision. For instance, if Task 3 (tick removal) has a high error rate, a low mean rating, and recurring complaints in feedback, that section will be prioritized for improvement. Findings will directly inform redesign recommendations to enhance the flyer’s clarity, readability, and usability for a diverse community audience.</w:t>
      </w:r>
    </w:p>
    <w:p w14:paraId="1A3CE0B5" w14:textId="77777777" w:rsidR="00716E55" w:rsidRPr="00E53769" w:rsidRDefault="00716E55" w:rsidP="007759C0">
      <w:pPr>
        <w:rPr>
          <w:rFonts w:asciiTheme="majorBidi" w:hAnsiTheme="majorBidi" w:cstheme="majorBidi"/>
          <w:color w:val="000000"/>
        </w:rPr>
      </w:pPr>
    </w:p>
    <w:p w14:paraId="39BF6B3A" w14:textId="59D628E5" w:rsidR="00716E55" w:rsidRPr="0083038D" w:rsidRDefault="00716E55" w:rsidP="0083038D">
      <w:pPr>
        <w:pStyle w:val="Heading2"/>
      </w:pPr>
      <w:bookmarkStart w:id="57" w:name="_Toc198587731"/>
      <w:r w:rsidRPr="0083038D">
        <w:t>User-Centered Evaluation: Survey</w:t>
      </w:r>
      <w:bookmarkEnd w:id="57"/>
    </w:p>
    <w:p w14:paraId="781AAD42" w14:textId="00180C87" w:rsidR="00716E55" w:rsidRPr="00E53769" w:rsidRDefault="00770310" w:rsidP="0083038D">
      <w:r w:rsidRPr="00E53769">
        <w:t>I will use the survey results to better understand how community members see the clarity, readability, and usefulness of public health documents from the Phelps County Health Department (PCHD). To analyze the responses, I will use both numbers (quantitative data) and written comments (qualitative data).</w:t>
      </w:r>
      <w:r w:rsidRPr="00E53769">
        <w:rPr>
          <w:sz w:val="27"/>
          <w:szCs w:val="27"/>
        </w:rPr>
        <w:t xml:space="preserve"> </w:t>
      </w:r>
      <w:r w:rsidRPr="00E53769">
        <w:t>I will enter the multiple-choice answers into Microsoft Excel to calculate how many people agreed or disagreed with each statement. This analysis will help me identify which parts of the documents are working well and which may need improvement.</w:t>
      </w:r>
      <w:r w:rsidRPr="00E53769">
        <w:rPr>
          <w:sz w:val="27"/>
          <w:szCs w:val="27"/>
        </w:rPr>
        <w:t xml:space="preserve"> </w:t>
      </w:r>
      <w:r w:rsidRPr="00E53769">
        <w:t>Below is a sample table I will use to show the results after the survey is done:</w:t>
      </w:r>
    </w:p>
    <w:p w14:paraId="68CAC588" w14:textId="046C7117" w:rsidR="006500CF" w:rsidRPr="00E53769" w:rsidRDefault="006500CF" w:rsidP="006500CF">
      <w:pPr>
        <w:pStyle w:val="Caption"/>
        <w:rPr>
          <w:rFonts w:asciiTheme="majorBidi" w:hAnsiTheme="majorBidi" w:cstheme="majorBidi"/>
        </w:rPr>
      </w:pPr>
      <w:bookmarkStart w:id="58" w:name="_Toc198587319"/>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11</w:t>
      </w:r>
      <w:bookmarkEnd w:id="58"/>
      <w:r w:rsidRPr="00E53769">
        <w:rPr>
          <w:rFonts w:asciiTheme="majorBidi" w:hAnsiTheme="majorBidi" w:cstheme="majorBidi"/>
        </w:rPr>
        <w:fldChar w:fldCharType="end"/>
      </w:r>
      <w:r w:rsidRPr="00E53769">
        <w:rPr>
          <w:rFonts w:asciiTheme="majorBidi" w:hAnsiTheme="majorBidi" w:cstheme="majorBidi"/>
        </w:rPr>
        <w:t xml:space="preserve"> </w:t>
      </w:r>
    </w:p>
    <w:p w14:paraId="63B8D4AB" w14:textId="12E4A641" w:rsidR="006500CF" w:rsidRPr="00E53769" w:rsidRDefault="006500CF" w:rsidP="006500CF">
      <w:pPr>
        <w:pStyle w:val="Caption"/>
        <w:rPr>
          <w:rFonts w:asciiTheme="majorBidi" w:hAnsiTheme="majorBidi" w:cstheme="majorBidi"/>
          <w:color w:val="000000"/>
        </w:rPr>
      </w:pPr>
      <w:r w:rsidRPr="00E53769">
        <w:rPr>
          <w:rFonts w:asciiTheme="majorBidi" w:hAnsiTheme="majorBidi" w:cstheme="majorBidi"/>
        </w:rPr>
        <w:t>User-centered evaluation of document clarity and usability based on survey responses</w:t>
      </w:r>
    </w:p>
    <w:tbl>
      <w:tblPr>
        <w:tblStyle w:val="TableGrid"/>
        <w:tblW w:w="0" w:type="auto"/>
        <w:tblLook w:val="04A0" w:firstRow="1" w:lastRow="0" w:firstColumn="1" w:lastColumn="0" w:noHBand="0" w:noVBand="1"/>
      </w:tblPr>
      <w:tblGrid>
        <w:gridCol w:w="3325"/>
        <w:gridCol w:w="1141"/>
        <w:gridCol w:w="1109"/>
        <w:gridCol w:w="1050"/>
        <w:gridCol w:w="825"/>
        <w:gridCol w:w="1092"/>
        <w:gridCol w:w="808"/>
      </w:tblGrid>
      <w:tr w:rsidR="00770310" w:rsidRPr="00E53769" w14:paraId="40631107" w14:textId="77777777" w:rsidTr="00602B97">
        <w:tc>
          <w:tcPr>
            <w:tcW w:w="3325" w:type="dxa"/>
          </w:tcPr>
          <w:p w14:paraId="4DF2CFD7" w14:textId="2578D9E1"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Statement</w:t>
            </w:r>
          </w:p>
        </w:tc>
        <w:tc>
          <w:tcPr>
            <w:tcW w:w="1141" w:type="dxa"/>
          </w:tcPr>
          <w:p w14:paraId="771C4F82" w14:textId="5339EAF6"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Strongly Disagree</w:t>
            </w:r>
          </w:p>
        </w:tc>
        <w:tc>
          <w:tcPr>
            <w:tcW w:w="1109" w:type="dxa"/>
          </w:tcPr>
          <w:p w14:paraId="1423175B" w14:textId="76332AAF"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Disagree</w:t>
            </w:r>
          </w:p>
        </w:tc>
        <w:tc>
          <w:tcPr>
            <w:tcW w:w="1050" w:type="dxa"/>
          </w:tcPr>
          <w:p w14:paraId="2143AB8B" w14:textId="23A88B43"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Neutral</w:t>
            </w:r>
          </w:p>
        </w:tc>
        <w:tc>
          <w:tcPr>
            <w:tcW w:w="825" w:type="dxa"/>
          </w:tcPr>
          <w:p w14:paraId="3C18B0CA" w14:textId="5ABFC58D"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Agree</w:t>
            </w:r>
          </w:p>
        </w:tc>
        <w:tc>
          <w:tcPr>
            <w:tcW w:w="1092" w:type="dxa"/>
          </w:tcPr>
          <w:p w14:paraId="1A42FF31" w14:textId="163CE437"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Strongly Agree</w:t>
            </w:r>
          </w:p>
        </w:tc>
        <w:tc>
          <w:tcPr>
            <w:tcW w:w="808" w:type="dxa"/>
          </w:tcPr>
          <w:p w14:paraId="1744AB0F" w14:textId="130FE48D" w:rsidR="00770310" w:rsidRPr="00E53769" w:rsidRDefault="00770310" w:rsidP="00770310">
            <w:pPr>
              <w:spacing w:line="240" w:lineRule="auto"/>
              <w:jc w:val="center"/>
              <w:rPr>
                <w:rFonts w:asciiTheme="majorBidi" w:hAnsiTheme="majorBidi" w:cstheme="majorBidi"/>
                <w:b/>
                <w:bCs/>
                <w:color w:val="000000"/>
              </w:rPr>
            </w:pPr>
            <w:r w:rsidRPr="00E53769">
              <w:rPr>
                <w:rFonts w:asciiTheme="majorBidi" w:hAnsiTheme="majorBidi" w:cstheme="majorBidi"/>
                <w:b/>
                <w:bCs/>
                <w:color w:val="000000"/>
              </w:rPr>
              <w:t>Mean</w:t>
            </w:r>
          </w:p>
        </w:tc>
      </w:tr>
      <w:tr w:rsidR="00770310" w:rsidRPr="00E53769" w14:paraId="4D833CE7" w14:textId="77777777" w:rsidTr="00602B97">
        <w:tc>
          <w:tcPr>
            <w:tcW w:w="3325" w:type="dxa"/>
          </w:tcPr>
          <w:p w14:paraId="33910453" w14:textId="4449CC0D"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lastRenderedPageBreak/>
              <w:t>The wording in the document was clear and easy to understand.</w:t>
            </w:r>
          </w:p>
        </w:tc>
        <w:tc>
          <w:tcPr>
            <w:tcW w:w="1141" w:type="dxa"/>
          </w:tcPr>
          <w:p w14:paraId="5D5FA244"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38E0FACC"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2A0233C3"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3188768A"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5B385689"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1B5CADC6" w14:textId="77777777" w:rsidR="00770310" w:rsidRPr="00E53769" w:rsidRDefault="00770310" w:rsidP="00770310">
            <w:pPr>
              <w:spacing w:line="240" w:lineRule="auto"/>
              <w:rPr>
                <w:rFonts w:asciiTheme="majorBidi" w:hAnsiTheme="majorBidi" w:cstheme="majorBidi"/>
                <w:color w:val="000000"/>
              </w:rPr>
            </w:pPr>
          </w:p>
        </w:tc>
      </w:tr>
      <w:tr w:rsidR="00770310" w:rsidRPr="00E53769" w14:paraId="372C22F9" w14:textId="77777777" w:rsidTr="00602B97">
        <w:tc>
          <w:tcPr>
            <w:tcW w:w="3325" w:type="dxa"/>
          </w:tcPr>
          <w:p w14:paraId="3EC437B2" w14:textId="1036C87A"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t>I could quickly find the most important information.</w:t>
            </w:r>
          </w:p>
        </w:tc>
        <w:tc>
          <w:tcPr>
            <w:tcW w:w="1141" w:type="dxa"/>
          </w:tcPr>
          <w:p w14:paraId="08996FF9"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016961CD"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42D9ADBE"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33EB3BAD"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625D1F22"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2980398A" w14:textId="77777777" w:rsidR="00770310" w:rsidRPr="00E53769" w:rsidRDefault="00770310" w:rsidP="00770310">
            <w:pPr>
              <w:spacing w:line="240" w:lineRule="auto"/>
              <w:rPr>
                <w:rFonts w:asciiTheme="majorBidi" w:hAnsiTheme="majorBidi" w:cstheme="majorBidi"/>
                <w:color w:val="000000"/>
              </w:rPr>
            </w:pPr>
          </w:p>
        </w:tc>
      </w:tr>
      <w:tr w:rsidR="00770310" w:rsidRPr="00E53769" w14:paraId="363E02F0" w14:textId="77777777" w:rsidTr="00602B97">
        <w:tc>
          <w:tcPr>
            <w:tcW w:w="3325" w:type="dxa"/>
          </w:tcPr>
          <w:p w14:paraId="33467B02" w14:textId="132B1F16"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t>The instructions or health advice were easy to follow.</w:t>
            </w:r>
          </w:p>
        </w:tc>
        <w:tc>
          <w:tcPr>
            <w:tcW w:w="1141" w:type="dxa"/>
          </w:tcPr>
          <w:p w14:paraId="31E9B952"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6E773E1A"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6F9657F0"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75B892FC"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44EBD70A"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26A58076" w14:textId="77777777" w:rsidR="00770310" w:rsidRPr="00E53769" w:rsidRDefault="00770310" w:rsidP="00770310">
            <w:pPr>
              <w:spacing w:line="240" w:lineRule="auto"/>
              <w:rPr>
                <w:rFonts w:asciiTheme="majorBidi" w:hAnsiTheme="majorBidi" w:cstheme="majorBidi"/>
                <w:color w:val="000000"/>
              </w:rPr>
            </w:pPr>
          </w:p>
        </w:tc>
      </w:tr>
      <w:tr w:rsidR="00770310" w:rsidRPr="00E53769" w14:paraId="0062D7D4" w14:textId="77777777" w:rsidTr="00602B97">
        <w:tc>
          <w:tcPr>
            <w:tcW w:w="3325" w:type="dxa"/>
          </w:tcPr>
          <w:p w14:paraId="04038363" w14:textId="57AFE3AB"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t>The layout and design helped me understand the content better.</w:t>
            </w:r>
          </w:p>
        </w:tc>
        <w:tc>
          <w:tcPr>
            <w:tcW w:w="1141" w:type="dxa"/>
          </w:tcPr>
          <w:p w14:paraId="15D42A69"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076BAF87"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4939760E"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3C72D0C7"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1BC02608"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357FBC2D" w14:textId="77777777" w:rsidR="00770310" w:rsidRPr="00E53769" w:rsidRDefault="00770310" w:rsidP="00770310">
            <w:pPr>
              <w:spacing w:line="240" w:lineRule="auto"/>
              <w:rPr>
                <w:rFonts w:asciiTheme="majorBidi" w:hAnsiTheme="majorBidi" w:cstheme="majorBidi"/>
                <w:color w:val="000000"/>
              </w:rPr>
            </w:pPr>
          </w:p>
        </w:tc>
      </w:tr>
      <w:tr w:rsidR="00770310" w:rsidRPr="00E53769" w14:paraId="5A46D802" w14:textId="77777777" w:rsidTr="00602B97">
        <w:tc>
          <w:tcPr>
            <w:tcW w:w="3325" w:type="dxa"/>
          </w:tcPr>
          <w:p w14:paraId="6AFE8C72" w14:textId="08876E19"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t>The tone of the document was respectful and appropriate.</w:t>
            </w:r>
          </w:p>
        </w:tc>
        <w:tc>
          <w:tcPr>
            <w:tcW w:w="1141" w:type="dxa"/>
          </w:tcPr>
          <w:p w14:paraId="425EE69B"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4DC18D78"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155D012C"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2C02C0E3"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00AE9E62"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45FEC7E1" w14:textId="77777777" w:rsidR="00770310" w:rsidRPr="00E53769" w:rsidRDefault="00770310" w:rsidP="00770310">
            <w:pPr>
              <w:spacing w:line="240" w:lineRule="auto"/>
              <w:rPr>
                <w:rFonts w:asciiTheme="majorBidi" w:hAnsiTheme="majorBidi" w:cstheme="majorBidi"/>
                <w:color w:val="000000"/>
              </w:rPr>
            </w:pPr>
          </w:p>
        </w:tc>
      </w:tr>
      <w:tr w:rsidR="00770310" w:rsidRPr="00E53769" w14:paraId="5F14A1DD" w14:textId="77777777" w:rsidTr="00602B97">
        <w:tc>
          <w:tcPr>
            <w:tcW w:w="3325" w:type="dxa"/>
          </w:tcPr>
          <w:p w14:paraId="6AD99ECA" w14:textId="7D654E42"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t>I would trust this document as a reliable source of health information</w:t>
            </w:r>
          </w:p>
        </w:tc>
        <w:tc>
          <w:tcPr>
            <w:tcW w:w="1141" w:type="dxa"/>
          </w:tcPr>
          <w:p w14:paraId="39AD91F6"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52C55778"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77B96CE8"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1F940A14"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0D53563E"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51204C1C" w14:textId="77777777" w:rsidR="00770310" w:rsidRPr="00E53769" w:rsidRDefault="00770310" w:rsidP="00770310">
            <w:pPr>
              <w:spacing w:line="240" w:lineRule="auto"/>
              <w:rPr>
                <w:rFonts w:asciiTheme="majorBidi" w:hAnsiTheme="majorBidi" w:cstheme="majorBidi"/>
                <w:color w:val="000000"/>
              </w:rPr>
            </w:pPr>
          </w:p>
        </w:tc>
      </w:tr>
      <w:tr w:rsidR="00770310" w:rsidRPr="00E53769" w14:paraId="4DA842B4" w14:textId="77777777" w:rsidTr="00602B97">
        <w:tc>
          <w:tcPr>
            <w:tcW w:w="3325" w:type="dxa"/>
          </w:tcPr>
          <w:p w14:paraId="7068C473" w14:textId="3EFBBDBE" w:rsidR="00770310" w:rsidRPr="00E53769" w:rsidRDefault="00770310" w:rsidP="00770310">
            <w:pPr>
              <w:spacing w:line="240" w:lineRule="auto"/>
              <w:rPr>
                <w:rFonts w:asciiTheme="majorBidi" w:hAnsiTheme="majorBidi" w:cstheme="majorBidi"/>
                <w:color w:val="000000"/>
              </w:rPr>
            </w:pPr>
            <w:r w:rsidRPr="00E53769">
              <w:rPr>
                <w:rFonts w:asciiTheme="majorBidi" w:hAnsiTheme="majorBidi" w:cstheme="majorBidi"/>
                <w:color w:val="000000"/>
              </w:rPr>
              <w:t>I believe people of different education levels could understand this document easily.</w:t>
            </w:r>
          </w:p>
        </w:tc>
        <w:tc>
          <w:tcPr>
            <w:tcW w:w="1141" w:type="dxa"/>
          </w:tcPr>
          <w:p w14:paraId="7E4560D7" w14:textId="77777777" w:rsidR="00770310" w:rsidRPr="00E53769" w:rsidRDefault="00770310" w:rsidP="00770310">
            <w:pPr>
              <w:spacing w:line="240" w:lineRule="auto"/>
              <w:rPr>
                <w:rFonts w:asciiTheme="majorBidi" w:hAnsiTheme="majorBidi" w:cstheme="majorBidi"/>
                <w:color w:val="000000"/>
              </w:rPr>
            </w:pPr>
          </w:p>
        </w:tc>
        <w:tc>
          <w:tcPr>
            <w:tcW w:w="1109" w:type="dxa"/>
          </w:tcPr>
          <w:p w14:paraId="46A11C0E" w14:textId="77777777" w:rsidR="00770310" w:rsidRPr="00E53769" w:rsidRDefault="00770310" w:rsidP="00770310">
            <w:pPr>
              <w:spacing w:line="240" w:lineRule="auto"/>
              <w:rPr>
                <w:rFonts w:asciiTheme="majorBidi" w:hAnsiTheme="majorBidi" w:cstheme="majorBidi"/>
                <w:color w:val="000000"/>
              </w:rPr>
            </w:pPr>
          </w:p>
        </w:tc>
        <w:tc>
          <w:tcPr>
            <w:tcW w:w="1050" w:type="dxa"/>
          </w:tcPr>
          <w:p w14:paraId="2DBE19FB" w14:textId="77777777" w:rsidR="00770310" w:rsidRPr="00E53769" w:rsidRDefault="00770310" w:rsidP="00770310">
            <w:pPr>
              <w:spacing w:line="240" w:lineRule="auto"/>
              <w:rPr>
                <w:rFonts w:asciiTheme="majorBidi" w:hAnsiTheme="majorBidi" w:cstheme="majorBidi"/>
                <w:color w:val="000000"/>
              </w:rPr>
            </w:pPr>
          </w:p>
        </w:tc>
        <w:tc>
          <w:tcPr>
            <w:tcW w:w="825" w:type="dxa"/>
          </w:tcPr>
          <w:p w14:paraId="70F7844D" w14:textId="77777777" w:rsidR="00770310" w:rsidRPr="00E53769" w:rsidRDefault="00770310" w:rsidP="00770310">
            <w:pPr>
              <w:spacing w:line="240" w:lineRule="auto"/>
              <w:rPr>
                <w:rFonts w:asciiTheme="majorBidi" w:hAnsiTheme="majorBidi" w:cstheme="majorBidi"/>
                <w:color w:val="000000"/>
              </w:rPr>
            </w:pPr>
          </w:p>
        </w:tc>
        <w:tc>
          <w:tcPr>
            <w:tcW w:w="1092" w:type="dxa"/>
          </w:tcPr>
          <w:p w14:paraId="629B812C" w14:textId="77777777" w:rsidR="00770310" w:rsidRPr="00E53769" w:rsidRDefault="00770310" w:rsidP="00770310">
            <w:pPr>
              <w:spacing w:line="240" w:lineRule="auto"/>
              <w:rPr>
                <w:rFonts w:asciiTheme="majorBidi" w:hAnsiTheme="majorBidi" w:cstheme="majorBidi"/>
                <w:color w:val="000000"/>
              </w:rPr>
            </w:pPr>
          </w:p>
        </w:tc>
        <w:tc>
          <w:tcPr>
            <w:tcW w:w="808" w:type="dxa"/>
          </w:tcPr>
          <w:p w14:paraId="02B750ED" w14:textId="77777777" w:rsidR="00770310" w:rsidRPr="00E53769" w:rsidRDefault="00770310" w:rsidP="00770310">
            <w:pPr>
              <w:spacing w:line="240" w:lineRule="auto"/>
              <w:rPr>
                <w:rFonts w:asciiTheme="majorBidi" w:hAnsiTheme="majorBidi" w:cstheme="majorBidi"/>
                <w:color w:val="000000"/>
              </w:rPr>
            </w:pPr>
          </w:p>
        </w:tc>
      </w:tr>
    </w:tbl>
    <w:p w14:paraId="7CEFBEAC" w14:textId="77777777" w:rsidR="00770310" w:rsidRPr="00E53769" w:rsidRDefault="00770310" w:rsidP="00716E55">
      <w:pPr>
        <w:rPr>
          <w:rFonts w:asciiTheme="majorBidi" w:hAnsiTheme="majorBidi" w:cstheme="majorBidi"/>
          <w:color w:val="000000"/>
        </w:rPr>
      </w:pPr>
    </w:p>
    <w:p w14:paraId="6DCB7534" w14:textId="13FA135F" w:rsidR="00770310" w:rsidRPr="00E53769" w:rsidRDefault="00770310" w:rsidP="0083038D">
      <w:r w:rsidRPr="00E53769">
        <w:t>In addition to the multiple-choice questions, I will look at the open-ended answers where participants can write their thoughts in their own words. I will group similar responses together by theme. For example, if several people mention confusing wording, unclear visuals, or helpful layout features, I will place those responses in the same category.</w:t>
      </w:r>
      <w:r w:rsidRPr="00E53769">
        <w:rPr>
          <w:sz w:val="27"/>
          <w:szCs w:val="27"/>
        </w:rPr>
        <w:t xml:space="preserve"> </w:t>
      </w:r>
      <w:r w:rsidRPr="00E53769">
        <w:t>This process will help me better understand what users liked, what confused them, and what suggestions they had. Below is a sample table I will use to organize the Likert-scale results after the survey is completed:</w:t>
      </w:r>
    </w:p>
    <w:p w14:paraId="392A9230" w14:textId="629F7FBB" w:rsidR="006500CF" w:rsidRPr="00E53769" w:rsidRDefault="006500CF" w:rsidP="006500CF">
      <w:pPr>
        <w:pStyle w:val="Caption"/>
        <w:rPr>
          <w:rFonts w:asciiTheme="majorBidi" w:hAnsiTheme="majorBidi" w:cstheme="majorBidi"/>
        </w:rPr>
      </w:pPr>
      <w:bookmarkStart w:id="59" w:name="_Toc198587320"/>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12</w:t>
      </w:r>
      <w:bookmarkEnd w:id="59"/>
      <w:r w:rsidRPr="00E53769">
        <w:rPr>
          <w:rFonts w:asciiTheme="majorBidi" w:hAnsiTheme="majorBidi" w:cstheme="majorBidi"/>
        </w:rPr>
        <w:fldChar w:fldCharType="end"/>
      </w:r>
    </w:p>
    <w:p w14:paraId="6EFB0369" w14:textId="08A4E67A" w:rsidR="006500CF" w:rsidRPr="00E53769" w:rsidRDefault="006500CF" w:rsidP="006500CF">
      <w:pPr>
        <w:pStyle w:val="Caption"/>
        <w:rPr>
          <w:rFonts w:asciiTheme="majorBidi" w:hAnsiTheme="majorBidi" w:cstheme="majorBidi"/>
          <w:color w:val="000000"/>
        </w:rPr>
      </w:pPr>
      <w:r w:rsidRPr="00E53769">
        <w:rPr>
          <w:rFonts w:asciiTheme="majorBidi" w:hAnsiTheme="majorBidi" w:cstheme="majorBidi"/>
        </w:rPr>
        <w:t xml:space="preserve"> Thematic coding of open-ended survey responses</w:t>
      </w:r>
    </w:p>
    <w:tbl>
      <w:tblPr>
        <w:tblStyle w:val="TableGrid"/>
        <w:tblW w:w="0" w:type="auto"/>
        <w:tblLook w:val="04A0" w:firstRow="1" w:lastRow="0" w:firstColumn="1" w:lastColumn="0" w:noHBand="0" w:noVBand="1"/>
      </w:tblPr>
      <w:tblGrid>
        <w:gridCol w:w="3116"/>
        <w:gridCol w:w="3117"/>
        <w:gridCol w:w="3117"/>
      </w:tblGrid>
      <w:tr w:rsidR="00770310" w:rsidRPr="00E53769" w14:paraId="13A2D199" w14:textId="77777777" w:rsidTr="00770310">
        <w:tc>
          <w:tcPr>
            <w:tcW w:w="3116" w:type="dxa"/>
          </w:tcPr>
          <w:p w14:paraId="5379C49F" w14:textId="736CB9AF" w:rsidR="00770310" w:rsidRPr="00E53769" w:rsidRDefault="00770310" w:rsidP="009A298F">
            <w:pPr>
              <w:jc w:val="center"/>
              <w:rPr>
                <w:rFonts w:asciiTheme="majorBidi" w:hAnsiTheme="majorBidi" w:cstheme="majorBidi"/>
                <w:b/>
                <w:bCs/>
                <w:sz w:val="21"/>
                <w:szCs w:val="21"/>
              </w:rPr>
            </w:pPr>
            <w:r w:rsidRPr="00E53769">
              <w:rPr>
                <w:rFonts w:asciiTheme="majorBidi" w:hAnsiTheme="majorBidi" w:cstheme="majorBidi"/>
                <w:b/>
                <w:bCs/>
                <w:sz w:val="21"/>
                <w:szCs w:val="21"/>
              </w:rPr>
              <w:t>Theme</w:t>
            </w:r>
          </w:p>
        </w:tc>
        <w:tc>
          <w:tcPr>
            <w:tcW w:w="3117" w:type="dxa"/>
          </w:tcPr>
          <w:p w14:paraId="0178F59C" w14:textId="1CC74354" w:rsidR="00770310" w:rsidRPr="00E53769" w:rsidRDefault="00770310" w:rsidP="009A298F">
            <w:pPr>
              <w:jc w:val="center"/>
              <w:rPr>
                <w:rFonts w:asciiTheme="majorBidi" w:hAnsiTheme="majorBidi" w:cstheme="majorBidi"/>
                <w:b/>
                <w:bCs/>
                <w:sz w:val="21"/>
                <w:szCs w:val="21"/>
              </w:rPr>
            </w:pPr>
            <w:r w:rsidRPr="00E53769">
              <w:rPr>
                <w:rFonts w:asciiTheme="majorBidi" w:hAnsiTheme="majorBidi" w:cstheme="majorBidi"/>
                <w:b/>
                <w:bCs/>
                <w:sz w:val="21"/>
                <w:szCs w:val="21"/>
              </w:rPr>
              <w:t>Number of Comments</w:t>
            </w:r>
          </w:p>
        </w:tc>
        <w:tc>
          <w:tcPr>
            <w:tcW w:w="3117" w:type="dxa"/>
          </w:tcPr>
          <w:p w14:paraId="18732017" w14:textId="69752E61" w:rsidR="00770310" w:rsidRPr="00E53769" w:rsidRDefault="00770310" w:rsidP="009A298F">
            <w:pPr>
              <w:jc w:val="center"/>
              <w:rPr>
                <w:rFonts w:asciiTheme="majorBidi" w:hAnsiTheme="majorBidi" w:cstheme="majorBidi"/>
                <w:b/>
                <w:bCs/>
                <w:sz w:val="21"/>
                <w:szCs w:val="21"/>
              </w:rPr>
            </w:pPr>
            <w:r w:rsidRPr="00E53769">
              <w:rPr>
                <w:rFonts w:asciiTheme="majorBidi" w:hAnsiTheme="majorBidi" w:cstheme="majorBidi"/>
                <w:b/>
                <w:bCs/>
                <w:sz w:val="21"/>
                <w:szCs w:val="21"/>
              </w:rPr>
              <w:t>Example Feedback</w:t>
            </w:r>
          </w:p>
        </w:tc>
      </w:tr>
      <w:tr w:rsidR="00770310" w:rsidRPr="00E53769" w14:paraId="0DD82097" w14:textId="77777777" w:rsidTr="00770310">
        <w:tc>
          <w:tcPr>
            <w:tcW w:w="3116" w:type="dxa"/>
          </w:tcPr>
          <w:p w14:paraId="684FA53F" w14:textId="2BFC9E03" w:rsidR="00770310" w:rsidRPr="00E53769" w:rsidRDefault="00770310" w:rsidP="007759C0">
            <w:pPr>
              <w:rPr>
                <w:rFonts w:asciiTheme="majorBidi" w:hAnsiTheme="majorBidi" w:cstheme="majorBidi"/>
              </w:rPr>
            </w:pPr>
            <w:r w:rsidRPr="00E53769">
              <w:rPr>
                <w:rFonts w:asciiTheme="majorBidi" w:hAnsiTheme="majorBidi" w:cstheme="majorBidi"/>
              </w:rPr>
              <w:t>Clear language</w:t>
            </w:r>
          </w:p>
        </w:tc>
        <w:tc>
          <w:tcPr>
            <w:tcW w:w="3117" w:type="dxa"/>
          </w:tcPr>
          <w:p w14:paraId="52834F18" w14:textId="77777777" w:rsidR="00770310" w:rsidRPr="00E53769" w:rsidRDefault="00770310" w:rsidP="007759C0">
            <w:pPr>
              <w:rPr>
                <w:rFonts w:asciiTheme="majorBidi" w:hAnsiTheme="majorBidi" w:cstheme="majorBidi"/>
              </w:rPr>
            </w:pPr>
          </w:p>
        </w:tc>
        <w:tc>
          <w:tcPr>
            <w:tcW w:w="3117" w:type="dxa"/>
          </w:tcPr>
          <w:p w14:paraId="127E2EDA" w14:textId="77777777" w:rsidR="00770310" w:rsidRPr="00E53769" w:rsidRDefault="00770310" w:rsidP="007759C0">
            <w:pPr>
              <w:rPr>
                <w:rFonts w:asciiTheme="majorBidi" w:hAnsiTheme="majorBidi" w:cstheme="majorBidi"/>
              </w:rPr>
            </w:pPr>
          </w:p>
        </w:tc>
      </w:tr>
      <w:tr w:rsidR="00770310" w:rsidRPr="00E53769" w14:paraId="077426CC" w14:textId="77777777" w:rsidTr="00770310">
        <w:tc>
          <w:tcPr>
            <w:tcW w:w="3116" w:type="dxa"/>
          </w:tcPr>
          <w:p w14:paraId="3766E798" w14:textId="3BBD557E" w:rsidR="00770310" w:rsidRPr="00E53769" w:rsidRDefault="00770310" w:rsidP="007759C0">
            <w:pPr>
              <w:rPr>
                <w:rFonts w:asciiTheme="majorBidi" w:hAnsiTheme="majorBidi" w:cstheme="majorBidi"/>
              </w:rPr>
            </w:pPr>
            <w:r w:rsidRPr="00E53769">
              <w:rPr>
                <w:rFonts w:asciiTheme="majorBidi" w:hAnsiTheme="majorBidi" w:cstheme="majorBidi"/>
              </w:rPr>
              <w:t>Confusing word</w:t>
            </w:r>
          </w:p>
        </w:tc>
        <w:tc>
          <w:tcPr>
            <w:tcW w:w="3117" w:type="dxa"/>
          </w:tcPr>
          <w:p w14:paraId="01CF888A" w14:textId="77777777" w:rsidR="00770310" w:rsidRPr="00E53769" w:rsidRDefault="00770310" w:rsidP="007759C0">
            <w:pPr>
              <w:rPr>
                <w:rFonts w:asciiTheme="majorBidi" w:hAnsiTheme="majorBidi" w:cstheme="majorBidi"/>
              </w:rPr>
            </w:pPr>
          </w:p>
        </w:tc>
        <w:tc>
          <w:tcPr>
            <w:tcW w:w="3117" w:type="dxa"/>
          </w:tcPr>
          <w:p w14:paraId="11B5D334" w14:textId="77777777" w:rsidR="00770310" w:rsidRPr="00E53769" w:rsidRDefault="00770310" w:rsidP="007759C0">
            <w:pPr>
              <w:rPr>
                <w:rFonts w:asciiTheme="majorBidi" w:hAnsiTheme="majorBidi" w:cstheme="majorBidi"/>
              </w:rPr>
            </w:pPr>
          </w:p>
        </w:tc>
      </w:tr>
      <w:tr w:rsidR="00770310" w:rsidRPr="00E53769" w14:paraId="0E63CCB4" w14:textId="77777777" w:rsidTr="00770310">
        <w:tc>
          <w:tcPr>
            <w:tcW w:w="3116" w:type="dxa"/>
          </w:tcPr>
          <w:p w14:paraId="0E010D5F" w14:textId="1C199E39" w:rsidR="00770310" w:rsidRPr="00E53769" w:rsidRDefault="00770310" w:rsidP="007759C0">
            <w:pPr>
              <w:rPr>
                <w:rFonts w:asciiTheme="majorBidi" w:hAnsiTheme="majorBidi" w:cstheme="majorBidi"/>
              </w:rPr>
            </w:pPr>
            <w:r w:rsidRPr="00E53769">
              <w:rPr>
                <w:rFonts w:asciiTheme="majorBidi" w:hAnsiTheme="majorBidi" w:cstheme="majorBidi"/>
              </w:rPr>
              <w:t>Helpful layout</w:t>
            </w:r>
          </w:p>
        </w:tc>
        <w:tc>
          <w:tcPr>
            <w:tcW w:w="3117" w:type="dxa"/>
          </w:tcPr>
          <w:p w14:paraId="596A9DE6" w14:textId="77777777" w:rsidR="00770310" w:rsidRPr="00E53769" w:rsidRDefault="00770310" w:rsidP="007759C0">
            <w:pPr>
              <w:rPr>
                <w:rFonts w:asciiTheme="majorBidi" w:hAnsiTheme="majorBidi" w:cstheme="majorBidi"/>
              </w:rPr>
            </w:pPr>
          </w:p>
        </w:tc>
        <w:tc>
          <w:tcPr>
            <w:tcW w:w="3117" w:type="dxa"/>
          </w:tcPr>
          <w:p w14:paraId="6A3856B8" w14:textId="77777777" w:rsidR="00770310" w:rsidRPr="00E53769" w:rsidRDefault="00770310" w:rsidP="007759C0">
            <w:pPr>
              <w:rPr>
                <w:rFonts w:asciiTheme="majorBidi" w:hAnsiTheme="majorBidi" w:cstheme="majorBidi"/>
              </w:rPr>
            </w:pPr>
          </w:p>
        </w:tc>
      </w:tr>
      <w:tr w:rsidR="00770310" w:rsidRPr="00E53769" w14:paraId="55954F21" w14:textId="77777777" w:rsidTr="00770310">
        <w:tc>
          <w:tcPr>
            <w:tcW w:w="3116" w:type="dxa"/>
          </w:tcPr>
          <w:p w14:paraId="183B1A1C" w14:textId="4E74E2B1" w:rsidR="00770310" w:rsidRPr="00E53769" w:rsidRDefault="00770310" w:rsidP="007759C0">
            <w:pPr>
              <w:rPr>
                <w:rFonts w:asciiTheme="majorBidi" w:hAnsiTheme="majorBidi" w:cstheme="majorBidi"/>
              </w:rPr>
            </w:pPr>
            <w:r w:rsidRPr="00E53769">
              <w:rPr>
                <w:rFonts w:asciiTheme="majorBidi" w:hAnsiTheme="majorBidi" w:cstheme="majorBidi"/>
              </w:rPr>
              <w:t>Suggestions</w:t>
            </w:r>
          </w:p>
        </w:tc>
        <w:tc>
          <w:tcPr>
            <w:tcW w:w="3117" w:type="dxa"/>
          </w:tcPr>
          <w:p w14:paraId="2E655447" w14:textId="77777777" w:rsidR="00770310" w:rsidRPr="00E53769" w:rsidRDefault="00770310" w:rsidP="007759C0">
            <w:pPr>
              <w:rPr>
                <w:rFonts w:asciiTheme="majorBidi" w:hAnsiTheme="majorBidi" w:cstheme="majorBidi"/>
              </w:rPr>
            </w:pPr>
          </w:p>
        </w:tc>
        <w:tc>
          <w:tcPr>
            <w:tcW w:w="3117" w:type="dxa"/>
          </w:tcPr>
          <w:p w14:paraId="005EF2CD" w14:textId="77777777" w:rsidR="00770310" w:rsidRPr="00E53769" w:rsidRDefault="00770310" w:rsidP="007759C0">
            <w:pPr>
              <w:rPr>
                <w:rFonts w:asciiTheme="majorBidi" w:hAnsiTheme="majorBidi" w:cstheme="majorBidi"/>
              </w:rPr>
            </w:pPr>
          </w:p>
        </w:tc>
      </w:tr>
    </w:tbl>
    <w:p w14:paraId="1B461539" w14:textId="77777777" w:rsidR="00770310" w:rsidRPr="00E53769" w:rsidRDefault="00770310" w:rsidP="007759C0">
      <w:pPr>
        <w:rPr>
          <w:rFonts w:asciiTheme="majorBidi" w:hAnsiTheme="majorBidi" w:cstheme="majorBidi"/>
          <w:color w:val="000000"/>
          <w:sz w:val="27"/>
          <w:szCs w:val="27"/>
        </w:rPr>
      </w:pPr>
    </w:p>
    <w:p w14:paraId="017049F2" w14:textId="77777777" w:rsidR="00770310" w:rsidRPr="00E53769" w:rsidRDefault="00770310" w:rsidP="0083038D">
      <w:r w:rsidRPr="00E53769">
        <w:t>I will also use Microsoft Excel to create charts and tables that visually represent the survey results, including bar graphs for Likert-scale responses and frequency charts for the major themes in open-ended feedback.</w:t>
      </w:r>
    </w:p>
    <w:p w14:paraId="6C35B5CC" w14:textId="034822EB" w:rsidR="00EC3B3D" w:rsidRPr="0083038D" w:rsidRDefault="00EC3B3D" w:rsidP="0083038D">
      <w:pPr>
        <w:pStyle w:val="Heading1"/>
      </w:pPr>
      <w:bookmarkStart w:id="60" w:name="_Toc198587732"/>
      <w:r w:rsidRPr="0083038D">
        <w:t>Schedule</w:t>
      </w:r>
      <w:bookmarkEnd w:id="60"/>
    </w:p>
    <w:p w14:paraId="1E4F1212" w14:textId="611A1AA8" w:rsidR="00606E93" w:rsidRPr="00E53769" w:rsidRDefault="00B85C30" w:rsidP="0083038D">
      <w:r w:rsidRPr="00E53769">
        <w:t>I need to submit the complete draft of my thesis by March 1, 2026, to ensure there is enough time for faculty feedback, revisions, and formatting checks before the official deadline on April 6, 2026, set by the Graduate Education Office. To meet this requirement, I have created the following schedule to guide the timely completion of my research. The timeline outlines major steps such as the literature review, IRB approval, data collection, analysis, and thesis writing, while ensuring compliance with all university and ethical guidelines.</w:t>
      </w:r>
    </w:p>
    <w:p w14:paraId="26168B87" w14:textId="375E52B9" w:rsidR="006500CF" w:rsidRPr="00E53769" w:rsidRDefault="006500CF" w:rsidP="006500CF">
      <w:pPr>
        <w:pStyle w:val="Caption"/>
        <w:rPr>
          <w:rFonts w:asciiTheme="majorBidi" w:hAnsiTheme="majorBidi" w:cstheme="majorBidi"/>
        </w:rPr>
      </w:pPr>
      <w:bookmarkStart w:id="61" w:name="_Toc198587321"/>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13</w:t>
      </w:r>
      <w:bookmarkEnd w:id="61"/>
      <w:r w:rsidRPr="00E53769">
        <w:rPr>
          <w:rFonts w:asciiTheme="majorBidi" w:hAnsiTheme="majorBidi" w:cstheme="majorBidi"/>
        </w:rPr>
        <w:fldChar w:fldCharType="end"/>
      </w:r>
    </w:p>
    <w:p w14:paraId="5101EB57" w14:textId="7DB50F3D" w:rsidR="006500CF" w:rsidRPr="00E53769" w:rsidRDefault="006500CF" w:rsidP="006500CF">
      <w:pPr>
        <w:pStyle w:val="Caption"/>
        <w:rPr>
          <w:rFonts w:asciiTheme="majorBidi" w:hAnsiTheme="majorBidi" w:cstheme="majorBidi"/>
          <w:color w:val="000000"/>
        </w:rPr>
      </w:pPr>
      <w:r w:rsidRPr="00E53769">
        <w:rPr>
          <w:rFonts w:asciiTheme="majorBidi" w:hAnsiTheme="majorBidi" w:cstheme="majorBidi"/>
        </w:rPr>
        <w:t xml:space="preserve"> Planned project timeline</w:t>
      </w:r>
    </w:p>
    <w:p w14:paraId="52FE7268" w14:textId="6EAE3707" w:rsidR="00B53AFC" w:rsidRPr="00E53769" w:rsidRDefault="00B53AFC" w:rsidP="00606E93">
      <w:pPr>
        <w:spacing w:before="100" w:beforeAutospacing="1" w:after="100" w:afterAutospacing="1"/>
        <w:rPr>
          <w:rFonts w:asciiTheme="majorBidi" w:eastAsia="Times New Roman" w:hAnsiTheme="majorBidi" w:cstheme="majorBidi"/>
          <w:color w:val="000000"/>
          <w:kern w:val="0"/>
          <w14:ligatures w14:val="none"/>
        </w:rPr>
      </w:pPr>
      <w:r w:rsidRPr="00E53769">
        <w:rPr>
          <w:rFonts w:asciiTheme="majorBidi" w:hAnsiTheme="majorBidi" w:cstheme="majorBidi"/>
          <w:noProof/>
        </w:rPr>
        <w:drawing>
          <wp:inline distT="0" distB="0" distL="0" distR="0" wp14:anchorId="2C820BCB" wp14:editId="5326660A">
            <wp:extent cx="5943600" cy="3035300"/>
            <wp:effectExtent l="0" t="0" r="12700" b="12700"/>
            <wp:docPr id="1870947106" name="Chart 1">
              <a:extLst xmlns:a="http://schemas.openxmlformats.org/drawingml/2006/main">
                <a:ext uri="{FF2B5EF4-FFF2-40B4-BE49-F238E27FC236}">
                  <a16:creationId xmlns:a16="http://schemas.microsoft.com/office/drawing/2014/main" id="{16E8B9A4-04C8-5B70-97D6-22FF7FE5E2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6E2AE5D" w14:textId="40B4D555" w:rsidR="006500CF" w:rsidRPr="00E53769" w:rsidRDefault="006500CF" w:rsidP="006500CF">
      <w:pPr>
        <w:pStyle w:val="Caption"/>
        <w:rPr>
          <w:rFonts w:asciiTheme="majorBidi" w:hAnsiTheme="majorBidi" w:cstheme="majorBidi"/>
        </w:rPr>
      </w:pPr>
      <w:bookmarkStart w:id="62" w:name="_Toc198587322"/>
      <w:r w:rsidRPr="00E53769">
        <w:rPr>
          <w:rFonts w:asciiTheme="majorBidi" w:hAnsiTheme="majorBidi" w:cstheme="majorBidi"/>
        </w:rPr>
        <w:lastRenderedPageBreak/>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14</w:t>
      </w:r>
      <w:bookmarkEnd w:id="62"/>
      <w:r w:rsidRPr="00E53769">
        <w:rPr>
          <w:rFonts w:asciiTheme="majorBidi" w:hAnsiTheme="majorBidi" w:cstheme="majorBidi"/>
        </w:rPr>
        <w:fldChar w:fldCharType="end"/>
      </w:r>
    </w:p>
    <w:p w14:paraId="0F897522" w14:textId="5148179A" w:rsidR="001A71CF" w:rsidRPr="00E53769" w:rsidRDefault="006500CF" w:rsidP="006500CF">
      <w:pPr>
        <w:pStyle w:val="Caption"/>
        <w:rPr>
          <w:rFonts w:asciiTheme="majorBidi" w:eastAsia="Times New Roman" w:hAnsiTheme="majorBidi" w:cstheme="majorBidi"/>
          <w:color w:val="000000"/>
          <w:kern w:val="0"/>
          <w14:ligatures w14:val="none"/>
        </w:rPr>
      </w:pPr>
      <w:r w:rsidRPr="00E53769">
        <w:rPr>
          <w:rFonts w:asciiTheme="majorBidi" w:hAnsiTheme="majorBidi" w:cstheme="majorBidi"/>
        </w:rPr>
        <w:t xml:space="preserve"> Planned schedule and duration of thesis project phases</w:t>
      </w:r>
    </w:p>
    <w:tbl>
      <w:tblPr>
        <w:tblStyle w:val="TableGrid"/>
        <w:tblW w:w="9450" w:type="dxa"/>
        <w:tblInd w:w="-5" w:type="dxa"/>
        <w:tblLook w:val="04A0" w:firstRow="1" w:lastRow="0" w:firstColumn="1" w:lastColumn="0" w:noHBand="0" w:noVBand="1"/>
      </w:tblPr>
      <w:tblGrid>
        <w:gridCol w:w="811"/>
        <w:gridCol w:w="927"/>
        <w:gridCol w:w="1043"/>
        <w:gridCol w:w="1017"/>
        <w:gridCol w:w="910"/>
        <w:gridCol w:w="910"/>
        <w:gridCol w:w="981"/>
        <w:gridCol w:w="900"/>
        <w:gridCol w:w="1043"/>
        <w:gridCol w:w="999"/>
      </w:tblGrid>
      <w:tr w:rsidR="001A71CF" w:rsidRPr="00E53769" w14:paraId="5232E20C" w14:textId="35710A03" w:rsidTr="00776DF7">
        <w:trPr>
          <w:trHeight w:val="682"/>
        </w:trPr>
        <w:tc>
          <w:tcPr>
            <w:tcW w:w="901" w:type="dxa"/>
          </w:tcPr>
          <w:p w14:paraId="4FA70E9E" w14:textId="77777777" w:rsidR="001A71CF" w:rsidRPr="00E53769" w:rsidRDefault="001A71CF" w:rsidP="005D493D">
            <w:pPr>
              <w:spacing w:before="100" w:beforeAutospacing="1" w:after="100" w:afterAutospacing="1" w:line="240" w:lineRule="auto"/>
              <w:ind w:left="-28" w:right="-99"/>
              <w:rPr>
                <w:rFonts w:asciiTheme="majorBidi" w:eastAsia="Times New Roman" w:hAnsiTheme="majorBidi" w:cstheme="majorBidi"/>
                <w:color w:val="000000"/>
                <w:kern w:val="0"/>
                <w:sz w:val="15"/>
                <w:szCs w:val="15"/>
                <w14:ligatures w14:val="none"/>
              </w:rPr>
            </w:pPr>
          </w:p>
        </w:tc>
        <w:tc>
          <w:tcPr>
            <w:tcW w:w="927" w:type="dxa"/>
          </w:tcPr>
          <w:p w14:paraId="37A2F364" w14:textId="6A40B685"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Literature Review</w:t>
            </w:r>
          </w:p>
        </w:tc>
        <w:tc>
          <w:tcPr>
            <w:tcW w:w="1043" w:type="dxa"/>
          </w:tcPr>
          <w:p w14:paraId="016019E0" w14:textId="5A814F97"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IRB Application Preparation</w:t>
            </w:r>
          </w:p>
        </w:tc>
        <w:tc>
          <w:tcPr>
            <w:tcW w:w="1017" w:type="dxa"/>
          </w:tcPr>
          <w:p w14:paraId="5ECD51FB" w14:textId="294CAFCC"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IRB Application Submission</w:t>
            </w:r>
          </w:p>
        </w:tc>
        <w:tc>
          <w:tcPr>
            <w:tcW w:w="910" w:type="dxa"/>
          </w:tcPr>
          <w:p w14:paraId="05CEFF74" w14:textId="072CE0F0"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Data Collection (Survey)</w:t>
            </w:r>
          </w:p>
        </w:tc>
        <w:tc>
          <w:tcPr>
            <w:tcW w:w="910" w:type="dxa"/>
          </w:tcPr>
          <w:p w14:paraId="712AA7FB" w14:textId="1A924FBD"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Data Collection (Usability Testing)</w:t>
            </w:r>
          </w:p>
        </w:tc>
        <w:tc>
          <w:tcPr>
            <w:tcW w:w="981" w:type="dxa"/>
          </w:tcPr>
          <w:p w14:paraId="0C7B33C9" w14:textId="7560C044"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Data Collection (Interview)</w:t>
            </w:r>
          </w:p>
        </w:tc>
        <w:tc>
          <w:tcPr>
            <w:tcW w:w="900" w:type="dxa"/>
          </w:tcPr>
          <w:p w14:paraId="6D7E5333" w14:textId="7A54CF3F"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Data Analysis</w:t>
            </w:r>
          </w:p>
        </w:tc>
        <w:tc>
          <w:tcPr>
            <w:tcW w:w="1043" w:type="dxa"/>
          </w:tcPr>
          <w:p w14:paraId="224AB9AD" w14:textId="32136BC0"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Thesis Preparation</w:t>
            </w:r>
          </w:p>
        </w:tc>
        <w:tc>
          <w:tcPr>
            <w:tcW w:w="818" w:type="dxa"/>
          </w:tcPr>
          <w:p w14:paraId="4C99D8D3" w14:textId="725B3DD7" w:rsidR="001A71CF" w:rsidRPr="00E53769" w:rsidRDefault="001A71CF" w:rsidP="001A71CF">
            <w:pPr>
              <w:spacing w:before="100" w:beforeAutospacing="1" w:after="100" w:afterAutospacing="1" w:line="240" w:lineRule="auto"/>
              <w:jc w:val="center"/>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Thesis Submission</w:t>
            </w:r>
          </w:p>
        </w:tc>
      </w:tr>
      <w:tr w:rsidR="001A71CF" w:rsidRPr="00E53769" w14:paraId="16E60941" w14:textId="451FF849" w:rsidTr="00776DF7">
        <w:trPr>
          <w:trHeight w:val="494"/>
        </w:trPr>
        <w:tc>
          <w:tcPr>
            <w:tcW w:w="901" w:type="dxa"/>
          </w:tcPr>
          <w:p w14:paraId="342A273D" w14:textId="443EBC0C" w:rsidR="001A71CF" w:rsidRPr="00E53769" w:rsidRDefault="001A71CF" w:rsidP="005D493D">
            <w:pPr>
              <w:spacing w:before="100" w:beforeAutospacing="1" w:after="100" w:afterAutospacing="1" w:line="240" w:lineRule="auto"/>
              <w:ind w:left="-28" w:right="-99"/>
              <w:jc w:val="both"/>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Start Date</w:t>
            </w:r>
          </w:p>
        </w:tc>
        <w:tc>
          <w:tcPr>
            <w:tcW w:w="927" w:type="dxa"/>
          </w:tcPr>
          <w:p w14:paraId="0516CD64" w14:textId="56E8985E"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4/1/2025</w:t>
            </w:r>
          </w:p>
        </w:tc>
        <w:tc>
          <w:tcPr>
            <w:tcW w:w="1043" w:type="dxa"/>
          </w:tcPr>
          <w:p w14:paraId="56D21F70" w14:textId="57C6C830"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6/1/2025</w:t>
            </w:r>
          </w:p>
        </w:tc>
        <w:tc>
          <w:tcPr>
            <w:tcW w:w="1017" w:type="dxa"/>
          </w:tcPr>
          <w:p w14:paraId="560CE8AC" w14:textId="3B1FC2CE"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6/5/2025</w:t>
            </w:r>
          </w:p>
        </w:tc>
        <w:tc>
          <w:tcPr>
            <w:tcW w:w="910" w:type="dxa"/>
          </w:tcPr>
          <w:p w14:paraId="4846F848" w14:textId="2222D3D7"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8/1/2025</w:t>
            </w:r>
          </w:p>
        </w:tc>
        <w:tc>
          <w:tcPr>
            <w:tcW w:w="910" w:type="dxa"/>
          </w:tcPr>
          <w:p w14:paraId="65AFCE47" w14:textId="544D795F"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8/15/2025</w:t>
            </w:r>
          </w:p>
        </w:tc>
        <w:tc>
          <w:tcPr>
            <w:tcW w:w="981" w:type="dxa"/>
          </w:tcPr>
          <w:p w14:paraId="248957C1" w14:textId="3932505B"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8/20/2025</w:t>
            </w:r>
          </w:p>
        </w:tc>
        <w:tc>
          <w:tcPr>
            <w:tcW w:w="900" w:type="dxa"/>
          </w:tcPr>
          <w:p w14:paraId="43F85869" w14:textId="61E9E891"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10/31/2025</w:t>
            </w:r>
          </w:p>
        </w:tc>
        <w:tc>
          <w:tcPr>
            <w:tcW w:w="1043" w:type="dxa"/>
          </w:tcPr>
          <w:p w14:paraId="2964910F" w14:textId="027E4AC1"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1/16/2025</w:t>
            </w:r>
          </w:p>
        </w:tc>
        <w:tc>
          <w:tcPr>
            <w:tcW w:w="818" w:type="dxa"/>
          </w:tcPr>
          <w:p w14:paraId="7684D5FE" w14:textId="5CFA4A52"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3/1/2026</w:t>
            </w:r>
          </w:p>
        </w:tc>
      </w:tr>
      <w:tr w:rsidR="001A71CF" w:rsidRPr="00E53769" w14:paraId="1F48D5AE" w14:textId="61126A6E" w:rsidTr="00776DF7">
        <w:trPr>
          <w:trHeight w:val="413"/>
        </w:trPr>
        <w:tc>
          <w:tcPr>
            <w:tcW w:w="901" w:type="dxa"/>
          </w:tcPr>
          <w:p w14:paraId="6276989C" w14:textId="325FEF5C" w:rsidR="001A71CF" w:rsidRPr="00E53769" w:rsidRDefault="001A71CF" w:rsidP="005D493D">
            <w:pPr>
              <w:spacing w:before="100" w:beforeAutospacing="1" w:after="100" w:afterAutospacing="1" w:line="240" w:lineRule="auto"/>
              <w:ind w:left="-28" w:right="-99"/>
              <w:jc w:val="both"/>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End Date</w:t>
            </w:r>
          </w:p>
        </w:tc>
        <w:tc>
          <w:tcPr>
            <w:tcW w:w="927" w:type="dxa"/>
          </w:tcPr>
          <w:p w14:paraId="11FDB9D7" w14:textId="503027E0"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9/1/2025</w:t>
            </w:r>
          </w:p>
        </w:tc>
        <w:tc>
          <w:tcPr>
            <w:tcW w:w="1043" w:type="dxa"/>
          </w:tcPr>
          <w:p w14:paraId="4DCF1B8F" w14:textId="4DBCD29F"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6/5/2025</w:t>
            </w:r>
          </w:p>
        </w:tc>
        <w:tc>
          <w:tcPr>
            <w:tcW w:w="1017" w:type="dxa"/>
          </w:tcPr>
          <w:p w14:paraId="1D612E78" w14:textId="23E66D87"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6/5/2025</w:t>
            </w:r>
          </w:p>
        </w:tc>
        <w:tc>
          <w:tcPr>
            <w:tcW w:w="910" w:type="dxa"/>
          </w:tcPr>
          <w:p w14:paraId="34406C30" w14:textId="692FB3CE"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10/31/2025</w:t>
            </w:r>
          </w:p>
        </w:tc>
        <w:tc>
          <w:tcPr>
            <w:tcW w:w="910" w:type="dxa"/>
          </w:tcPr>
          <w:p w14:paraId="268348ED" w14:textId="10C82F6A"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10/14/2025</w:t>
            </w:r>
          </w:p>
        </w:tc>
        <w:tc>
          <w:tcPr>
            <w:tcW w:w="981" w:type="dxa"/>
          </w:tcPr>
          <w:p w14:paraId="15917D9F" w14:textId="2C0AE7BC"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8/27/2025</w:t>
            </w:r>
          </w:p>
        </w:tc>
        <w:tc>
          <w:tcPr>
            <w:tcW w:w="900" w:type="dxa"/>
          </w:tcPr>
          <w:p w14:paraId="098D0838" w14:textId="1496FFC1"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12/30/2025</w:t>
            </w:r>
          </w:p>
        </w:tc>
        <w:tc>
          <w:tcPr>
            <w:tcW w:w="1043" w:type="dxa"/>
          </w:tcPr>
          <w:p w14:paraId="0280FC74" w14:textId="40EAAE72"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3/17/2026</w:t>
            </w:r>
          </w:p>
        </w:tc>
        <w:tc>
          <w:tcPr>
            <w:tcW w:w="818" w:type="dxa"/>
          </w:tcPr>
          <w:p w14:paraId="1A89F33A" w14:textId="06CDA747"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3/1/2026</w:t>
            </w:r>
          </w:p>
        </w:tc>
      </w:tr>
      <w:tr w:rsidR="001A71CF" w:rsidRPr="00E53769" w14:paraId="3790304F" w14:textId="77777777" w:rsidTr="00776DF7">
        <w:trPr>
          <w:trHeight w:val="440"/>
        </w:trPr>
        <w:tc>
          <w:tcPr>
            <w:tcW w:w="901" w:type="dxa"/>
          </w:tcPr>
          <w:p w14:paraId="169671B2" w14:textId="4C9B5374" w:rsidR="001A71CF" w:rsidRPr="00E53769" w:rsidRDefault="001A71CF" w:rsidP="005D493D">
            <w:pPr>
              <w:spacing w:before="100" w:beforeAutospacing="1" w:after="100" w:afterAutospacing="1" w:line="240" w:lineRule="auto"/>
              <w:ind w:left="-28" w:right="-99"/>
              <w:jc w:val="both"/>
              <w:rPr>
                <w:rFonts w:asciiTheme="majorBidi" w:eastAsia="Times New Roman" w:hAnsiTheme="majorBidi" w:cstheme="majorBidi"/>
                <w:b/>
                <w:bCs/>
                <w:color w:val="000000"/>
                <w:kern w:val="0"/>
                <w:sz w:val="16"/>
                <w:szCs w:val="16"/>
                <w14:ligatures w14:val="none"/>
              </w:rPr>
            </w:pPr>
            <w:r w:rsidRPr="00E53769">
              <w:rPr>
                <w:rFonts w:asciiTheme="majorBidi" w:eastAsia="Times New Roman" w:hAnsiTheme="majorBidi" w:cstheme="majorBidi"/>
                <w:b/>
                <w:bCs/>
                <w:color w:val="000000"/>
                <w:kern w:val="0"/>
                <w:sz w:val="16"/>
                <w:szCs w:val="16"/>
                <w14:ligatures w14:val="none"/>
              </w:rPr>
              <w:t>Duration</w:t>
            </w:r>
            <w:r w:rsidR="00A274C3" w:rsidRPr="00E53769">
              <w:rPr>
                <w:rFonts w:asciiTheme="majorBidi" w:eastAsia="Times New Roman" w:hAnsiTheme="majorBidi" w:cstheme="majorBidi"/>
                <w:b/>
                <w:bCs/>
                <w:color w:val="000000"/>
                <w:kern w:val="0"/>
                <w:sz w:val="16"/>
                <w:szCs w:val="16"/>
                <w14:ligatures w14:val="none"/>
              </w:rPr>
              <w:t xml:space="preserve"> (Days)</w:t>
            </w:r>
          </w:p>
        </w:tc>
        <w:tc>
          <w:tcPr>
            <w:tcW w:w="927" w:type="dxa"/>
          </w:tcPr>
          <w:p w14:paraId="24947143" w14:textId="1E58682A"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 xml:space="preserve">153 </w:t>
            </w:r>
          </w:p>
        </w:tc>
        <w:tc>
          <w:tcPr>
            <w:tcW w:w="1043" w:type="dxa"/>
          </w:tcPr>
          <w:p w14:paraId="6DC9E8A2" w14:textId="5486554F"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 xml:space="preserve">4 </w:t>
            </w:r>
          </w:p>
        </w:tc>
        <w:tc>
          <w:tcPr>
            <w:tcW w:w="1017" w:type="dxa"/>
          </w:tcPr>
          <w:p w14:paraId="75EE921F" w14:textId="40A0D738"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0</w:t>
            </w:r>
          </w:p>
        </w:tc>
        <w:tc>
          <w:tcPr>
            <w:tcW w:w="910" w:type="dxa"/>
          </w:tcPr>
          <w:p w14:paraId="5C68B874" w14:textId="7D90626D"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91</w:t>
            </w:r>
          </w:p>
        </w:tc>
        <w:tc>
          <w:tcPr>
            <w:tcW w:w="910" w:type="dxa"/>
          </w:tcPr>
          <w:p w14:paraId="38792A75" w14:textId="1B48274F"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60</w:t>
            </w:r>
          </w:p>
        </w:tc>
        <w:tc>
          <w:tcPr>
            <w:tcW w:w="981" w:type="dxa"/>
          </w:tcPr>
          <w:p w14:paraId="1B5EAF0F" w14:textId="3A18CA3B"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7</w:t>
            </w:r>
          </w:p>
        </w:tc>
        <w:tc>
          <w:tcPr>
            <w:tcW w:w="900" w:type="dxa"/>
          </w:tcPr>
          <w:p w14:paraId="1A6EA326" w14:textId="49DA417B"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60</w:t>
            </w:r>
          </w:p>
        </w:tc>
        <w:tc>
          <w:tcPr>
            <w:tcW w:w="1043" w:type="dxa"/>
          </w:tcPr>
          <w:p w14:paraId="2175B456" w14:textId="3A11BA20"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60</w:t>
            </w:r>
          </w:p>
        </w:tc>
        <w:tc>
          <w:tcPr>
            <w:tcW w:w="818" w:type="dxa"/>
          </w:tcPr>
          <w:p w14:paraId="3B93FE51" w14:textId="551E2C60" w:rsidR="001A71CF" w:rsidRPr="00E53769" w:rsidRDefault="001A71CF" w:rsidP="001A71CF">
            <w:pPr>
              <w:spacing w:before="100" w:beforeAutospacing="1" w:after="100" w:afterAutospacing="1"/>
              <w:jc w:val="center"/>
              <w:rPr>
                <w:rFonts w:asciiTheme="majorBidi" w:eastAsia="Times New Roman" w:hAnsiTheme="majorBidi" w:cstheme="majorBidi"/>
                <w:color w:val="000000"/>
                <w:kern w:val="0"/>
                <w:sz w:val="15"/>
                <w:szCs w:val="15"/>
                <w14:ligatures w14:val="none"/>
              </w:rPr>
            </w:pPr>
            <w:r w:rsidRPr="00E53769">
              <w:rPr>
                <w:rFonts w:asciiTheme="majorBidi" w:eastAsia="Times New Roman" w:hAnsiTheme="majorBidi" w:cstheme="majorBidi"/>
                <w:color w:val="000000"/>
                <w:kern w:val="0"/>
                <w:sz w:val="15"/>
                <w:szCs w:val="15"/>
                <w14:ligatures w14:val="none"/>
              </w:rPr>
              <w:t>0</w:t>
            </w:r>
          </w:p>
        </w:tc>
      </w:tr>
    </w:tbl>
    <w:p w14:paraId="69AE35D4" w14:textId="77777777" w:rsidR="00E57579" w:rsidRDefault="00E57579" w:rsidP="00E57579"/>
    <w:p w14:paraId="2B9A1870" w14:textId="70FE5FCD" w:rsidR="00606E93" w:rsidRPr="00E53769" w:rsidRDefault="00B85C30" w:rsidP="00E57579">
      <w:r w:rsidRPr="00E53769">
        <w:t xml:space="preserve">I have already started the literature review, and I will keep adding to it as I learn more about the topic and find new sources during my research. Once my proposal is approved, I will immediately begin preparing and submitting my IRB application. Because my study involves human participants, I cannot start collecting data such as surveys, interviews, or usability testing until I receive full IRB approval. Since this process can take several weeks or even months, I have planned accordingly. I intend to begin data collection in August 2025. Data analysis will take place between October and December 2025, and I will begin writing my thesis in January 2026. My goal is to complete a full draft by March 1, 2026, which will allow enough time for revisions, advisor feedback, formatting, and final submission by the university’s April 6, </w:t>
      </w:r>
      <w:r w:rsidR="006F1FEA" w:rsidRPr="00E53769">
        <w:t>2026,</w:t>
      </w:r>
      <w:r w:rsidRPr="00E53769">
        <w:t xml:space="preserve"> deadline.</w:t>
      </w:r>
    </w:p>
    <w:p w14:paraId="638C31BE" w14:textId="77777777" w:rsidR="00EC3B3D" w:rsidRPr="00E53769" w:rsidRDefault="00EC3B3D" w:rsidP="00526257">
      <w:pPr>
        <w:pStyle w:val="Heading1"/>
      </w:pPr>
      <w:bookmarkStart w:id="63" w:name="_Toc198587733"/>
      <w:r w:rsidRPr="00E53769">
        <w:t>Budget</w:t>
      </w:r>
      <w:bookmarkEnd w:id="63"/>
    </w:p>
    <w:p w14:paraId="136BAABE" w14:textId="5CCFC32A" w:rsidR="00B85C30" w:rsidRPr="00E53769" w:rsidRDefault="00B85C30" w:rsidP="00526257">
      <w:r w:rsidRPr="00E53769">
        <w:t xml:space="preserve">My study requires only minimal financial resources. I will conduct most </w:t>
      </w:r>
      <w:r w:rsidR="006F1FEA" w:rsidRPr="00E53769">
        <w:t>researc</w:t>
      </w:r>
      <w:r w:rsidRPr="00E53769">
        <w:t>h activities, such as readability testing and data collection through surveys and usability testing, using free or university-provided tools. I plan to distribute surveys online, and I will carry out usability testing either remotely or in campus study spaces that do not require rental fees. I do not plan to offer any incentives to participants.</w:t>
      </w:r>
    </w:p>
    <w:p w14:paraId="55FD978A" w14:textId="0BC15878" w:rsidR="00EC3B3D" w:rsidRPr="00E53769" w:rsidRDefault="00EC3B3D" w:rsidP="00526257">
      <w:pPr>
        <w:pStyle w:val="Heading1"/>
      </w:pPr>
      <w:bookmarkStart w:id="64" w:name="_Toc198587734"/>
      <w:r w:rsidRPr="00E53769">
        <w:lastRenderedPageBreak/>
        <w:t>Qualification</w:t>
      </w:r>
      <w:bookmarkEnd w:id="64"/>
    </w:p>
    <w:p w14:paraId="6D36A7EC" w14:textId="724B8CBA" w:rsidR="00666CAF" w:rsidRPr="00E53769" w:rsidRDefault="00666CAF" w:rsidP="00526257">
      <w:r w:rsidRPr="00E53769">
        <w:t>I am qualified to conduct this research because of my background in research, technical communication, and writing. I served as a Graduate Research Assistant and conducted primary research on academic dishonesty and plagiarism, culminating in a peer-reviewed publication titled </w:t>
      </w:r>
      <w:r w:rsidRPr="00E53769">
        <w:rPr>
          <w:i/>
          <w:iCs/>
        </w:rPr>
        <w:t>"Investigating Some Main Causes and Reasons of Writing Plagiarism in an EFL Context"</w:t>
      </w:r>
      <w:r w:rsidRPr="00E53769">
        <w:t> in the </w:t>
      </w:r>
      <w:r w:rsidRPr="00E53769">
        <w:rPr>
          <w:i/>
          <w:iCs/>
        </w:rPr>
        <w:t>International Journal of Applied Linguistics and English Literature</w:t>
      </w:r>
      <w:r w:rsidRPr="00E53769">
        <w:t>. As part of my current graduate studies in Technical Communication at Missouri University of Science and Technology, I have provided professional editing support for graduate-level dissertations and theses, developing a strong understanding of document clarity, structure, and audience engagement.</w:t>
      </w:r>
    </w:p>
    <w:p w14:paraId="64D4EFE9" w14:textId="3098B881" w:rsidR="00666CAF" w:rsidRPr="00E53769" w:rsidRDefault="00666CAF" w:rsidP="00526257">
      <w:r w:rsidRPr="00E53769">
        <w:t>In addition, I completed a graduate-level Research Methods course, where I gained practical training in designing and conducting usability tests, organizing and moderating focus groups, and developing effective survey instruments. This coursework strengthened my ability to apply a variety of data collection methods and triangulate findings in academic research.</w:t>
      </w:r>
    </w:p>
    <w:p w14:paraId="6B068498" w14:textId="7419BA99" w:rsidR="00A73EFF" w:rsidRPr="00A73EFF" w:rsidRDefault="00666CAF" w:rsidP="00A73EFF">
      <w:r w:rsidRPr="00E53769">
        <w:t>My experience also includes mentoring undergraduate students on technical writing practices, reviewing research-based technical documents, and supporting academic integrity and usability standards. Through my work at the Writing and Communication Center, I have developed expertise in evaluating technical documents</w:t>
      </w:r>
      <w:r w:rsidR="00D03697" w:rsidRPr="00E53769">
        <w:t xml:space="preserve">. </w:t>
      </w:r>
      <w:r w:rsidRPr="00E53769">
        <w:t xml:space="preserve">I also have significant professional experience teaching English writing skills and managing educational projects, which required strong time management and team leadership skills. These experiences have strengthened my ability to design, implement, and deliver research projects on time, meeting high academic and professional standards. My detailed qualifications are outlined in my </w:t>
      </w:r>
      <w:r w:rsidR="00B043F8" w:rsidRPr="00E53769">
        <w:t>CV</w:t>
      </w:r>
      <w:r w:rsidRPr="00E53769">
        <w:t xml:space="preserve">, provided in </w:t>
      </w:r>
      <w:r w:rsidR="00B043F8" w:rsidRPr="00E53769">
        <w:t>Appendix G</w:t>
      </w:r>
      <w:r w:rsidR="001A71CF" w:rsidRPr="00E53769">
        <w:t>.</w:t>
      </w:r>
      <w:r w:rsidR="00A73EFF">
        <w:br w:type="page"/>
      </w:r>
    </w:p>
    <w:p w14:paraId="7CAB6B36" w14:textId="02EA2127" w:rsidR="00EC3B3D" w:rsidRPr="00E53769" w:rsidRDefault="00EC3B3D" w:rsidP="007D2499">
      <w:pPr>
        <w:pStyle w:val="Heading1"/>
      </w:pPr>
      <w:bookmarkStart w:id="65" w:name="_Toc198587735"/>
      <w:r w:rsidRPr="00E53769">
        <w:lastRenderedPageBreak/>
        <w:t>References</w:t>
      </w:r>
      <w:bookmarkEnd w:id="65"/>
    </w:p>
    <w:p w14:paraId="7FC1CFA4" w14:textId="75140462"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 xml:space="preserve">Badarudeen, S., &amp; Sabharwal, S. (2010). Assessing readability of patient education materials: Current role in </w:t>
      </w:r>
      <w:proofErr w:type="spellStart"/>
      <w:r w:rsidRPr="00E53769">
        <w:rPr>
          <w:rFonts w:asciiTheme="majorBidi" w:hAnsiTheme="majorBidi" w:cstheme="majorBidi"/>
          <w:color w:val="000000"/>
        </w:rPr>
        <w:t>orthopaedics</w:t>
      </w:r>
      <w:proofErr w:type="spellEnd"/>
      <w:r w:rsidRPr="00E53769">
        <w:rPr>
          <w:rFonts w:asciiTheme="majorBidi" w:hAnsiTheme="majorBidi" w:cstheme="majorBidi"/>
          <w:color w:val="000000"/>
        </w:rPr>
        <w:t>.</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 xml:space="preserve">Clinical </w:t>
      </w:r>
      <w:proofErr w:type="spellStart"/>
      <w:r w:rsidRPr="00E53769">
        <w:rPr>
          <w:rStyle w:val="Emphasis"/>
          <w:rFonts w:asciiTheme="majorBidi" w:hAnsiTheme="majorBidi" w:cstheme="majorBidi"/>
          <w:color w:val="000000"/>
        </w:rPr>
        <w:t>Orthopaedics</w:t>
      </w:r>
      <w:proofErr w:type="spellEnd"/>
      <w:r w:rsidRPr="00E53769">
        <w:rPr>
          <w:rStyle w:val="Emphasis"/>
          <w:rFonts w:asciiTheme="majorBidi" w:hAnsiTheme="majorBidi" w:cstheme="majorBidi"/>
          <w:color w:val="000000"/>
        </w:rPr>
        <w:t xml:space="preserve"> and Related Research, 468</w:t>
      </w:r>
      <w:r w:rsidRPr="00E53769">
        <w:rPr>
          <w:rFonts w:asciiTheme="majorBidi" w:hAnsiTheme="majorBidi" w:cstheme="majorBidi"/>
          <w:color w:val="000000"/>
        </w:rPr>
        <w:t>(10), 2572–2580.</w:t>
      </w:r>
      <w:r w:rsidRPr="00E53769">
        <w:rPr>
          <w:rStyle w:val="apple-converted-space"/>
          <w:rFonts w:asciiTheme="majorBidi" w:hAnsiTheme="majorBidi" w:cstheme="majorBidi"/>
          <w:color w:val="000000"/>
        </w:rPr>
        <w:t xml:space="preserve"> </w:t>
      </w:r>
      <w:hyperlink r:id="rId9" w:history="1">
        <w:r w:rsidRPr="00E53769">
          <w:rPr>
            <w:rStyle w:val="Hyperlink"/>
            <w:rFonts w:asciiTheme="majorBidi" w:hAnsiTheme="majorBidi" w:cstheme="majorBidi"/>
          </w:rPr>
          <w:t>http://dx.doi.org/10.1007/s11999-010-1380-y</w:t>
        </w:r>
      </w:hyperlink>
    </w:p>
    <w:p w14:paraId="61DB35D1" w14:textId="77047DBD"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Balzotti, J. (2022).</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Technical communication: A design-centric approach</w:t>
      </w:r>
      <w:r w:rsidRPr="00E53769">
        <w:rPr>
          <w:rFonts w:asciiTheme="majorBidi" w:hAnsiTheme="majorBidi" w:cstheme="majorBidi"/>
          <w:color w:val="000000"/>
        </w:rPr>
        <w:t xml:space="preserve">. Routledge. </w:t>
      </w:r>
    </w:p>
    <w:p w14:paraId="31AC6D97"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Bazerman, C. (2010).</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The informed writer: Using sources in the disciplines</w:t>
      </w:r>
      <w:r w:rsidRPr="00E53769">
        <w:rPr>
          <w:rFonts w:asciiTheme="majorBidi" w:hAnsiTheme="majorBidi" w:cstheme="majorBidi"/>
          <w:color w:val="000000"/>
        </w:rPr>
        <w:t>. The WAC Clearinghouse.</w:t>
      </w:r>
      <w:r w:rsidRPr="00E53769">
        <w:rPr>
          <w:rStyle w:val="apple-converted-space"/>
          <w:rFonts w:asciiTheme="majorBidi" w:hAnsiTheme="majorBidi" w:cstheme="majorBidi"/>
          <w:color w:val="000000"/>
        </w:rPr>
        <w:t> </w:t>
      </w:r>
      <w:hyperlink r:id="rId10" w:tgtFrame="_new" w:history="1">
        <w:r w:rsidRPr="00E53769">
          <w:rPr>
            <w:rStyle w:val="Hyperlink"/>
            <w:rFonts w:asciiTheme="majorBidi" w:hAnsiTheme="majorBidi" w:cstheme="majorBidi"/>
          </w:rPr>
          <w:t>https://wac.colostate.edu/books/informedwriter/</w:t>
        </w:r>
      </w:hyperlink>
    </w:p>
    <w:p w14:paraId="3EF50B74"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Bellwoar, H. (2012). Everyday matters: Reception and use as productive design of health-related texts.</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Technical Communication Quarterly, 21</w:t>
      </w:r>
      <w:r w:rsidRPr="00E53769">
        <w:rPr>
          <w:rFonts w:asciiTheme="majorBidi" w:hAnsiTheme="majorBidi" w:cstheme="majorBidi"/>
          <w:color w:val="000000"/>
        </w:rPr>
        <w:t>(4), 325–345.</w:t>
      </w:r>
      <w:r w:rsidRPr="00E53769">
        <w:rPr>
          <w:rStyle w:val="apple-converted-space"/>
          <w:rFonts w:asciiTheme="majorBidi" w:hAnsiTheme="majorBidi" w:cstheme="majorBidi"/>
          <w:color w:val="000000"/>
        </w:rPr>
        <w:t> </w:t>
      </w:r>
      <w:hyperlink r:id="rId11" w:tgtFrame="_new" w:history="1">
        <w:r w:rsidRPr="00E53769">
          <w:rPr>
            <w:rStyle w:val="Hyperlink"/>
            <w:rFonts w:asciiTheme="majorBidi" w:hAnsiTheme="majorBidi" w:cstheme="majorBidi"/>
          </w:rPr>
          <w:t>https://doi.org/10.1080/10572252.2012.702533</w:t>
        </w:r>
      </w:hyperlink>
    </w:p>
    <w:p w14:paraId="59C5338F"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Bernhardt, S. A. (2003). Improving document review practices in pharmaceutical companies.</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Journal of Business and Technical Communication, 17</w:t>
      </w:r>
      <w:r w:rsidRPr="00E53769">
        <w:rPr>
          <w:rFonts w:asciiTheme="majorBidi" w:hAnsiTheme="majorBidi" w:cstheme="majorBidi"/>
          <w:color w:val="000000"/>
        </w:rPr>
        <w:t>(4), 439–473.</w:t>
      </w:r>
      <w:r w:rsidRPr="00E53769">
        <w:rPr>
          <w:rStyle w:val="apple-converted-space"/>
          <w:rFonts w:asciiTheme="majorBidi" w:hAnsiTheme="majorBidi" w:cstheme="majorBidi"/>
          <w:color w:val="000000"/>
        </w:rPr>
        <w:t> </w:t>
      </w:r>
      <w:hyperlink r:id="rId12" w:tgtFrame="_new" w:history="1">
        <w:r w:rsidRPr="00E53769">
          <w:rPr>
            <w:rStyle w:val="Hyperlink"/>
            <w:rFonts w:asciiTheme="majorBidi" w:hAnsiTheme="majorBidi" w:cstheme="majorBidi"/>
          </w:rPr>
          <w:t>https://doi.org/10.1177/1050651903255345</w:t>
        </w:r>
      </w:hyperlink>
    </w:p>
    <w:p w14:paraId="7D57EDA8"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Center for Plain Language. (2023, July 15).</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Plain language advances technical communication</w:t>
      </w:r>
      <w:r w:rsidRPr="00E53769">
        <w:rPr>
          <w:rFonts w:asciiTheme="majorBidi" w:hAnsiTheme="majorBidi" w:cstheme="majorBidi"/>
          <w:color w:val="000000"/>
        </w:rPr>
        <w:t>.</w:t>
      </w:r>
      <w:r w:rsidRPr="00E53769">
        <w:rPr>
          <w:rStyle w:val="apple-converted-space"/>
          <w:rFonts w:asciiTheme="majorBidi" w:hAnsiTheme="majorBidi" w:cstheme="majorBidi"/>
          <w:color w:val="000000"/>
        </w:rPr>
        <w:t> </w:t>
      </w:r>
      <w:hyperlink r:id="rId13" w:tgtFrame="_new" w:history="1">
        <w:r w:rsidRPr="00E53769">
          <w:rPr>
            <w:rStyle w:val="Hyperlink"/>
            <w:rFonts w:asciiTheme="majorBidi" w:hAnsiTheme="majorBidi" w:cstheme="majorBidi"/>
          </w:rPr>
          <w:t>https://centerforplainlanguage.org/plain-language-advances-technical-communication/</w:t>
        </w:r>
      </w:hyperlink>
    </w:p>
    <w:p w14:paraId="314537C6"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Cunningham, D. H., Malone, E. A., &amp; Rothschild, J. M. (2019).</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Technical editing: An introduction to editing in the workplace</w:t>
      </w:r>
      <w:r w:rsidRPr="00E53769">
        <w:rPr>
          <w:rFonts w:asciiTheme="majorBidi" w:hAnsiTheme="majorBidi" w:cstheme="majorBidi"/>
          <w:color w:val="000000"/>
        </w:rPr>
        <w:t>. Oxford University Press.</w:t>
      </w:r>
    </w:p>
    <w:p w14:paraId="4779766E"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lastRenderedPageBreak/>
        <w:t>Deptula, A., Hunter, P. T., &amp; Johnson-Sheehan, R. (2023). Rhetorics of authenticity: Ethics, ethos, and artificial intelligence.</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Journal of Business and Technical Communication, 39</w:t>
      </w:r>
      <w:r w:rsidRPr="00E53769">
        <w:rPr>
          <w:rFonts w:asciiTheme="majorBidi" w:hAnsiTheme="majorBidi" w:cstheme="majorBidi"/>
          <w:color w:val="000000"/>
        </w:rPr>
        <w:t>(1), 51–74.</w:t>
      </w:r>
      <w:r w:rsidRPr="00E53769">
        <w:rPr>
          <w:rStyle w:val="apple-converted-space"/>
          <w:rFonts w:asciiTheme="majorBidi" w:hAnsiTheme="majorBidi" w:cstheme="majorBidi"/>
          <w:color w:val="000000"/>
        </w:rPr>
        <w:t> </w:t>
      </w:r>
      <w:hyperlink r:id="rId14" w:tgtFrame="_new" w:history="1">
        <w:r w:rsidRPr="00E53769">
          <w:rPr>
            <w:rStyle w:val="Hyperlink"/>
            <w:rFonts w:asciiTheme="majorBidi" w:hAnsiTheme="majorBidi" w:cstheme="majorBidi"/>
          </w:rPr>
          <w:t>https://doi.org/10.1177/10506519241280639</w:t>
        </w:r>
      </w:hyperlink>
    </w:p>
    <w:p w14:paraId="19C12916" w14:textId="070A2C6C"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Emig, J. (1977). Writing as a mode of learning.</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College Composition and Communication, 28</w:t>
      </w:r>
      <w:r w:rsidRPr="00E53769">
        <w:rPr>
          <w:rFonts w:asciiTheme="majorBidi" w:hAnsiTheme="majorBidi" w:cstheme="majorBidi"/>
          <w:color w:val="000000"/>
        </w:rPr>
        <w:t>(2), 122–128.</w:t>
      </w:r>
      <w:r w:rsidRPr="00E53769">
        <w:rPr>
          <w:rStyle w:val="apple-converted-space"/>
          <w:rFonts w:asciiTheme="majorBidi" w:hAnsiTheme="majorBidi" w:cstheme="majorBidi"/>
          <w:color w:val="000000"/>
        </w:rPr>
        <w:t> </w:t>
      </w:r>
      <w:hyperlink r:id="rId15" w:history="1">
        <w:r w:rsidRPr="00E53769">
          <w:rPr>
            <w:rStyle w:val="Hyperlink"/>
            <w:rFonts w:asciiTheme="majorBidi" w:hAnsiTheme="majorBidi" w:cstheme="majorBidi"/>
          </w:rPr>
          <w:t>https://www.jstor.org/stable/356095</w:t>
        </w:r>
      </w:hyperlink>
      <w:r w:rsidRPr="00E53769">
        <w:rPr>
          <w:rFonts w:asciiTheme="majorBidi" w:hAnsiTheme="majorBidi" w:cstheme="majorBidi"/>
          <w:color w:val="000000"/>
        </w:rPr>
        <w:t xml:space="preserve"> </w:t>
      </w:r>
    </w:p>
    <w:p w14:paraId="225203A4"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Escobar-Acevedo, A., Guerrero-García, J. E., &amp; Guzmán-Cabrera, R. (2023). Linguistic characteristics for English graded level texts discrimination. In</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2023 2nd International Joint Conference on Information and Communication Engineering (JCICE)</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(pp. 188–192). IEEE.</w:t>
      </w:r>
      <w:r w:rsidRPr="00E53769">
        <w:rPr>
          <w:rStyle w:val="apple-converted-space"/>
          <w:rFonts w:asciiTheme="majorBidi" w:hAnsiTheme="majorBidi" w:cstheme="majorBidi"/>
          <w:color w:val="000000"/>
        </w:rPr>
        <w:t> </w:t>
      </w:r>
      <w:hyperlink r:id="rId16" w:tgtFrame="_new" w:history="1">
        <w:r w:rsidRPr="00E53769">
          <w:rPr>
            <w:rStyle w:val="Hyperlink"/>
            <w:rFonts w:asciiTheme="majorBidi" w:hAnsiTheme="majorBidi" w:cstheme="majorBidi"/>
          </w:rPr>
          <w:t>https://doi.org/10.1109/JCICE59059.2023.00046</w:t>
        </w:r>
      </w:hyperlink>
    </w:p>
    <w:p w14:paraId="3F626B77"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 xml:space="preserve">Ferguson, C., </w:t>
      </w:r>
      <w:proofErr w:type="spellStart"/>
      <w:r w:rsidRPr="00E53769">
        <w:rPr>
          <w:rFonts w:asciiTheme="majorBidi" w:hAnsiTheme="majorBidi" w:cstheme="majorBidi"/>
          <w:color w:val="000000"/>
        </w:rPr>
        <w:t>Merga</w:t>
      </w:r>
      <w:proofErr w:type="spellEnd"/>
      <w:r w:rsidRPr="00E53769">
        <w:rPr>
          <w:rFonts w:asciiTheme="majorBidi" w:hAnsiTheme="majorBidi" w:cstheme="majorBidi"/>
          <w:color w:val="000000"/>
        </w:rPr>
        <w:t>, M., &amp; Winn, S. (2021). Communications in the time of a pandemic: The readability of documents for public consumption.</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Australian and New Zealand Journal of Public Health, 45</w:t>
      </w:r>
      <w:r w:rsidRPr="00E53769">
        <w:rPr>
          <w:rFonts w:asciiTheme="majorBidi" w:hAnsiTheme="majorBidi" w:cstheme="majorBidi"/>
          <w:color w:val="000000"/>
        </w:rPr>
        <w:t>(2), 116–121.</w:t>
      </w:r>
      <w:r w:rsidRPr="00E53769">
        <w:rPr>
          <w:rStyle w:val="apple-converted-space"/>
          <w:rFonts w:asciiTheme="majorBidi" w:hAnsiTheme="majorBidi" w:cstheme="majorBidi"/>
          <w:color w:val="000000"/>
        </w:rPr>
        <w:t> </w:t>
      </w:r>
      <w:hyperlink r:id="rId17" w:tgtFrame="_new" w:history="1">
        <w:r w:rsidRPr="00E53769">
          <w:rPr>
            <w:rStyle w:val="Hyperlink"/>
            <w:rFonts w:asciiTheme="majorBidi" w:hAnsiTheme="majorBidi" w:cstheme="majorBidi"/>
          </w:rPr>
          <w:t>https://doi.org/10.1111/1753-6405.13066</w:t>
        </w:r>
      </w:hyperlink>
    </w:p>
    <w:p w14:paraId="3DC1999C"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Hayhoe, G. F., &amp; Brewer, P. E. (2021).</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A research primer for technical communication: Methods, exemplars, and analyses</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(2nd ed.). Routledge.</w:t>
      </w:r>
    </w:p>
    <w:p w14:paraId="472EC64B" w14:textId="2F0E2FD6"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International Plain Language Federation. (n.d.).</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 xml:space="preserve">What is plain language? </w:t>
      </w:r>
      <w:hyperlink r:id="rId18" w:history="1">
        <w:r w:rsidRPr="00E53769">
          <w:rPr>
            <w:rStyle w:val="Hyperlink"/>
            <w:rFonts w:asciiTheme="majorBidi" w:hAnsiTheme="majorBidi" w:cstheme="majorBidi"/>
          </w:rPr>
          <w:t>https://www.iplfederation.org/plain-language/</w:t>
        </w:r>
      </w:hyperlink>
    </w:p>
    <w:p w14:paraId="7776B34F" w14:textId="77777777" w:rsidR="00D54258" w:rsidRPr="00E53769" w:rsidRDefault="00D54258" w:rsidP="00D54258">
      <w:pPr>
        <w:pStyle w:val="nova-legacy-e-listitem"/>
        <w:shd w:val="clear" w:color="auto" w:fill="FFFFFF"/>
        <w:spacing w:line="480" w:lineRule="auto"/>
        <w:ind w:left="720" w:hanging="720"/>
        <w:rPr>
          <w:rFonts w:asciiTheme="majorBidi" w:hAnsiTheme="majorBidi" w:cstheme="majorBidi"/>
          <w:color w:val="525254"/>
          <w:sz w:val="21"/>
          <w:szCs w:val="21"/>
        </w:rPr>
      </w:pPr>
      <w:r w:rsidRPr="00E53769">
        <w:rPr>
          <w:rFonts w:asciiTheme="majorBidi" w:hAnsiTheme="majorBidi" w:cstheme="majorBidi"/>
          <w:color w:val="000000"/>
        </w:rPr>
        <w:t>Karmakar, S., &amp; Zhu, Y. (2010). Visualizing multiple text readability indexes. In</w:t>
      </w:r>
      <w:r w:rsidRPr="00E53769">
        <w:rPr>
          <w:rStyle w:val="apple-converted-space"/>
          <w:rFonts w:asciiTheme="majorBidi" w:hAnsiTheme="majorBidi" w:cstheme="majorBidi"/>
          <w:color w:val="000000"/>
        </w:rPr>
        <w:t> </w:t>
      </w:r>
      <w:r w:rsidRPr="00E53769">
        <w:rPr>
          <w:rStyle w:val="Emphasis"/>
          <w:rFonts w:asciiTheme="majorBidi" w:eastAsiaTheme="majorEastAsia" w:hAnsiTheme="majorBidi" w:cstheme="majorBidi"/>
          <w:color w:val="000000"/>
        </w:rPr>
        <w:t>2010 International Conference on Information Management and Engineering (ICIME)</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(pp. 291–296). IEEE.</w:t>
      </w:r>
      <w:r w:rsidRPr="00E53769">
        <w:rPr>
          <w:rStyle w:val="apple-converted-space"/>
          <w:rFonts w:asciiTheme="majorBidi" w:hAnsiTheme="majorBidi" w:cstheme="majorBidi"/>
          <w:color w:val="000000"/>
        </w:rPr>
        <w:t> </w:t>
      </w:r>
      <w:hyperlink r:id="rId19" w:tgtFrame="_blank" w:history="1">
        <w:r w:rsidRPr="00E53769">
          <w:rPr>
            <w:rStyle w:val="Hyperlink"/>
            <w:rFonts w:asciiTheme="majorBidi" w:eastAsiaTheme="majorEastAsia" w:hAnsiTheme="majorBidi" w:cstheme="majorBidi"/>
            <w:sz w:val="21"/>
            <w:szCs w:val="21"/>
            <w:bdr w:val="none" w:sz="0" w:space="0" w:color="auto" w:frame="1"/>
          </w:rPr>
          <w:t>10.1109/ICEMT.2010.5657684</w:t>
        </w:r>
      </w:hyperlink>
    </w:p>
    <w:p w14:paraId="687A162B" w14:textId="1FC9E5FF"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 xml:space="preserve"> </w:t>
      </w:r>
    </w:p>
    <w:p w14:paraId="2EB1512E"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lastRenderedPageBreak/>
        <w:t>Mazur, B. (2000). Revisiting plain language.</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Technical Communication, 47</w:t>
      </w:r>
      <w:r w:rsidRPr="00E53769">
        <w:rPr>
          <w:rFonts w:asciiTheme="majorBidi" w:hAnsiTheme="majorBidi" w:cstheme="majorBidi"/>
          <w:color w:val="000000"/>
        </w:rPr>
        <w:t>(2), 205–211.</w:t>
      </w:r>
    </w:p>
    <w:p w14:paraId="63841837"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Pathirage, S., &amp; Thanthriwatta, T. (2024). An analysis of readability of Sri Lankan short stories generated by large language models. In</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2024 9th International Conference on Information Technology Research (ICITR)</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(pp. 1–8). IEEE.</w:t>
      </w:r>
      <w:r w:rsidRPr="00E53769">
        <w:rPr>
          <w:rStyle w:val="apple-converted-space"/>
          <w:rFonts w:asciiTheme="majorBidi" w:hAnsiTheme="majorBidi" w:cstheme="majorBidi"/>
          <w:color w:val="000000"/>
        </w:rPr>
        <w:t> </w:t>
      </w:r>
      <w:hyperlink r:id="rId20" w:tgtFrame="_new" w:history="1">
        <w:r w:rsidRPr="00E53769">
          <w:rPr>
            <w:rStyle w:val="Hyperlink"/>
            <w:rFonts w:asciiTheme="majorBidi" w:hAnsiTheme="majorBidi" w:cstheme="majorBidi"/>
          </w:rPr>
          <w:t>https://doi.org/10.1109/ICITR64794.2024.10857742</w:t>
        </w:r>
      </w:hyperlink>
    </w:p>
    <w:p w14:paraId="5DA1F342"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Porter, J. E. (2023). Rhetoric. In H. Yu &amp; J. Buehl (Eds.),</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Keywords in technical and professional communication</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(pp. 247–252). The WAC Clearinghouse; University Press of Colorado.</w:t>
      </w:r>
      <w:r w:rsidRPr="00E53769">
        <w:rPr>
          <w:rStyle w:val="apple-converted-space"/>
          <w:rFonts w:asciiTheme="majorBidi" w:hAnsiTheme="majorBidi" w:cstheme="majorBidi"/>
          <w:color w:val="000000"/>
        </w:rPr>
        <w:t> </w:t>
      </w:r>
      <w:hyperlink r:id="rId21" w:tgtFrame="_new" w:history="1">
        <w:r w:rsidRPr="00E53769">
          <w:rPr>
            <w:rStyle w:val="Hyperlink"/>
            <w:rFonts w:asciiTheme="majorBidi" w:hAnsiTheme="majorBidi" w:cstheme="majorBidi"/>
          </w:rPr>
          <w:t>https://doi.org/10.37514/TPC-B.2023.1923.2.29</w:t>
        </w:r>
      </w:hyperlink>
    </w:p>
    <w:p w14:paraId="28FE1FCB"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Ramler, M. E. (2021). Queer usability.</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Technical Communication Quarterly, 30</w:t>
      </w:r>
      <w:r w:rsidRPr="00E53769">
        <w:rPr>
          <w:rFonts w:asciiTheme="majorBidi" w:hAnsiTheme="majorBidi" w:cstheme="majorBidi"/>
          <w:color w:val="000000"/>
        </w:rPr>
        <w:t>(4), 345–358.</w:t>
      </w:r>
      <w:r w:rsidRPr="00E53769">
        <w:rPr>
          <w:rStyle w:val="apple-converted-space"/>
          <w:rFonts w:asciiTheme="majorBidi" w:hAnsiTheme="majorBidi" w:cstheme="majorBidi"/>
          <w:color w:val="000000"/>
        </w:rPr>
        <w:t> </w:t>
      </w:r>
      <w:hyperlink r:id="rId22" w:tgtFrame="_new" w:history="1">
        <w:r w:rsidRPr="00E53769">
          <w:rPr>
            <w:rStyle w:val="Hyperlink"/>
            <w:rFonts w:asciiTheme="majorBidi" w:hAnsiTheme="majorBidi" w:cstheme="majorBidi"/>
          </w:rPr>
          <w:t>https://doi.org/10.1080/10572252.2020.1831614</w:t>
        </w:r>
      </w:hyperlink>
    </w:p>
    <w:p w14:paraId="3816690B"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Scheuren, F. (2004).</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What is a survey?</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(2nd ed.). American Statistical Association.</w:t>
      </w:r>
    </w:p>
    <w:p w14:paraId="4EC88A9C"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Schriver, K. A. (2017). Plain language in the US gains momentum: 1940–2015.</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IEEE Transactions on Professional Communication, 60</w:t>
      </w:r>
      <w:r w:rsidRPr="00E53769">
        <w:rPr>
          <w:rFonts w:asciiTheme="majorBidi" w:hAnsiTheme="majorBidi" w:cstheme="majorBidi"/>
          <w:color w:val="000000"/>
        </w:rPr>
        <w:t>(4), 343–383.</w:t>
      </w:r>
      <w:r w:rsidRPr="00E53769">
        <w:rPr>
          <w:rStyle w:val="apple-converted-space"/>
          <w:rFonts w:asciiTheme="majorBidi" w:hAnsiTheme="majorBidi" w:cstheme="majorBidi"/>
          <w:color w:val="000000"/>
        </w:rPr>
        <w:t> </w:t>
      </w:r>
      <w:hyperlink r:id="rId23" w:tgtFrame="_new" w:history="1">
        <w:r w:rsidRPr="00E53769">
          <w:rPr>
            <w:rStyle w:val="Hyperlink"/>
            <w:rFonts w:asciiTheme="majorBidi" w:hAnsiTheme="majorBidi" w:cstheme="majorBidi"/>
          </w:rPr>
          <w:t>https://doi.org/10.1109/TPC.2017.2765118</w:t>
        </w:r>
      </w:hyperlink>
    </w:p>
    <w:p w14:paraId="7E7A64AD"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Schroeder, N., &amp; Gibson, C. (1990). Readability of management's discussion and analysis.</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Accounting Horizons, 4</w:t>
      </w:r>
      <w:r w:rsidRPr="00E53769">
        <w:rPr>
          <w:rFonts w:asciiTheme="majorBidi" w:hAnsiTheme="majorBidi" w:cstheme="majorBidi"/>
          <w:color w:val="000000"/>
        </w:rPr>
        <w:t>(4), 78–87.</w:t>
      </w:r>
    </w:p>
    <w:p w14:paraId="3875312A"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Selzer, J. (1981). Readability is a four-letter word.</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Journal of Business Communication, 18</w:t>
      </w:r>
      <w:r w:rsidRPr="00E53769">
        <w:rPr>
          <w:rFonts w:asciiTheme="majorBidi" w:hAnsiTheme="majorBidi" w:cstheme="majorBidi"/>
          <w:color w:val="000000"/>
        </w:rPr>
        <w:t>(4), 23–33.</w:t>
      </w:r>
      <w:r w:rsidRPr="00E53769">
        <w:rPr>
          <w:rStyle w:val="apple-converted-space"/>
          <w:rFonts w:asciiTheme="majorBidi" w:hAnsiTheme="majorBidi" w:cstheme="majorBidi"/>
          <w:color w:val="000000"/>
        </w:rPr>
        <w:t> </w:t>
      </w:r>
      <w:hyperlink r:id="rId24" w:tgtFrame="_new" w:history="1">
        <w:r w:rsidRPr="00E53769">
          <w:rPr>
            <w:rStyle w:val="Hyperlink"/>
            <w:rFonts w:asciiTheme="majorBidi" w:hAnsiTheme="majorBidi" w:cstheme="majorBidi"/>
          </w:rPr>
          <w:t>https://doi.org/10.1177/002194368101800403</w:t>
        </w:r>
      </w:hyperlink>
    </w:p>
    <w:p w14:paraId="02EBFCE4"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lastRenderedPageBreak/>
        <w:t>Stableford, S., &amp; Mettger, W. (2007). Plain language: A strategic response to the health literacy challenge.</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Journal of Public Health Policy, 28</w:t>
      </w:r>
      <w:r w:rsidRPr="00E53769">
        <w:rPr>
          <w:rFonts w:asciiTheme="majorBidi" w:hAnsiTheme="majorBidi" w:cstheme="majorBidi"/>
          <w:color w:val="000000"/>
        </w:rPr>
        <w:t>(1), 71–93.</w:t>
      </w:r>
      <w:r w:rsidRPr="00E53769">
        <w:rPr>
          <w:rStyle w:val="apple-converted-space"/>
          <w:rFonts w:asciiTheme="majorBidi" w:hAnsiTheme="majorBidi" w:cstheme="majorBidi"/>
          <w:color w:val="000000"/>
        </w:rPr>
        <w:t> </w:t>
      </w:r>
      <w:hyperlink r:id="rId25" w:tgtFrame="_new" w:history="1">
        <w:r w:rsidRPr="00E53769">
          <w:rPr>
            <w:rStyle w:val="Hyperlink"/>
            <w:rFonts w:asciiTheme="majorBidi" w:hAnsiTheme="majorBidi" w:cstheme="majorBidi"/>
          </w:rPr>
          <w:t>https://doi.org/10.1057/palgrave.jphp.3200102</w:t>
        </w:r>
      </w:hyperlink>
    </w:p>
    <w:p w14:paraId="32516822"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Still, B., &amp; Koerber, A. (2010). Listening to students: A usability evaluation of instructor commentary.</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Journal of Business and Technical Communication, 24</w:t>
      </w:r>
      <w:r w:rsidRPr="00E53769">
        <w:rPr>
          <w:rFonts w:asciiTheme="majorBidi" w:hAnsiTheme="majorBidi" w:cstheme="majorBidi"/>
          <w:color w:val="000000"/>
        </w:rPr>
        <w:t>(2), 206–233.</w:t>
      </w:r>
      <w:r w:rsidRPr="00E53769">
        <w:rPr>
          <w:rStyle w:val="apple-converted-space"/>
          <w:rFonts w:asciiTheme="majorBidi" w:hAnsiTheme="majorBidi" w:cstheme="majorBidi"/>
          <w:color w:val="000000"/>
        </w:rPr>
        <w:t> </w:t>
      </w:r>
      <w:hyperlink r:id="rId26" w:tgtFrame="_new" w:history="1">
        <w:r w:rsidRPr="00E53769">
          <w:rPr>
            <w:rStyle w:val="Hyperlink"/>
            <w:rFonts w:asciiTheme="majorBidi" w:hAnsiTheme="majorBidi" w:cstheme="majorBidi"/>
          </w:rPr>
          <w:t>https://doi.org/10.1177/1050651909353304</w:t>
        </w:r>
      </w:hyperlink>
    </w:p>
    <w:p w14:paraId="7814A7C2"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Vecchiato, S. (2022). Clear, easy, plain, and simple as keywords for text simplification.</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Frontiers in Artificial Intelligence, 5</w:t>
      </w:r>
      <w:r w:rsidRPr="00E53769">
        <w:rPr>
          <w:rFonts w:asciiTheme="majorBidi" w:hAnsiTheme="majorBidi" w:cstheme="majorBidi"/>
          <w:color w:val="000000"/>
        </w:rPr>
        <w:t>, Article 1042258.</w:t>
      </w:r>
      <w:r w:rsidRPr="00E53769">
        <w:rPr>
          <w:rStyle w:val="apple-converted-space"/>
          <w:rFonts w:asciiTheme="majorBidi" w:hAnsiTheme="majorBidi" w:cstheme="majorBidi"/>
          <w:color w:val="000000"/>
        </w:rPr>
        <w:t> </w:t>
      </w:r>
      <w:hyperlink r:id="rId27" w:tgtFrame="_new" w:history="1">
        <w:r w:rsidRPr="00E53769">
          <w:rPr>
            <w:rStyle w:val="Hyperlink"/>
            <w:rFonts w:asciiTheme="majorBidi" w:hAnsiTheme="majorBidi" w:cstheme="majorBidi"/>
          </w:rPr>
          <w:t>https://doi.org/10.3389/frai.2022.1042258</w:t>
        </w:r>
      </w:hyperlink>
    </w:p>
    <w:p w14:paraId="4B74B24A"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Wang, L.-W., Miller, M. J., Schmitt, M. R., &amp; Wen, F. K. (2013). Assessing readability formula differences with written health information materials: Application, results, and recommendations.</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Research in Social and Administrative Pharmacy, 9</w:t>
      </w:r>
      <w:r w:rsidRPr="00E53769">
        <w:rPr>
          <w:rFonts w:asciiTheme="majorBidi" w:hAnsiTheme="majorBidi" w:cstheme="majorBidi"/>
          <w:color w:val="000000"/>
        </w:rPr>
        <w:t>(5), 503–516.</w:t>
      </w:r>
      <w:r w:rsidRPr="00E53769">
        <w:rPr>
          <w:rStyle w:val="apple-converted-space"/>
          <w:rFonts w:asciiTheme="majorBidi" w:hAnsiTheme="majorBidi" w:cstheme="majorBidi"/>
          <w:color w:val="000000"/>
        </w:rPr>
        <w:t> </w:t>
      </w:r>
      <w:hyperlink r:id="rId28" w:tgtFrame="_new" w:history="1">
        <w:r w:rsidRPr="00E53769">
          <w:rPr>
            <w:rStyle w:val="Hyperlink"/>
            <w:rFonts w:asciiTheme="majorBidi" w:hAnsiTheme="majorBidi" w:cstheme="majorBidi"/>
          </w:rPr>
          <w:t>https://doi.org/10.1016/j.sapharm.2012.05.009</w:t>
        </w:r>
      </w:hyperlink>
    </w:p>
    <w:p w14:paraId="56E8A19D" w14:textId="0B843ABE"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Willerton, R. (2023). Plain language. In H. Yu &amp; J. Buehl (Eds.),</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 xml:space="preserve">Keywords in technical and professional communication </w:t>
      </w:r>
      <w:r w:rsidRPr="00E53769">
        <w:rPr>
          <w:rFonts w:asciiTheme="majorBidi" w:hAnsiTheme="majorBidi" w:cstheme="majorBidi"/>
          <w:color w:val="000000"/>
        </w:rPr>
        <w:t>(pp. 207–212). The WAC Clearinghouse; University Press of Colorado.</w:t>
      </w:r>
      <w:r w:rsidRPr="00E53769">
        <w:rPr>
          <w:rStyle w:val="apple-converted-space"/>
          <w:rFonts w:asciiTheme="majorBidi" w:hAnsiTheme="majorBidi" w:cstheme="majorBidi"/>
          <w:color w:val="000000"/>
        </w:rPr>
        <w:t> </w:t>
      </w:r>
      <w:hyperlink r:id="rId29" w:tgtFrame="_new" w:history="1">
        <w:r w:rsidRPr="00E53769">
          <w:rPr>
            <w:rStyle w:val="Hyperlink"/>
            <w:rFonts w:asciiTheme="majorBidi" w:hAnsiTheme="majorBidi" w:cstheme="majorBidi"/>
          </w:rPr>
          <w:t>https://doi.org/10.37514/TPC-B.2023.1923.2.23</w:t>
        </w:r>
      </w:hyperlink>
    </w:p>
    <w:p w14:paraId="358CF0FB" w14:textId="77777777" w:rsidR="00D5425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Wilson, E. A. H., &amp; Wolf, M. S. (2009). Working memory and the design of health materials: A cognitive factors perspective.</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Patient Education and Counseling, 74</w:t>
      </w:r>
      <w:r w:rsidRPr="00E53769">
        <w:rPr>
          <w:rFonts w:asciiTheme="majorBidi" w:hAnsiTheme="majorBidi" w:cstheme="majorBidi"/>
          <w:color w:val="000000"/>
        </w:rPr>
        <w:t>(3), 318–322.</w:t>
      </w:r>
      <w:r w:rsidRPr="00E53769">
        <w:rPr>
          <w:rStyle w:val="apple-converted-space"/>
          <w:rFonts w:asciiTheme="majorBidi" w:hAnsiTheme="majorBidi" w:cstheme="majorBidi"/>
          <w:color w:val="000000"/>
        </w:rPr>
        <w:t> </w:t>
      </w:r>
      <w:hyperlink r:id="rId30" w:tgtFrame="_new" w:history="1">
        <w:r w:rsidRPr="00E53769">
          <w:rPr>
            <w:rStyle w:val="Hyperlink"/>
            <w:rFonts w:asciiTheme="majorBidi" w:hAnsiTheme="majorBidi" w:cstheme="majorBidi"/>
          </w:rPr>
          <w:t>https://doi.org/10.1016/j.pec.2008.11.005</w:t>
        </w:r>
      </w:hyperlink>
    </w:p>
    <w:p w14:paraId="4F345755" w14:textId="5E103D99" w:rsidR="00B043F8" w:rsidRPr="00E53769" w:rsidRDefault="00D54258" w:rsidP="00D54258">
      <w:pPr>
        <w:spacing w:before="100" w:beforeAutospacing="1" w:after="100" w:afterAutospacing="1"/>
        <w:ind w:left="720" w:hanging="720"/>
        <w:rPr>
          <w:rFonts w:asciiTheme="majorBidi" w:hAnsiTheme="majorBidi" w:cstheme="majorBidi"/>
          <w:color w:val="000000"/>
        </w:rPr>
      </w:pPr>
      <w:r w:rsidRPr="00E53769">
        <w:rPr>
          <w:rFonts w:asciiTheme="majorBidi" w:hAnsiTheme="majorBidi" w:cstheme="majorBidi"/>
          <w:color w:val="000000"/>
        </w:rPr>
        <w:t>Zerbe, M. J. (2007). Review of</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Health and the Rhetoric of Medicine</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by Judy Z. Segal.</w:t>
      </w:r>
      <w:r w:rsidRPr="00E53769">
        <w:rPr>
          <w:rStyle w:val="apple-converted-space"/>
          <w:rFonts w:asciiTheme="majorBidi" w:hAnsiTheme="majorBidi" w:cstheme="majorBidi"/>
          <w:color w:val="000000"/>
        </w:rPr>
        <w:t> </w:t>
      </w:r>
      <w:r w:rsidRPr="00E53769">
        <w:rPr>
          <w:rStyle w:val="Emphasis"/>
          <w:rFonts w:asciiTheme="majorBidi" w:hAnsiTheme="majorBidi" w:cstheme="majorBidi"/>
          <w:color w:val="000000"/>
        </w:rPr>
        <w:t>Journal of Business and Technical Communication, 21</w:t>
      </w:r>
      <w:r w:rsidRPr="00E53769">
        <w:rPr>
          <w:rFonts w:asciiTheme="majorBidi" w:hAnsiTheme="majorBidi" w:cstheme="majorBidi"/>
          <w:color w:val="000000"/>
        </w:rPr>
        <w:t>(4), 438–442.</w:t>
      </w:r>
      <w:r w:rsidRPr="00E53769">
        <w:rPr>
          <w:rStyle w:val="apple-converted-space"/>
          <w:rFonts w:asciiTheme="majorBidi" w:hAnsiTheme="majorBidi" w:cstheme="majorBidi"/>
          <w:color w:val="000000"/>
        </w:rPr>
        <w:t> </w:t>
      </w:r>
      <w:hyperlink r:id="rId31" w:tgtFrame="_new" w:history="1">
        <w:r w:rsidRPr="00E53769">
          <w:rPr>
            <w:rStyle w:val="Hyperlink"/>
            <w:rFonts w:asciiTheme="majorBidi" w:hAnsiTheme="majorBidi" w:cstheme="majorBidi"/>
          </w:rPr>
          <w:t>https://doi.org/10.1177/1050651907304033</w:t>
        </w:r>
      </w:hyperlink>
    </w:p>
    <w:p w14:paraId="68AFFCA2" w14:textId="61CE01EA" w:rsidR="00B043F8" w:rsidRPr="00E53769" w:rsidRDefault="00B043F8" w:rsidP="00B86B35">
      <w:pPr>
        <w:pStyle w:val="Heading1"/>
      </w:pPr>
      <w:bookmarkStart w:id="66" w:name="_Toc198587736"/>
      <w:r w:rsidRPr="00E53769">
        <w:lastRenderedPageBreak/>
        <w:t>Appendices</w:t>
      </w:r>
      <w:bookmarkEnd w:id="66"/>
    </w:p>
    <w:p w14:paraId="12EAB6E5" w14:textId="77777777" w:rsidR="00B043F8" w:rsidRPr="00B86B35" w:rsidRDefault="00B043F8" w:rsidP="00B86B35">
      <w:pPr>
        <w:pStyle w:val="Heading2"/>
      </w:pPr>
      <w:bookmarkStart w:id="67" w:name="_Toc198587737"/>
      <w:r w:rsidRPr="00B86B35">
        <w:t>Appendix A</w:t>
      </w:r>
      <w:bookmarkEnd w:id="67"/>
    </w:p>
    <w:p w14:paraId="39CFD5DE" w14:textId="5A9F4762" w:rsidR="00B043F8" w:rsidRPr="000A7BC4" w:rsidRDefault="00B043F8" w:rsidP="00735287">
      <w:pPr>
        <w:pStyle w:val="Heading3"/>
      </w:pPr>
      <w:bookmarkStart w:id="68" w:name="_Toc198587738"/>
      <w:r w:rsidRPr="000A7BC4">
        <w:t>Interview questionnaire</w:t>
      </w:r>
      <w:bookmarkEnd w:id="68"/>
    </w:p>
    <w:p w14:paraId="52BFF056" w14:textId="77777777" w:rsidR="00B043F8" w:rsidRPr="00B86B35" w:rsidRDefault="00B043F8" w:rsidP="00B86B35">
      <w:pPr>
        <w:rPr>
          <w:b/>
          <w:bCs/>
        </w:rPr>
      </w:pPr>
      <w:r w:rsidRPr="00B86B35">
        <w:rPr>
          <w:b/>
          <w:bCs/>
        </w:rPr>
        <w:t>Interview questions for the director of the Phelps County Health Department</w:t>
      </w:r>
    </w:p>
    <w:p w14:paraId="2873FB2B" w14:textId="77777777" w:rsidR="00B043F8" w:rsidRPr="00B86B35" w:rsidRDefault="00B043F8" w:rsidP="00B86B35">
      <w:pPr>
        <w:rPr>
          <w:b/>
          <w:bCs/>
        </w:rPr>
      </w:pPr>
      <w:r w:rsidRPr="00B86B35">
        <w:rPr>
          <w:b/>
          <w:bCs/>
        </w:rPr>
        <w:t>Background Information</w:t>
      </w:r>
    </w:p>
    <w:p w14:paraId="047777FE" w14:textId="77777777" w:rsidR="00B043F8" w:rsidRPr="00E53769" w:rsidRDefault="00B043F8" w:rsidP="00B043F8">
      <w:pPr>
        <w:numPr>
          <w:ilvl w:val="0"/>
          <w:numId w:val="8"/>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Can you please state your name and your current position at the Phelps County Health Department?</w:t>
      </w:r>
    </w:p>
    <w:p w14:paraId="7642F6CE" w14:textId="77777777" w:rsidR="00B043F8" w:rsidRPr="00E53769" w:rsidRDefault="00B043F8" w:rsidP="00B043F8">
      <w:pPr>
        <w:numPr>
          <w:ilvl w:val="0"/>
          <w:numId w:val="8"/>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How long have you been working in this role?</w:t>
      </w:r>
    </w:p>
    <w:p w14:paraId="02032B22" w14:textId="77777777" w:rsidR="00B043F8" w:rsidRPr="00E53769" w:rsidRDefault="00B043F8" w:rsidP="00B043F8">
      <w:pPr>
        <w:numPr>
          <w:ilvl w:val="0"/>
          <w:numId w:val="8"/>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Have you been involved in creating or overseeing public health documents during your time here?</w:t>
      </w:r>
    </w:p>
    <w:p w14:paraId="4E9A7937" w14:textId="77777777" w:rsidR="00B043F8" w:rsidRPr="00635474" w:rsidRDefault="00B043F8" w:rsidP="00635474">
      <w:pPr>
        <w:rPr>
          <w:b/>
          <w:bCs/>
        </w:rPr>
      </w:pPr>
      <w:r w:rsidRPr="00635474">
        <w:rPr>
          <w:b/>
          <w:bCs/>
        </w:rPr>
        <w:t>Document Creation</w:t>
      </w:r>
    </w:p>
    <w:p w14:paraId="1728FFDD" w14:textId="77777777" w:rsidR="00B043F8" w:rsidRPr="00E53769" w:rsidRDefault="00B043F8" w:rsidP="00B043F8">
      <w:pPr>
        <w:numPr>
          <w:ilvl w:val="0"/>
          <w:numId w:val="9"/>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Can you walk me through the typical process for creating public health documents in your department?</w:t>
      </w:r>
    </w:p>
    <w:p w14:paraId="1AEC7357" w14:textId="77777777" w:rsidR="00B043F8" w:rsidRPr="00E53769" w:rsidRDefault="00B043F8" w:rsidP="00B043F8">
      <w:pPr>
        <w:numPr>
          <w:ilvl w:val="0"/>
          <w:numId w:val="9"/>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Who is involved in drafting or developing these materials?</w:t>
      </w:r>
    </w:p>
    <w:p w14:paraId="7C1190F7" w14:textId="77777777" w:rsidR="00B043F8" w:rsidRPr="00E53769" w:rsidRDefault="00B043F8" w:rsidP="00B043F8">
      <w:pPr>
        <w:numPr>
          <w:ilvl w:val="0"/>
          <w:numId w:val="9"/>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Who is responsible for designing the layout and visual elements of the documents? Is it one person, a team, or an outside contractor?</w:t>
      </w:r>
    </w:p>
    <w:p w14:paraId="48F3550E" w14:textId="77777777" w:rsidR="00B043F8" w:rsidRPr="00E53769" w:rsidRDefault="00B043F8" w:rsidP="00B043F8">
      <w:pPr>
        <w:spacing w:before="100" w:beforeAutospacing="1" w:after="100" w:afterAutospacing="1" w:line="240" w:lineRule="auto"/>
        <w:ind w:left="1440"/>
        <w:rPr>
          <w:rFonts w:asciiTheme="majorBidi" w:hAnsiTheme="majorBidi" w:cstheme="majorBidi"/>
          <w:b/>
          <w:bCs/>
          <w:color w:val="000000"/>
        </w:rPr>
      </w:pPr>
      <w:r w:rsidRPr="00E53769">
        <w:rPr>
          <w:rFonts w:asciiTheme="majorBidi" w:hAnsiTheme="majorBidi" w:cstheme="majorBidi"/>
          <w:b/>
          <w:bCs/>
          <w:color w:val="000000"/>
        </w:rPr>
        <w:t>Possible f</w:t>
      </w:r>
      <w:r w:rsidRPr="00E53769">
        <w:rPr>
          <w:rFonts w:asciiTheme="majorBidi" w:eastAsia="Times New Roman" w:hAnsiTheme="majorBidi" w:cstheme="majorBidi"/>
          <w:b/>
          <w:bCs/>
          <w:color w:val="000000"/>
        </w:rPr>
        <w:t>ollow-up</w:t>
      </w:r>
      <w:r w:rsidRPr="00E53769">
        <w:rPr>
          <w:rFonts w:asciiTheme="majorBidi" w:hAnsiTheme="majorBidi" w:cstheme="majorBidi"/>
          <w:b/>
          <w:bCs/>
          <w:color w:val="000000"/>
        </w:rPr>
        <w:t xml:space="preserve"> question</w:t>
      </w:r>
      <w:r w:rsidRPr="00E53769">
        <w:rPr>
          <w:rFonts w:asciiTheme="majorBidi" w:eastAsia="Times New Roman" w:hAnsiTheme="majorBidi" w:cstheme="majorBidi"/>
          <w:b/>
          <w:bCs/>
          <w:color w:val="000000"/>
        </w:rPr>
        <w:t>:</w:t>
      </w:r>
    </w:p>
    <w:p w14:paraId="3A12E78F" w14:textId="77777777" w:rsidR="00B043F8" w:rsidRPr="00E53769" w:rsidRDefault="00B043F8" w:rsidP="00B043F8">
      <w:pPr>
        <w:pStyle w:val="ListParagraph"/>
        <w:numPr>
          <w:ilvl w:val="2"/>
          <w:numId w:val="9"/>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How do you decide on the use of visuals, colors, or formatting?</w:t>
      </w:r>
    </w:p>
    <w:p w14:paraId="024A1AE4" w14:textId="77777777" w:rsidR="00B043F8" w:rsidRPr="00E53769" w:rsidRDefault="00B043F8" w:rsidP="00B043F8">
      <w:pPr>
        <w:pStyle w:val="ListParagraph"/>
        <w:spacing w:before="100" w:beforeAutospacing="1" w:after="100" w:afterAutospacing="1"/>
        <w:ind w:left="2160"/>
        <w:rPr>
          <w:rFonts w:asciiTheme="majorBidi" w:hAnsiTheme="majorBidi" w:cstheme="majorBidi"/>
          <w:color w:val="000000"/>
        </w:rPr>
      </w:pPr>
    </w:p>
    <w:p w14:paraId="6FF64A4F" w14:textId="77777777" w:rsidR="00B043F8" w:rsidRPr="00E53769" w:rsidRDefault="00B043F8" w:rsidP="00B043F8">
      <w:pPr>
        <w:numPr>
          <w:ilvl w:val="0"/>
          <w:numId w:val="9"/>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Where do these documents usually come from? Are they developed in-house, adapted from state or federal sources, or received from another organization?</w:t>
      </w:r>
    </w:p>
    <w:p w14:paraId="568D9C5B" w14:textId="77777777" w:rsidR="00B043F8" w:rsidRPr="00E53769" w:rsidRDefault="00B043F8" w:rsidP="00B043F8">
      <w:pPr>
        <w:spacing w:before="100" w:beforeAutospacing="1" w:after="100" w:afterAutospacing="1" w:line="240" w:lineRule="auto"/>
        <w:ind w:left="1440"/>
        <w:rPr>
          <w:rFonts w:asciiTheme="majorBidi" w:hAnsiTheme="majorBidi" w:cstheme="majorBidi"/>
          <w:color w:val="000000"/>
        </w:rPr>
      </w:pPr>
      <w:r w:rsidRPr="00E53769">
        <w:rPr>
          <w:rFonts w:asciiTheme="majorBidi" w:hAnsiTheme="majorBidi" w:cstheme="majorBidi"/>
          <w:b/>
          <w:bCs/>
          <w:color w:val="000000"/>
        </w:rPr>
        <w:t>Possible f</w:t>
      </w:r>
      <w:r w:rsidRPr="00E53769">
        <w:rPr>
          <w:rFonts w:asciiTheme="majorBidi" w:eastAsia="Times New Roman" w:hAnsiTheme="majorBidi" w:cstheme="majorBidi"/>
          <w:b/>
          <w:bCs/>
          <w:color w:val="000000"/>
        </w:rPr>
        <w:t>ollow-up</w:t>
      </w:r>
      <w:r w:rsidRPr="00E53769">
        <w:rPr>
          <w:rFonts w:asciiTheme="majorBidi" w:hAnsiTheme="majorBidi" w:cstheme="majorBidi"/>
          <w:b/>
          <w:bCs/>
          <w:color w:val="000000"/>
        </w:rPr>
        <w:t xml:space="preserve"> question</w:t>
      </w:r>
      <w:r w:rsidRPr="00E53769">
        <w:rPr>
          <w:rFonts w:asciiTheme="majorBidi" w:eastAsia="Times New Roman" w:hAnsiTheme="majorBidi" w:cstheme="majorBidi"/>
          <w:color w:val="000000"/>
        </w:rPr>
        <w:t>:</w:t>
      </w:r>
    </w:p>
    <w:p w14:paraId="11B42FCB" w14:textId="77777777" w:rsidR="00B043F8" w:rsidRPr="00E53769" w:rsidRDefault="00B043F8" w:rsidP="00B043F8">
      <w:pPr>
        <w:pStyle w:val="ListParagraph"/>
        <w:numPr>
          <w:ilvl w:val="2"/>
          <w:numId w:val="9"/>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If adapted, how much do you typically change or localize the content?</w:t>
      </w:r>
    </w:p>
    <w:p w14:paraId="489A4554" w14:textId="77777777" w:rsidR="00B043F8" w:rsidRPr="00E53769" w:rsidRDefault="00B043F8" w:rsidP="00B043F8">
      <w:pPr>
        <w:pStyle w:val="ListParagraph"/>
        <w:spacing w:before="100" w:beforeAutospacing="1" w:after="100" w:afterAutospacing="1"/>
        <w:ind w:left="2160"/>
        <w:rPr>
          <w:rFonts w:asciiTheme="majorBidi" w:hAnsiTheme="majorBidi" w:cstheme="majorBidi"/>
          <w:color w:val="000000"/>
        </w:rPr>
      </w:pPr>
    </w:p>
    <w:p w14:paraId="61628566" w14:textId="77777777" w:rsidR="00B043F8" w:rsidRPr="00E53769" w:rsidRDefault="00B043F8" w:rsidP="00B043F8">
      <w:pPr>
        <w:numPr>
          <w:ilvl w:val="0"/>
          <w:numId w:val="9"/>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How are topics or content areas chosen?</w:t>
      </w:r>
    </w:p>
    <w:p w14:paraId="1BA48AC0" w14:textId="77777777" w:rsidR="00B043F8" w:rsidRPr="00E53769" w:rsidRDefault="00B043F8" w:rsidP="00B043F8">
      <w:pPr>
        <w:pStyle w:val="ListParagraph"/>
        <w:spacing w:before="100" w:beforeAutospacing="1" w:after="100" w:afterAutospacing="1"/>
        <w:rPr>
          <w:rFonts w:asciiTheme="majorBidi" w:hAnsiTheme="majorBidi" w:cstheme="majorBidi"/>
          <w:color w:val="000000"/>
        </w:rPr>
      </w:pPr>
      <w:r w:rsidRPr="00E53769">
        <w:rPr>
          <w:rFonts w:asciiTheme="majorBidi" w:hAnsiTheme="majorBidi" w:cstheme="majorBidi"/>
          <w:b/>
          <w:bCs/>
          <w:color w:val="000000"/>
        </w:rPr>
        <w:t xml:space="preserve">             Possible follow-up question</w:t>
      </w:r>
      <w:r w:rsidRPr="00E53769">
        <w:rPr>
          <w:rFonts w:asciiTheme="majorBidi" w:hAnsiTheme="majorBidi" w:cstheme="majorBidi"/>
          <w:color w:val="000000"/>
        </w:rPr>
        <w:t>:</w:t>
      </w:r>
    </w:p>
    <w:p w14:paraId="126BA26C" w14:textId="77777777" w:rsidR="00B043F8" w:rsidRPr="00E53769" w:rsidRDefault="00B043F8" w:rsidP="00B043F8">
      <w:pPr>
        <w:pStyle w:val="ListParagraph"/>
        <w:spacing w:before="100" w:beforeAutospacing="1" w:after="100" w:afterAutospacing="1"/>
        <w:rPr>
          <w:rFonts w:asciiTheme="majorBidi" w:hAnsiTheme="majorBidi" w:cstheme="majorBidi"/>
          <w:color w:val="000000"/>
        </w:rPr>
      </w:pPr>
    </w:p>
    <w:p w14:paraId="4642C554" w14:textId="77777777" w:rsidR="00B043F8" w:rsidRPr="00E53769" w:rsidRDefault="00B043F8" w:rsidP="00B043F8">
      <w:pPr>
        <w:pStyle w:val="ListParagraph"/>
        <w:numPr>
          <w:ilvl w:val="2"/>
          <w:numId w:val="9"/>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Are community needs or recent events part of that decision?</w:t>
      </w:r>
    </w:p>
    <w:p w14:paraId="0A98F4EC" w14:textId="77777777" w:rsidR="00B043F8" w:rsidRPr="00E53769" w:rsidRDefault="00B043F8" w:rsidP="00B043F8">
      <w:pPr>
        <w:pStyle w:val="ListParagraph"/>
        <w:spacing w:before="100" w:beforeAutospacing="1" w:after="100" w:afterAutospacing="1"/>
        <w:ind w:left="2160"/>
        <w:rPr>
          <w:rFonts w:asciiTheme="majorBidi" w:hAnsiTheme="majorBidi" w:cstheme="majorBidi"/>
          <w:color w:val="000000"/>
        </w:rPr>
      </w:pPr>
    </w:p>
    <w:p w14:paraId="28F8A733" w14:textId="77777777" w:rsidR="00B043F8" w:rsidRPr="00E53769" w:rsidRDefault="00B043F8" w:rsidP="00B043F8">
      <w:pPr>
        <w:numPr>
          <w:ilvl w:val="0"/>
          <w:numId w:val="9"/>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lastRenderedPageBreak/>
        <w:t>What are the templates, writing standards, or health communication guidelines your team follows?</w:t>
      </w:r>
    </w:p>
    <w:p w14:paraId="66332279" w14:textId="77777777" w:rsidR="00B043F8" w:rsidRPr="00635474" w:rsidRDefault="00B043F8" w:rsidP="00635474">
      <w:pPr>
        <w:rPr>
          <w:b/>
          <w:bCs/>
        </w:rPr>
      </w:pPr>
      <w:r w:rsidRPr="00635474">
        <w:rPr>
          <w:b/>
          <w:bCs/>
        </w:rPr>
        <w:t>Localization and Audience Consideration</w:t>
      </w:r>
    </w:p>
    <w:p w14:paraId="52BE58B8" w14:textId="77777777" w:rsidR="00B043F8" w:rsidRPr="00E53769" w:rsidRDefault="00B043F8" w:rsidP="00B043F8">
      <w:pPr>
        <w:numPr>
          <w:ilvl w:val="0"/>
          <w:numId w:val="10"/>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How do you make sure the documents are relevant and understandable to the local community?</w:t>
      </w:r>
    </w:p>
    <w:p w14:paraId="6B5E5FBC" w14:textId="77777777" w:rsidR="00B043F8" w:rsidRPr="00E53769" w:rsidRDefault="00B043F8" w:rsidP="00B043F8">
      <w:pPr>
        <w:spacing w:before="100" w:beforeAutospacing="1" w:after="100" w:afterAutospacing="1" w:line="240" w:lineRule="auto"/>
        <w:ind w:left="1440"/>
        <w:rPr>
          <w:rFonts w:asciiTheme="majorBidi" w:hAnsiTheme="majorBidi" w:cstheme="majorBidi"/>
          <w:color w:val="000000"/>
        </w:rPr>
      </w:pPr>
      <w:r w:rsidRPr="00E53769">
        <w:rPr>
          <w:rFonts w:asciiTheme="majorBidi" w:hAnsiTheme="majorBidi" w:cstheme="majorBidi"/>
          <w:b/>
          <w:bCs/>
          <w:color w:val="000000"/>
        </w:rPr>
        <w:t>Possible follow-up questions</w:t>
      </w:r>
      <w:r w:rsidRPr="00E53769">
        <w:rPr>
          <w:rFonts w:asciiTheme="majorBidi" w:hAnsiTheme="majorBidi" w:cstheme="majorBidi"/>
          <w:color w:val="000000"/>
        </w:rPr>
        <w:t>:</w:t>
      </w:r>
    </w:p>
    <w:p w14:paraId="1E8BA7C9" w14:textId="77777777" w:rsidR="00B043F8" w:rsidRPr="00E53769" w:rsidRDefault="00B043F8" w:rsidP="00B043F8">
      <w:pPr>
        <w:pStyle w:val="ListParagraph"/>
        <w:numPr>
          <w:ilvl w:val="2"/>
          <w:numId w:val="13"/>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Do you test them with users or get feedback before release?</w:t>
      </w:r>
    </w:p>
    <w:p w14:paraId="6EB0807D" w14:textId="77777777" w:rsidR="00B043F8" w:rsidRPr="00E53769" w:rsidRDefault="00B043F8" w:rsidP="00B043F8">
      <w:pPr>
        <w:pStyle w:val="ListParagraph"/>
        <w:numPr>
          <w:ilvl w:val="2"/>
          <w:numId w:val="13"/>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Have you ever received any feedback or complaints from community members saying that they had difficulty understanding the documents or found them confusing?</w:t>
      </w:r>
    </w:p>
    <w:p w14:paraId="043E3DA4" w14:textId="77777777" w:rsidR="00B043F8" w:rsidRPr="00E53769" w:rsidRDefault="00B043F8" w:rsidP="00B043F8">
      <w:pPr>
        <w:numPr>
          <w:ilvl w:val="0"/>
          <w:numId w:val="10"/>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Do you tailor the language or visuals for different audiences (such as seniors, non-native English speakers, or people with lower literacy levels)?</w:t>
      </w:r>
    </w:p>
    <w:p w14:paraId="62CF6437" w14:textId="77777777" w:rsidR="00B043F8" w:rsidRPr="00E53769" w:rsidRDefault="00B043F8" w:rsidP="00B043F8">
      <w:pPr>
        <w:numPr>
          <w:ilvl w:val="0"/>
          <w:numId w:val="10"/>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Are any materials translated or adapted based on community feedback or needs?</w:t>
      </w:r>
    </w:p>
    <w:p w14:paraId="49446F31" w14:textId="77777777" w:rsidR="00B043F8" w:rsidRPr="00635474" w:rsidRDefault="00B043F8" w:rsidP="00635474">
      <w:pPr>
        <w:rPr>
          <w:b/>
          <w:bCs/>
        </w:rPr>
      </w:pPr>
      <w:r w:rsidRPr="00635474">
        <w:rPr>
          <w:b/>
          <w:bCs/>
        </w:rPr>
        <w:t>Review and Approval</w:t>
      </w:r>
    </w:p>
    <w:p w14:paraId="616A8324" w14:textId="77777777" w:rsidR="00B043F8" w:rsidRPr="00E53769" w:rsidRDefault="00B043F8" w:rsidP="00B043F8">
      <w:pPr>
        <w:numPr>
          <w:ilvl w:val="0"/>
          <w:numId w:val="11"/>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What steps are involved in reviewing a document before it is finalized?</w:t>
      </w:r>
    </w:p>
    <w:p w14:paraId="4E35DBD6" w14:textId="77777777" w:rsidR="00B043F8" w:rsidRPr="00E53769" w:rsidRDefault="00B043F8" w:rsidP="00B043F8">
      <w:pPr>
        <w:numPr>
          <w:ilvl w:val="0"/>
          <w:numId w:val="11"/>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Who typically reviews and approves the content?</w:t>
      </w:r>
    </w:p>
    <w:p w14:paraId="033F7FD5" w14:textId="77777777" w:rsidR="00B043F8" w:rsidRPr="00E53769" w:rsidRDefault="00B043F8" w:rsidP="00B043F8">
      <w:pPr>
        <w:numPr>
          <w:ilvl w:val="0"/>
          <w:numId w:val="11"/>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Are any outside stakeholders ever involved in the review process?</w:t>
      </w:r>
    </w:p>
    <w:p w14:paraId="3617AEC0" w14:textId="77777777" w:rsidR="00B043F8" w:rsidRPr="00E53769" w:rsidRDefault="00B043F8" w:rsidP="00B043F8">
      <w:pPr>
        <w:spacing w:before="100" w:beforeAutospacing="1" w:after="100" w:afterAutospacing="1" w:line="240" w:lineRule="auto"/>
        <w:ind w:left="720"/>
        <w:rPr>
          <w:rFonts w:asciiTheme="majorBidi" w:hAnsiTheme="majorBidi" w:cstheme="majorBidi"/>
          <w:color w:val="000000"/>
        </w:rPr>
      </w:pPr>
      <w:r w:rsidRPr="00E53769">
        <w:rPr>
          <w:rFonts w:asciiTheme="majorBidi" w:hAnsiTheme="majorBidi" w:cstheme="majorBidi"/>
          <w:b/>
          <w:bCs/>
          <w:color w:val="000000"/>
        </w:rPr>
        <w:t xml:space="preserve">        Possible follow-up question</w:t>
      </w:r>
      <w:r w:rsidRPr="00E53769">
        <w:rPr>
          <w:rFonts w:asciiTheme="majorBidi" w:hAnsiTheme="majorBidi" w:cstheme="majorBidi"/>
          <w:color w:val="000000"/>
        </w:rPr>
        <w:t>:</w:t>
      </w:r>
    </w:p>
    <w:p w14:paraId="4597C136" w14:textId="77777777" w:rsidR="00B043F8" w:rsidRPr="00E53769" w:rsidRDefault="00B043F8" w:rsidP="00B043F8">
      <w:pPr>
        <w:pStyle w:val="ListParagraph"/>
        <w:numPr>
          <w:ilvl w:val="2"/>
          <w:numId w:val="9"/>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What kind of feedback do you usually get from them?</w:t>
      </w:r>
    </w:p>
    <w:p w14:paraId="69DC0DB4" w14:textId="77777777" w:rsidR="00B043F8" w:rsidRPr="00635474" w:rsidRDefault="00B043F8" w:rsidP="00635474">
      <w:pPr>
        <w:rPr>
          <w:b/>
          <w:bCs/>
        </w:rPr>
      </w:pPr>
      <w:r w:rsidRPr="00635474">
        <w:rPr>
          <w:b/>
          <w:bCs/>
        </w:rPr>
        <w:t>Maintenance and Updates</w:t>
      </w:r>
    </w:p>
    <w:p w14:paraId="3A06B178" w14:textId="77777777" w:rsidR="00B043F8" w:rsidRPr="00E53769" w:rsidRDefault="00B043F8" w:rsidP="00B043F8">
      <w:pPr>
        <w:numPr>
          <w:ilvl w:val="0"/>
          <w:numId w:val="12"/>
        </w:num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How often are your public health materials updated?</w:t>
      </w:r>
    </w:p>
    <w:p w14:paraId="4909EBAD" w14:textId="77777777" w:rsidR="00802E7A" w:rsidRPr="00E53769" w:rsidRDefault="00802E7A" w:rsidP="00802E7A">
      <w:pPr>
        <w:rPr>
          <w:rFonts w:asciiTheme="majorBidi" w:hAnsiTheme="majorBidi" w:cstheme="majorBidi"/>
        </w:rPr>
      </w:pPr>
    </w:p>
    <w:p w14:paraId="53A626D4" w14:textId="77777777" w:rsidR="00B043F8" w:rsidRPr="00E53769" w:rsidRDefault="00B043F8" w:rsidP="00802E7A">
      <w:pPr>
        <w:rPr>
          <w:rFonts w:asciiTheme="majorBidi" w:hAnsiTheme="majorBidi" w:cstheme="majorBidi"/>
        </w:rPr>
      </w:pPr>
    </w:p>
    <w:p w14:paraId="4A088E5C" w14:textId="77777777" w:rsidR="00B043F8" w:rsidRPr="00E53769" w:rsidRDefault="00B043F8" w:rsidP="00802E7A">
      <w:pPr>
        <w:rPr>
          <w:rFonts w:asciiTheme="majorBidi" w:hAnsiTheme="majorBidi" w:cstheme="majorBidi"/>
        </w:rPr>
      </w:pPr>
    </w:p>
    <w:p w14:paraId="4EB6CC27" w14:textId="77777777" w:rsidR="00B043F8" w:rsidRPr="00E53769" w:rsidRDefault="00B043F8" w:rsidP="00802E7A">
      <w:pPr>
        <w:rPr>
          <w:rFonts w:asciiTheme="majorBidi" w:hAnsiTheme="majorBidi" w:cstheme="majorBidi"/>
        </w:rPr>
      </w:pPr>
    </w:p>
    <w:p w14:paraId="2F8AFBB3" w14:textId="77777777" w:rsidR="00B043F8" w:rsidRPr="00E53769" w:rsidRDefault="00B043F8" w:rsidP="00802E7A">
      <w:pPr>
        <w:rPr>
          <w:rFonts w:asciiTheme="majorBidi" w:hAnsiTheme="majorBidi" w:cstheme="majorBidi"/>
        </w:rPr>
      </w:pPr>
    </w:p>
    <w:p w14:paraId="0D82A85F" w14:textId="77777777" w:rsidR="00B043F8" w:rsidRPr="00E53769" w:rsidRDefault="00B043F8" w:rsidP="00802E7A">
      <w:pPr>
        <w:rPr>
          <w:rFonts w:asciiTheme="majorBidi" w:hAnsiTheme="majorBidi" w:cstheme="majorBidi"/>
        </w:rPr>
      </w:pPr>
    </w:p>
    <w:p w14:paraId="3A03F0BD" w14:textId="77777777" w:rsidR="00B043F8" w:rsidRPr="00E53769" w:rsidRDefault="00B043F8" w:rsidP="00802E7A">
      <w:pPr>
        <w:rPr>
          <w:rFonts w:asciiTheme="majorBidi" w:hAnsiTheme="majorBidi" w:cstheme="majorBidi"/>
        </w:rPr>
      </w:pPr>
    </w:p>
    <w:p w14:paraId="13006DEB" w14:textId="77777777" w:rsidR="00B043F8" w:rsidRPr="00735287" w:rsidRDefault="00B043F8" w:rsidP="00735287">
      <w:pPr>
        <w:pStyle w:val="Heading2"/>
      </w:pPr>
      <w:bookmarkStart w:id="69" w:name="_Toc198587739"/>
      <w:r w:rsidRPr="00735287">
        <w:t>Appendix B</w:t>
      </w:r>
      <w:bookmarkEnd w:id="69"/>
    </w:p>
    <w:p w14:paraId="69115C23" w14:textId="38AA34D0" w:rsidR="00B043F8" w:rsidRPr="00E53769" w:rsidRDefault="00B043F8" w:rsidP="00735287">
      <w:pPr>
        <w:pStyle w:val="Heading3"/>
      </w:pPr>
      <w:bookmarkStart w:id="70" w:name="_Toc198587740"/>
      <w:r w:rsidRPr="00E53769">
        <w:t>Interview informed consent</w:t>
      </w:r>
      <w:bookmarkEnd w:id="70"/>
      <w:r w:rsidRPr="00E53769">
        <w:t xml:space="preserve"> </w:t>
      </w:r>
    </w:p>
    <w:p w14:paraId="43C7C245" w14:textId="77777777" w:rsidR="00B043F8" w:rsidRPr="00E53769" w:rsidRDefault="00B043F8" w:rsidP="00735287">
      <w:r w:rsidRPr="00E53769">
        <w:rPr>
          <w:rStyle w:val="Strong"/>
          <w:rFonts w:asciiTheme="majorBidi" w:hAnsiTheme="majorBidi" w:cstheme="majorBidi"/>
          <w:color w:val="000000" w:themeColor="text1"/>
        </w:rPr>
        <w:t>Informed Consent Form for Interview Participation</w:t>
      </w:r>
    </w:p>
    <w:p w14:paraId="6174A270"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Style w:val="Strong"/>
          <w:rFonts w:asciiTheme="majorBidi" w:hAnsiTheme="majorBidi" w:cstheme="majorBidi"/>
          <w:color w:val="000000" w:themeColor="text1"/>
        </w:rPr>
        <w:t>Study Title</w:t>
      </w:r>
      <w:r w:rsidRPr="00E53769">
        <w:rPr>
          <w:rFonts w:asciiTheme="majorBidi" w:hAnsiTheme="majorBidi" w:cstheme="majorBidi"/>
          <w:color w:val="000000" w:themeColor="text1"/>
        </w:rPr>
        <w:t>:</w:t>
      </w:r>
      <w:r w:rsidRPr="00E53769">
        <w:rPr>
          <w:rStyle w:val="apple-converted-space"/>
          <w:rFonts w:asciiTheme="majorBidi" w:hAnsiTheme="majorBidi" w:cstheme="majorBidi"/>
          <w:color w:val="000000" w:themeColor="text1"/>
        </w:rPr>
        <w:t> </w:t>
      </w:r>
      <w:r w:rsidRPr="00E53769">
        <w:rPr>
          <w:rStyle w:val="Emphasis"/>
          <w:rFonts w:asciiTheme="majorBidi" w:hAnsiTheme="majorBidi" w:cstheme="majorBidi"/>
          <w:i w:val="0"/>
          <w:iCs w:val="0"/>
          <w:color w:val="000000" w:themeColor="text1"/>
        </w:rPr>
        <w:t>Evaluating Plain Language in Public Health Communication: An Analysis of the Readability and Clarity of Documents from the Phelps County Health Department</w:t>
      </w:r>
    </w:p>
    <w:p w14:paraId="52888691" w14:textId="77777777" w:rsidR="00B043F8" w:rsidRPr="00E53769" w:rsidRDefault="00B043F8" w:rsidP="00B043F8">
      <w:pPr>
        <w:spacing w:before="100" w:beforeAutospacing="1" w:after="100" w:afterAutospacing="1"/>
        <w:rPr>
          <w:rStyle w:val="Strong"/>
          <w:rFonts w:asciiTheme="majorBidi" w:hAnsiTheme="majorBidi" w:cstheme="majorBidi"/>
          <w:color w:val="000000" w:themeColor="text1"/>
        </w:rPr>
        <w:sectPr w:rsidR="00B043F8" w:rsidRPr="00E53769" w:rsidSect="00B043F8">
          <w:headerReference w:type="even" r:id="rId32"/>
          <w:headerReference w:type="default" r:id="rId33"/>
          <w:type w:val="continuous"/>
          <w:pgSz w:w="12240" w:h="15840"/>
          <w:pgMar w:top="1359" w:right="1440" w:bottom="1440" w:left="1440" w:header="720" w:footer="720" w:gutter="0"/>
          <w:cols w:space="720"/>
          <w:docGrid w:linePitch="360"/>
        </w:sectPr>
      </w:pPr>
    </w:p>
    <w:p w14:paraId="5A9F4762" w14:textId="77777777" w:rsidR="00B043F8" w:rsidRPr="00E53769" w:rsidRDefault="00B043F8" w:rsidP="00B043F8">
      <w:pPr>
        <w:spacing w:before="100" w:beforeAutospacing="1" w:after="100" w:afterAutospacing="1" w:line="360" w:lineRule="auto"/>
        <w:rPr>
          <w:rFonts w:asciiTheme="majorBidi" w:hAnsiTheme="majorBidi" w:cstheme="majorBidi"/>
          <w:color w:val="000000" w:themeColor="text1"/>
        </w:rPr>
        <w:sectPr w:rsidR="00B043F8" w:rsidRPr="00E53769" w:rsidSect="00B043F8">
          <w:type w:val="continuous"/>
          <w:pgSz w:w="12240" w:h="15840"/>
          <w:pgMar w:top="1359" w:right="1440" w:bottom="1440" w:left="1440" w:header="720" w:footer="720" w:gutter="0"/>
          <w:cols w:num="2" w:space="720"/>
          <w:docGrid w:linePitch="360"/>
        </w:sectPr>
      </w:pPr>
      <w:r w:rsidRPr="00E53769">
        <w:rPr>
          <w:rStyle w:val="Strong"/>
          <w:rFonts w:asciiTheme="majorBidi" w:hAnsiTheme="majorBidi" w:cstheme="majorBidi"/>
          <w:color w:val="000000" w:themeColor="text1"/>
        </w:rPr>
        <w:t>Researcher</w:t>
      </w:r>
      <w:r w:rsidRPr="00E53769">
        <w:rPr>
          <w:rFonts w:asciiTheme="majorBidi" w:hAnsiTheme="majorBidi" w:cstheme="majorBidi"/>
          <w:color w:val="000000" w:themeColor="text1"/>
        </w:rPr>
        <w:t>: Roghaye (Nadia) Ahmadi</w:t>
      </w:r>
      <w:r w:rsidRPr="00E53769">
        <w:rPr>
          <w:rFonts w:asciiTheme="majorBidi" w:hAnsiTheme="majorBidi" w:cstheme="majorBidi"/>
          <w:color w:val="000000" w:themeColor="text1"/>
        </w:rPr>
        <w:br/>
      </w:r>
      <w:r w:rsidRPr="00E53769">
        <w:rPr>
          <w:rStyle w:val="Strong"/>
          <w:rFonts w:asciiTheme="majorBidi" w:hAnsiTheme="majorBidi" w:cstheme="majorBidi"/>
          <w:color w:val="000000" w:themeColor="text1"/>
        </w:rPr>
        <w:t>Department</w:t>
      </w:r>
      <w:r w:rsidRPr="00E53769">
        <w:rPr>
          <w:rFonts w:asciiTheme="majorBidi" w:hAnsiTheme="majorBidi" w:cstheme="majorBidi"/>
          <w:color w:val="000000" w:themeColor="text1"/>
        </w:rPr>
        <w:t>: Technical Communication</w:t>
      </w:r>
      <w:r w:rsidRPr="00E53769">
        <w:rPr>
          <w:rFonts w:asciiTheme="majorBidi" w:hAnsiTheme="majorBidi" w:cstheme="majorBidi"/>
          <w:color w:val="000000" w:themeColor="text1"/>
        </w:rPr>
        <w:br/>
      </w:r>
      <w:r w:rsidRPr="00E53769">
        <w:rPr>
          <w:rStyle w:val="Strong"/>
          <w:rFonts w:asciiTheme="majorBidi" w:hAnsiTheme="majorBidi" w:cstheme="majorBidi"/>
          <w:color w:val="000000" w:themeColor="text1"/>
        </w:rPr>
        <w:t>Institution</w:t>
      </w:r>
      <w:r w:rsidRPr="00E53769">
        <w:rPr>
          <w:rFonts w:asciiTheme="majorBidi" w:hAnsiTheme="majorBidi" w:cstheme="majorBidi"/>
          <w:color w:val="000000" w:themeColor="text1"/>
        </w:rPr>
        <w:t>: Missouri University of Science and Technology</w:t>
      </w:r>
      <w:r w:rsidRPr="00E53769">
        <w:rPr>
          <w:rFonts w:asciiTheme="majorBidi" w:hAnsiTheme="majorBidi" w:cstheme="majorBidi"/>
          <w:color w:val="000000" w:themeColor="text1"/>
        </w:rPr>
        <w:br/>
      </w:r>
      <w:r w:rsidRPr="00E53769">
        <w:rPr>
          <w:rStyle w:val="Strong"/>
          <w:rFonts w:asciiTheme="majorBidi" w:hAnsiTheme="majorBidi" w:cstheme="majorBidi"/>
          <w:color w:val="000000" w:themeColor="text1"/>
        </w:rPr>
        <w:t>Researcher’s Email</w:t>
      </w:r>
      <w:r w:rsidRPr="00E53769">
        <w:rPr>
          <w:rFonts w:asciiTheme="majorBidi" w:hAnsiTheme="majorBidi" w:cstheme="majorBidi"/>
          <w:color w:val="000000" w:themeColor="text1"/>
        </w:rPr>
        <w:t xml:space="preserve">: </w:t>
      </w:r>
      <w:hyperlink r:id="rId34" w:history="1">
        <w:r w:rsidRPr="00E53769">
          <w:rPr>
            <w:rStyle w:val="Hyperlink"/>
            <w:rFonts w:asciiTheme="majorBidi" w:hAnsiTheme="majorBidi" w:cstheme="majorBidi"/>
          </w:rPr>
          <w:t>rahmadi@mst.edu</w:t>
        </w:r>
      </w:hyperlink>
      <w:r w:rsidRPr="00E53769">
        <w:rPr>
          <w:rFonts w:asciiTheme="majorBidi" w:hAnsiTheme="majorBidi" w:cstheme="majorBidi"/>
          <w:color w:val="000000" w:themeColor="text1"/>
        </w:rPr>
        <w:br/>
      </w:r>
      <w:r w:rsidRPr="00E53769">
        <w:rPr>
          <w:rStyle w:val="Strong"/>
          <w:rFonts w:asciiTheme="majorBidi" w:hAnsiTheme="majorBidi" w:cstheme="majorBidi"/>
          <w:color w:val="000000" w:themeColor="text1"/>
        </w:rPr>
        <w:t>Faculty Supervisor</w:t>
      </w:r>
      <w:r w:rsidRPr="00E53769">
        <w:rPr>
          <w:rFonts w:asciiTheme="majorBidi" w:hAnsiTheme="majorBidi" w:cstheme="majorBidi"/>
          <w:color w:val="000000" w:themeColor="text1"/>
        </w:rPr>
        <w:t>: Ed Malone</w:t>
      </w:r>
      <w:r w:rsidRPr="00E53769">
        <w:rPr>
          <w:rFonts w:asciiTheme="majorBidi" w:hAnsiTheme="majorBidi" w:cstheme="majorBidi"/>
          <w:color w:val="000000" w:themeColor="text1"/>
        </w:rPr>
        <w:br/>
      </w:r>
      <w:r w:rsidRPr="00E53769">
        <w:rPr>
          <w:rStyle w:val="Strong"/>
          <w:rFonts w:asciiTheme="majorBidi" w:hAnsiTheme="majorBidi" w:cstheme="majorBidi"/>
          <w:color w:val="000000" w:themeColor="text1"/>
        </w:rPr>
        <w:t>Supervisor’s Email</w:t>
      </w:r>
      <w:r w:rsidRPr="00E53769">
        <w:rPr>
          <w:rFonts w:asciiTheme="majorBidi" w:hAnsiTheme="majorBidi" w:cstheme="majorBidi"/>
          <w:color w:val="000000" w:themeColor="text1"/>
        </w:rPr>
        <w:t xml:space="preserve">: </w:t>
      </w:r>
      <w:hyperlink r:id="rId35" w:history="1">
        <w:r w:rsidRPr="00E53769">
          <w:rPr>
            <w:rStyle w:val="Hyperlink"/>
            <w:rFonts w:asciiTheme="majorBidi" w:hAnsiTheme="majorBidi" w:cstheme="majorBidi"/>
          </w:rPr>
          <w:t>malonee@mst.edu</w:t>
        </w:r>
      </w:hyperlink>
    </w:p>
    <w:p w14:paraId="3835C1CF" w14:textId="77777777" w:rsidR="0012755F" w:rsidRDefault="0012755F" w:rsidP="00541D17">
      <w:pPr>
        <w:pStyle w:val="Heading3"/>
        <w:spacing w:before="0" w:after="0"/>
        <w:rPr>
          <w:rStyle w:val="Strong"/>
          <w:sz w:val="24"/>
          <w:szCs w:val="24"/>
        </w:rPr>
      </w:pPr>
    </w:p>
    <w:p w14:paraId="45581D68" w14:textId="1BBCDFAD" w:rsidR="00B043F8" w:rsidRPr="00561F29" w:rsidRDefault="00B043F8" w:rsidP="00561F29">
      <w:r w:rsidRPr="00561F29">
        <w:rPr>
          <w:rStyle w:val="Strong"/>
          <w:rFonts w:asciiTheme="majorBidi" w:hAnsiTheme="majorBidi" w:cstheme="majorBidi"/>
          <w:color w:val="000000" w:themeColor="text1"/>
        </w:rPr>
        <w:t>Purpose of the Study</w:t>
      </w:r>
    </w:p>
    <w:p w14:paraId="606D055B"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Fonts w:asciiTheme="majorBidi" w:hAnsiTheme="majorBidi" w:cstheme="majorBidi"/>
          <w:color w:val="000000" w:themeColor="text1"/>
        </w:rPr>
        <w:t>You are invited to participate in a research study that aims to evaluate the clarity, readability, and effectiveness of public health documents produced by the Phelps County Health Department. Your insights as a key stakeholder will help identify strengths and opportunities for improving the quality of these materials.</w:t>
      </w:r>
    </w:p>
    <w:p w14:paraId="51736773" w14:textId="77777777" w:rsidR="00B043F8" w:rsidRPr="00E53769" w:rsidRDefault="00B043F8" w:rsidP="00561F29">
      <w:r w:rsidRPr="00E53769">
        <w:rPr>
          <w:rStyle w:val="Strong"/>
          <w:rFonts w:asciiTheme="majorBidi" w:hAnsiTheme="majorBidi" w:cstheme="majorBidi"/>
          <w:color w:val="000000" w:themeColor="text1"/>
        </w:rPr>
        <w:t>What You Will Be Asked to Do</w:t>
      </w:r>
    </w:p>
    <w:p w14:paraId="53547620"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Fonts w:asciiTheme="majorBidi" w:hAnsiTheme="majorBidi" w:cstheme="majorBidi"/>
          <w:color w:val="000000" w:themeColor="text1"/>
        </w:rPr>
        <w:t>If you agree to participate, you will take part in a semi-structured interview that will last approximately 30–45 minutes. The questions will focus on how public health documents are created, reviewed, and maintained within your department. With your permission, the interview will be recorded to ensure accurate transcription.</w:t>
      </w:r>
    </w:p>
    <w:p w14:paraId="6A44912C" w14:textId="77777777" w:rsidR="00B043F8" w:rsidRPr="00E53769" w:rsidRDefault="00B043F8" w:rsidP="00B043F8">
      <w:pPr>
        <w:rPr>
          <w:rFonts w:asciiTheme="majorBidi" w:hAnsiTheme="majorBidi" w:cstheme="majorBidi"/>
          <w:color w:val="000000" w:themeColor="text1"/>
        </w:rPr>
      </w:pPr>
    </w:p>
    <w:p w14:paraId="6382463C" w14:textId="77777777" w:rsidR="00B043F8" w:rsidRPr="00E53769" w:rsidRDefault="00B043F8" w:rsidP="00561F29">
      <w:r w:rsidRPr="00E53769">
        <w:rPr>
          <w:rStyle w:val="Strong"/>
          <w:rFonts w:asciiTheme="majorBidi" w:hAnsiTheme="majorBidi" w:cstheme="majorBidi"/>
          <w:color w:val="000000" w:themeColor="text1"/>
        </w:rPr>
        <w:lastRenderedPageBreak/>
        <w:t>Voluntary Participation</w:t>
      </w:r>
    </w:p>
    <w:p w14:paraId="17CD524D"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Fonts w:asciiTheme="majorBidi" w:hAnsiTheme="majorBidi" w:cstheme="majorBidi"/>
          <w:color w:val="000000" w:themeColor="text1"/>
        </w:rPr>
        <w:t>Your participation is completely voluntary. You may skip any question or stop the interview at any time without penalty or explanation.</w:t>
      </w:r>
    </w:p>
    <w:p w14:paraId="3ADB1A08" w14:textId="77777777" w:rsidR="00B043F8" w:rsidRPr="00E53769" w:rsidRDefault="00B043F8" w:rsidP="00561F29">
      <w:r w:rsidRPr="00E53769">
        <w:rPr>
          <w:rStyle w:val="Strong"/>
          <w:rFonts w:asciiTheme="majorBidi" w:hAnsiTheme="majorBidi" w:cstheme="majorBidi"/>
          <w:color w:val="000000" w:themeColor="text1"/>
        </w:rPr>
        <w:t>Confidentiality</w:t>
      </w:r>
    </w:p>
    <w:p w14:paraId="02827861"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Fonts w:asciiTheme="majorBidi" w:hAnsiTheme="majorBidi" w:cstheme="majorBidi"/>
          <w:color w:val="000000" w:themeColor="text1"/>
        </w:rPr>
        <w:t>Your identity and responses will be kept confidential. No personally identifiable information will be included in any reports or publications. Interview recordings and notes will be securely stored and accessible only to the researcher.</w:t>
      </w:r>
    </w:p>
    <w:p w14:paraId="6250E20D" w14:textId="77777777" w:rsidR="00B043F8" w:rsidRPr="00E53769" w:rsidRDefault="00B043F8" w:rsidP="00561F29">
      <w:r w:rsidRPr="00E53769">
        <w:rPr>
          <w:rStyle w:val="Strong"/>
          <w:rFonts w:asciiTheme="majorBidi" w:hAnsiTheme="majorBidi" w:cstheme="majorBidi"/>
          <w:color w:val="000000" w:themeColor="text1"/>
        </w:rPr>
        <w:t>Use of Data</w:t>
      </w:r>
    </w:p>
    <w:p w14:paraId="53FCEB22"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Fonts w:asciiTheme="majorBidi" w:hAnsiTheme="majorBidi" w:cstheme="majorBidi"/>
          <w:color w:val="000000" w:themeColor="text1"/>
        </w:rPr>
        <w:t>The information collected will be used solely for academic purposes as part of a research project in the field of technical communication. Data may be presented in research papers, presentations, or academic publications, but your name and identifying details will not be shared.</w:t>
      </w:r>
    </w:p>
    <w:p w14:paraId="28D5631A" w14:textId="77777777" w:rsidR="00B043F8" w:rsidRPr="00E53769" w:rsidRDefault="00B043F8" w:rsidP="00561F29">
      <w:r w:rsidRPr="00E53769">
        <w:rPr>
          <w:rStyle w:val="Strong"/>
          <w:rFonts w:asciiTheme="majorBidi" w:hAnsiTheme="majorBidi" w:cstheme="majorBidi"/>
          <w:color w:val="000000" w:themeColor="text1"/>
        </w:rPr>
        <w:t>Consent</w:t>
      </w:r>
    </w:p>
    <w:p w14:paraId="1D479791" w14:textId="77777777" w:rsidR="00B043F8" w:rsidRPr="00E53769" w:rsidRDefault="00B043F8" w:rsidP="00B043F8">
      <w:pPr>
        <w:spacing w:before="100" w:beforeAutospacing="1" w:after="100" w:afterAutospacing="1"/>
        <w:rPr>
          <w:rFonts w:asciiTheme="majorBidi" w:hAnsiTheme="majorBidi" w:cstheme="majorBidi"/>
          <w:color w:val="000000" w:themeColor="text1"/>
        </w:rPr>
      </w:pPr>
      <w:r w:rsidRPr="00E53769">
        <w:rPr>
          <w:rFonts w:asciiTheme="majorBidi" w:hAnsiTheme="majorBidi" w:cstheme="majorBidi"/>
          <w:color w:val="000000" w:themeColor="text1"/>
        </w:rPr>
        <w:t>By signing this form, you acknowledge that:</w:t>
      </w:r>
    </w:p>
    <w:p w14:paraId="5E8E5537" w14:textId="77777777" w:rsidR="00B043F8" w:rsidRPr="00E53769" w:rsidRDefault="00B043F8" w:rsidP="00B043F8">
      <w:pPr>
        <w:numPr>
          <w:ilvl w:val="0"/>
          <w:numId w:val="14"/>
        </w:numPr>
        <w:spacing w:before="100" w:beforeAutospacing="1" w:after="100" w:afterAutospacing="1" w:line="240" w:lineRule="auto"/>
        <w:rPr>
          <w:rFonts w:asciiTheme="majorBidi" w:hAnsiTheme="majorBidi" w:cstheme="majorBidi"/>
          <w:color w:val="000000" w:themeColor="text1"/>
        </w:rPr>
      </w:pPr>
      <w:r w:rsidRPr="00E53769">
        <w:rPr>
          <w:rFonts w:asciiTheme="majorBidi" w:hAnsiTheme="majorBidi" w:cstheme="majorBidi"/>
          <w:color w:val="000000" w:themeColor="text1"/>
        </w:rPr>
        <w:t>You have read and understood the purpose of this study.</w:t>
      </w:r>
    </w:p>
    <w:p w14:paraId="1567FA05" w14:textId="77777777" w:rsidR="00B043F8" w:rsidRPr="00E53769" w:rsidRDefault="00B043F8" w:rsidP="00B043F8">
      <w:pPr>
        <w:numPr>
          <w:ilvl w:val="0"/>
          <w:numId w:val="14"/>
        </w:numPr>
        <w:spacing w:before="100" w:beforeAutospacing="1" w:after="100" w:afterAutospacing="1" w:line="240" w:lineRule="auto"/>
        <w:rPr>
          <w:rFonts w:asciiTheme="majorBidi" w:hAnsiTheme="majorBidi" w:cstheme="majorBidi"/>
          <w:color w:val="000000" w:themeColor="text1"/>
        </w:rPr>
      </w:pPr>
      <w:r w:rsidRPr="00E53769">
        <w:rPr>
          <w:rFonts w:asciiTheme="majorBidi" w:hAnsiTheme="majorBidi" w:cstheme="majorBidi"/>
          <w:color w:val="000000" w:themeColor="text1"/>
        </w:rPr>
        <w:t>You voluntarily agree to participate in the interview.</w:t>
      </w:r>
    </w:p>
    <w:p w14:paraId="50EF5FE4" w14:textId="77777777" w:rsidR="00B043F8" w:rsidRPr="00E53769" w:rsidRDefault="00B043F8" w:rsidP="00B043F8">
      <w:pPr>
        <w:numPr>
          <w:ilvl w:val="0"/>
          <w:numId w:val="14"/>
        </w:numPr>
        <w:spacing w:before="100" w:beforeAutospacing="1" w:after="100" w:afterAutospacing="1" w:line="240" w:lineRule="auto"/>
        <w:rPr>
          <w:rFonts w:asciiTheme="majorBidi" w:hAnsiTheme="majorBidi" w:cstheme="majorBidi"/>
          <w:color w:val="000000" w:themeColor="text1"/>
        </w:rPr>
      </w:pPr>
      <w:r w:rsidRPr="00E53769">
        <w:rPr>
          <w:rFonts w:asciiTheme="majorBidi" w:hAnsiTheme="majorBidi" w:cstheme="majorBidi"/>
          <w:color w:val="000000" w:themeColor="text1"/>
        </w:rPr>
        <w:t>You consent to the audio recording of the session.</w:t>
      </w:r>
    </w:p>
    <w:p w14:paraId="0A3E9203" w14:textId="77777777" w:rsidR="00B043F8" w:rsidRPr="00E53769" w:rsidRDefault="00B043F8" w:rsidP="00B043F8">
      <w:pPr>
        <w:spacing w:before="100" w:beforeAutospacing="1" w:after="100" w:afterAutospacing="1" w:line="240" w:lineRule="auto"/>
        <w:ind w:left="720"/>
        <w:rPr>
          <w:rFonts w:asciiTheme="majorBidi" w:hAnsiTheme="majorBidi" w:cstheme="majorBidi"/>
          <w:color w:val="000000" w:themeColor="text1"/>
        </w:rPr>
      </w:pPr>
    </w:p>
    <w:p w14:paraId="1D742AF3" w14:textId="77777777" w:rsidR="00B043F8" w:rsidRPr="00E53769" w:rsidRDefault="00B043F8" w:rsidP="00B043F8">
      <w:pPr>
        <w:spacing w:before="100" w:beforeAutospacing="1" w:after="100" w:afterAutospacing="1" w:line="240" w:lineRule="auto"/>
        <w:rPr>
          <w:rFonts w:asciiTheme="majorBidi" w:hAnsiTheme="majorBidi" w:cstheme="majorBidi"/>
          <w:b/>
          <w:bCs/>
          <w:color w:val="000000" w:themeColor="text1"/>
        </w:rPr>
      </w:pPr>
      <w:r w:rsidRPr="00E53769">
        <w:rPr>
          <w:rFonts w:asciiTheme="majorBidi" w:hAnsiTheme="majorBidi" w:cstheme="majorBidi"/>
          <w:b/>
          <w:bCs/>
          <w:color w:val="000000" w:themeColor="text1"/>
        </w:rPr>
        <w:t xml:space="preserve">                   Participant’s Name: -------------------------------------------------------------</w:t>
      </w:r>
    </w:p>
    <w:p w14:paraId="0CA0660D" w14:textId="77777777" w:rsidR="00B043F8" w:rsidRPr="00E53769" w:rsidRDefault="00B043F8" w:rsidP="00B043F8">
      <w:pPr>
        <w:spacing w:before="100" w:beforeAutospacing="1" w:after="100" w:afterAutospacing="1" w:line="240" w:lineRule="auto"/>
        <w:jc w:val="center"/>
        <w:rPr>
          <w:rFonts w:asciiTheme="majorBidi" w:hAnsiTheme="majorBidi" w:cstheme="majorBidi"/>
          <w:b/>
          <w:bCs/>
          <w:color w:val="000000" w:themeColor="text1"/>
        </w:rPr>
      </w:pPr>
      <w:r w:rsidRPr="00E53769">
        <w:rPr>
          <w:rFonts w:asciiTheme="majorBidi" w:hAnsiTheme="majorBidi" w:cstheme="majorBidi"/>
          <w:b/>
          <w:bCs/>
          <w:color w:val="000000" w:themeColor="text1"/>
        </w:rPr>
        <w:t>Participant’s Signature: ---------------------------------------------------------</w:t>
      </w:r>
    </w:p>
    <w:p w14:paraId="0077B5ED" w14:textId="77777777" w:rsidR="00B043F8" w:rsidRPr="00E53769" w:rsidRDefault="00B043F8" w:rsidP="00B043F8">
      <w:pPr>
        <w:spacing w:before="100" w:beforeAutospacing="1" w:after="100" w:afterAutospacing="1" w:line="240" w:lineRule="auto"/>
        <w:jc w:val="center"/>
        <w:rPr>
          <w:rFonts w:asciiTheme="majorBidi" w:hAnsiTheme="majorBidi" w:cstheme="majorBidi"/>
          <w:b/>
          <w:bCs/>
          <w:color w:val="000000" w:themeColor="text1"/>
        </w:rPr>
      </w:pPr>
      <w:r w:rsidRPr="00E53769">
        <w:rPr>
          <w:rFonts w:asciiTheme="majorBidi" w:hAnsiTheme="majorBidi" w:cstheme="majorBidi"/>
          <w:b/>
          <w:bCs/>
          <w:color w:val="000000" w:themeColor="text1"/>
        </w:rPr>
        <w:t>Date: --------------------------------------------------------------------------------</w:t>
      </w:r>
    </w:p>
    <w:p w14:paraId="6A47AA6E" w14:textId="77777777" w:rsidR="00B043F8" w:rsidRPr="00E53769" w:rsidRDefault="00B043F8" w:rsidP="00802E7A">
      <w:pPr>
        <w:rPr>
          <w:rFonts w:asciiTheme="majorBidi" w:hAnsiTheme="majorBidi" w:cstheme="majorBidi"/>
        </w:rPr>
      </w:pPr>
    </w:p>
    <w:p w14:paraId="25C784C1" w14:textId="77777777" w:rsidR="00B043F8" w:rsidRPr="00541D17" w:rsidRDefault="00B043F8" w:rsidP="00541D17">
      <w:pPr>
        <w:pStyle w:val="Heading2"/>
      </w:pPr>
      <w:bookmarkStart w:id="71" w:name="_Toc198587741"/>
      <w:r w:rsidRPr="00541D17">
        <w:lastRenderedPageBreak/>
        <w:t>Appendix C</w:t>
      </w:r>
      <w:bookmarkEnd w:id="71"/>
    </w:p>
    <w:p w14:paraId="014EB89B" w14:textId="0250EB74" w:rsidR="00B043F8" w:rsidRPr="00E53769" w:rsidRDefault="00B043F8" w:rsidP="00541D17">
      <w:pPr>
        <w:pStyle w:val="Heading3"/>
      </w:pPr>
      <w:r w:rsidRPr="00E53769">
        <w:t xml:space="preserve"> </w:t>
      </w:r>
      <w:bookmarkStart w:id="72" w:name="_Toc198587742"/>
      <w:r w:rsidRPr="00E53769">
        <w:t>Usability test plan</w:t>
      </w:r>
      <w:bookmarkEnd w:id="72"/>
    </w:p>
    <w:p w14:paraId="72139C51" w14:textId="77777777" w:rsidR="00B043F8" w:rsidRPr="00E53769" w:rsidRDefault="00B043F8" w:rsidP="00B043F8">
      <w:pPr>
        <w:pStyle w:val="NormalWeb"/>
        <w:jc w:val="center"/>
        <w:rPr>
          <w:rFonts w:asciiTheme="majorBidi" w:hAnsiTheme="majorBidi" w:cstheme="majorBidi"/>
          <w:color w:val="000000"/>
        </w:rPr>
      </w:pPr>
      <w:r w:rsidRPr="00E53769">
        <w:rPr>
          <w:rStyle w:val="Strong"/>
          <w:rFonts w:asciiTheme="majorBidi" w:eastAsiaTheme="majorEastAsia" w:hAnsiTheme="majorBidi" w:cstheme="majorBidi"/>
          <w:color w:val="000000"/>
        </w:rPr>
        <w:t>Usability Testing Plan for PCHD Tick Prevention Flyer</w:t>
      </w:r>
    </w:p>
    <w:p w14:paraId="7560C044" w14:textId="77777777" w:rsidR="00B043F8" w:rsidRPr="00E53769" w:rsidRDefault="00B043F8" w:rsidP="00561F29">
      <w:pPr>
        <w:rPr>
          <w:rStyle w:val="apple-converted-space"/>
          <w:rFonts w:asciiTheme="majorBidi" w:eastAsiaTheme="majorEastAsia" w:hAnsiTheme="majorBidi" w:cstheme="majorBidi"/>
          <w:color w:val="000000"/>
        </w:rPr>
      </w:pPr>
      <w:r w:rsidRPr="00E53769">
        <w:rPr>
          <w:rStyle w:val="Strong"/>
          <w:rFonts w:asciiTheme="majorBidi" w:eastAsiaTheme="majorEastAsia" w:hAnsiTheme="majorBidi" w:cstheme="majorBidi"/>
          <w:color w:val="000000"/>
        </w:rPr>
        <w:t>Introduction</w:t>
      </w:r>
      <w:r w:rsidRPr="00E53769">
        <w:rPr>
          <w:rStyle w:val="apple-converted-space"/>
          <w:rFonts w:asciiTheme="majorBidi" w:eastAsiaTheme="majorEastAsia" w:hAnsiTheme="majorBidi" w:cstheme="majorBidi"/>
          <w:color w:val="000000"/>
        </w:rPr>
        <w:t> </w:t>
      </w:r>
    </w:p>
    <w:p w14:paraId="1BBCDFAD" w14:textId="77777777" w:rsidR="00B043F8" w:rsidRPr="00E53769" w:rsidRDefault="00B043F8" w:rsidP="00541D17">
      <w:r w:rsidRPr="00E53769">
        <w:t>The Phelps County Health Department (PCHD) created a double-sided flyer titled “Check, Check, Check for Ticks / Tick Removal” to educate community members about tick bite prevention and proper removal. This usability test evaluates how effectively the flyer communicates essential health information using plain language principles. The flyer includes step-by-step instructions, visual icons, and prevention tips intended for a general audience, including individuals with varying levels of literacy and health knowledge.</w:t>
      </w:r>
    </w:p>
    <w:p w14:paraId="37DDA3C6" w14:textId="77777777" w:rsidR="00B043F8" w:rsidRPr="00E53769" w:rsidRDefault="00B043F8" w:rsidP="00541D17">
      <w:r w:rsidRPr="00E53769">
        <w:t>This test will help identify whether the flyer’s design and language support quick understanding, accurate action, and informed decision-making by users. Results will be used to inform potential revisions that enhance clarity, readability, and usability.</w:t>
      </w:r>
    </w:p>
    <w:p w14:paraId="4CE0B80C" w14:textId="77777777" w:rsidR="00B043F8" w:rsidRPr="00E53769" w:rsidRDefault="00B043F8" w:rsidP="00561F29">
      <w:r w:rsidRPr="00E53769">
        <w:rPr>
          <w:rStyle w:val="Strong"/>
          <w:rFonts w:asciiTheme="majorBidi" w:eastAsiaTheme="majorEastAsia" w:hAnsiTheme="majorBidi" w:cstheme="majorBidi"/>
          <w:color w:val="000000"/>
        </w:rPr>
        <w:t>Testing Goals</w:t>
      </w:r>
    </w:p>
    <w:p w14:paraId="64018B62" w14:textId="77777777" w:rsidR="00B043F8" w:rsidRPr="00E53769" w:rsidRDefault="00B043F8" w:rsidP="00B043F8">
      <w:pPr>
        <w:pStyle w:val="NormalWeb"/>
        <w:numPr>
          <w:ilvl w:val="0"/>
          <w:numId w:val="18"/>
        </w:numPr>
        <w:spacing w:line="480" w:lineRule="auto"/>
        <w:rPr>
          <w:rFonts w:asciiTheme="majorBidi" w:hAnsiTheme="majorBidi" w:cstheme="majorBidi"/>
          <w:color w:val="000000"/>
        </w:rPr>
      </w:pPr>
      <w:r w:rsidRPr="00E53769">
        <w:rPr>
          <w:rFonts w:asciiTheme="majorBidi" w:hAnsiTheme="majorBidi" w:cstheme="majorBidi"/>
          <w:color w:val="000000"/>
        </w:rPr>
        <w:t>Evaluate how efficiently users can locate specific pieces of information (e.g., prevention methods, removal steps)</w:t>
      </w:r>
    </w:p>
    <w:p w14:paraId="2A4D2571" w14:textId="77777777" w:rsidR="00B043F8" w:rsidRPr="00E53769" w:rsidRDefault="00B043F8" w:rsidP="00B043F8">
      <w:pPr>
        <w:pStyle w:val="NormalWeb"/>
        <w:numPr>
          <w:ilvl w:val="0"/>
          <w:numId w:val="18"/>
        </w:numPr>
        <w:spacing w:line="480" w:lineRule="auto"/>
        <w:rPr>
          <w:rFonts w:asciiTheme="majorBidi" w:hAnsiTheme="majorBidi" w:cstheme="majorBidi"/>
          <w:color w:val="000000"/>
        </w:rPr>
      </w:pPr>
      <w:r w:rsidRPr="00E53769">
        <w:rPr>
          <w:rFonts w:asciiTheme="majorBidi" w:hAnsiTheme="majorBidi" w:cstheme="majorBidi"/>
          <w:color w:val="000000"/>
        </w:rPr>
        <w:t>Determine whether the flyer communicates instructions clearly using plain language</w:t>
      </w:r>
    </w:p>
    <w:p w14:paraId="6CA216AC" w14:textId="77777777" w:rsidR="00B043F8" w:rsidRPr="00E53769" w:rsidRDefault="00B043F8" w:rsidP="00B043F8">
      <w:pPr>
        <w:pStyle w:val="NormalWeb"/>
        <w:numPr>
          <w:ilvl w:val="0"/>
          <w:numId w:val="18"/>
        </w:numPr>
        <w:spacing w:line="480" w:lineRule="auto"/>
        <w:rPr>
          <w:rFonts w:asciiTheme="majorBidi" w:hAnsiTheme="majorBidi" w:cstheme="majorBidi"/>
          <w:color w:val="000000"/>
        </w:rPr>
      </w:pPr>
      <w:r w:rsidRPr="00E53769">
        <w:rPr>
          <w:rFonts w:asciiTheme="majorBidi" w:hAnsiTheme="majorBidi" w:cstheme="majorBidi"/>
          <w:color w:val="000000"/>
        </w:rPr>
        <w:t>Identify confusing words, phrases, or visual elements</w:t>
      </w:r>
    </w:p>
    <w:p w14:paraId="214CAE49" w14:textId="77777777" w:rsidR="00B043F8" w:rsidRPr="00E53769" w:rsidRDefault="00B043F8" w:rsidP="00B043F8">
      <w:pPr>
        <w:pStyle w:val="NormalWeb"/>
        <w:numPr>
          <w:ilvl w:val="0"/>
          <w:numId w:val="18"/>
        </w:numPr>
        <w:spacing w:line="480" w:lineRule="auto"/>
        <w:rPr>
          <w:rFonts w:asciiTheme="majorBidi" w:hAnsiTheme="majorBidi" w:cstheme="majorBidi"/>
          <w:color w:val="000000"/>
        </w:rPr>
      </w:pPr>
      <w:r w:rsidRPr="00E53769">
        <w:rPr>
          <w:rFonts w:asciiTheme="majorBidi" w:hAnsiTheme="majorBidi" w:cstheme="majorBidi"/>
          <w:color w:val="000000"/>
        </w:rPr>
        <w:t>Assess overall user satisfaction and confidence when using the flyer in a real-world scenario</w:t>
      </w:r>
    </w:p>
    <w:p w14:paraId="15C6EC48" w14:textId="77777777" w:rsidR="00B043F8" w:rsidRPr="00E53769" w:rsidRDefault="00B043F8" w:rsidP="00561F29">
      <w:r w:rsidRPr="00E53769">
        <w:rPr>
          <w:rStyle w:val="Strong"/>
          <w:rFonts w:asciiTheme="majorBidi" w:eastAsiaTheme="majorEastAsia" w:hAnsiTheme="majorBidi" w:cstheme="majorBidi"/>
          <w:color w:val="000000"/>
        </w:rPr>
        <w:t>Test Plan</w:t>
      </w:r>
    </w:p>
    <w:p w14:paraId="0B633DC2" w14:textId="77777777" w:rsidR="00B043F8" w:rsidRPr="00E53769" w:rsidRDefault="00B043F8" w:rsidP="00561F29">
      <w:pPr>
        <w:rPr>
          <w:rStyle w:val="apple-converted-space"/>
          <w:rFonts w:asciiTheme="majorBidi" w:eastAsiaTheme="majorEastAsia" w:hAnsiTheme="majorBidi" w:cstheme="majorBidi"/>
          <w:color w:val="000000"/>
        </w:rPr>
      </w:pPr>
      <w:r w:rsidRPr="00E53769">
        <w:rPr>
          <w:rStyle w:val="Strong"/>
          <w:rFonts w:asciiTheme="majorBidi" w:eastAsiaTheme="majorEastAsia" w:hAnsiTheme="majorBidi" w:cstheme="majorBidi"/>
          <w:color w:val="000000"/>
        </w:rPr>
        <w:t>Briefing</w:t>
      </w:r>
      <w:r w:rsidRPr="00E53769">
        <w:rPr>
          <w:rStyle w:val="apple-converted-space"/>
          <w:rFonts w:asciiTheme="majorBidi" w:eastAsiaTheme="majorEastAsia" w:hAnsiTheme="majorBidi" w:cstheme="majorBidi"/>
          <w:color w:val="000000"/>
        </w:rPr>
        <w:t> </w:t>
      </w:r>
    </w:p>
    <w:p w14:paraId="7944E668" w14:textId="77777777" w:rsidR="00B043F8" w:rsidRPr="00E53769" w:rsidRDefault="00B043F8" w:rsidP="00F31D98">
      <w:r w:rsidRPr="00E53769">
        <w:lastRenderedPageBreak/>
        <w:t>Thank you for participating in this study. My name is Roghaye (Nadia) Ahmadi and I’m conducting usability testing for a public health flyer developed by the Phelps County Health Department. This session will help us understand whether the flyer is clear, easy to use, and helpful in real situations. You will be asked to complete a few tasks using the flyer, then share your feedback. Please feel free to think aloud, share what you are noticing, and express any confusion. We are not testing you; we are testing how well the flyer works.</w:t>
      </w:r>
    </w:p>
    <w:p w14:paraId="6348270E" w14:textId="77777777" w:rsidR="00B043F8" w:rsidRPr="00E53769" w:rsidRDefault="00B043F8" w:rsidP="00F31D98">
      <w:pPr>
        <w:rPr>
          <w:rFonts w:asciiTheme="majorBidi" w:hAnsiTheme="majorBidi" w:cstheme="majorBidi"/>
          <w:color w:val="000000"/>
        </w:rPr>
      </w:pPr>
      <w:r w:rsidRPr="00E53769">
        <w:rPr>
          <w:rFonts w:asciiTheme="majorBidi" w:hAnsiTheme="majorBidi" w:cstheme="majorBidi"/>
          <w:color w:val="000000"/>
        </w:rPr>
        <w:t>With your permission, I will record this session to review comments and observations later. The entire session should take 30 to 45 minutes.</w:t>
      </w:r>
    </w:p>
    <w:p w14:paraId="620F26EA" w14:textId="77777777" w:rsidR="00B043F8" w:rsidRPr="00E53769" w:rsidRDefault="00B043F8" w:rsidP="00561F29">
      <w:r w:rsidRPr="00E53769">
        <w:rPr>
          <w:rStyle w:val="Strong"/>
          <w:rFonts w:asciiTheme="majorBidi" w:eastAsiaTheme="majorEastAsia" w:hAnsiTheme="majorBidi" w:cstheme="majorBidi"/>
          <w:color w:val="000000"/>
        </w:rPr>
        <w:t>Screening Questionnaire</w:t>
      </w:r>
    </w:p>
    <w:p w14:paraId="7A54CF3F" w14:textId="77777777" w:rsidR="00B043F8" w:rsidRPr="00E53769" w:rsidRDefault="00B043F8" w:rsidP="00B043F8">
      <w:pPr>
        <w:pStyle w:val="NormalWeb"/>
        <w:numPr>
          <w:ilvl w:val="0"/>
          <w:numId w:val="22"/>
        </w:numPr>
        <w:rPr>
          <w:rFonts w:asciiTheme="majorBidi" w:hAnsiTheme="majorBidi" w:cstheme="majorBidi"/>
          <w:color w:val="000000"/>
        </w:rPr>
      </w:pPr>
      <w:r w:rsidRPr="00E53769">
        <w:rPr>
          <w:rFonts w:asciiTheme="majorBidi" w:hAnsiTheme="majorBidi" w:cstheme="majorBidi"/>
          <w:color w:val="000000"/>
        </w:rPr>
        <w:t>Are you familiar with tick prevention or removal?</w:t>
      </w:r>
    </w:p>
    <w:p w14:paraId="229FA7D6" w14:textId="77777777" w:rsidR="00B043F8" w:rsidRPr="00E53769" w:rsidRDefault="00B043F8" w:rsidP="00B043F8">
      <w:pPr>
        <w:pStyle w:val="NormalWeb"/>
        <w:numPr>
          <w:ilvl w:val="0"/>
          <w:numId w:val="22"/>
        </w:numPr>
        <w:rPr>
          <w:rFonts w:asciiTheme="majorBidi" w:hAnsiTheme="majorBidi" w:cstheme="majorBidi"/>
          <w:color w:val="000000"/>
        </w:rPr>
      </w:pPr>
      <w:r w:rsidRPr="00E53769">
        <w:rPr>
          <w:rFonts w:asciiTheme="majorBidi" w:hAnsiTheme="majorBidi" w:cstheme="majorBidi"/>
          <w:color w:val="000000"/>
        </w:rPr>
        <w:t>Have you received printed health materials from a clinic or health department before?</w:t>
      </w:r>
    </w:p>
    <w:p w14:paraId="61F691A2" w14:textId="77777777" w:rsidR="00B043F8" w:rsidRPr="00E53769" w:rsidRDefault="00B043F8" w:rsidP="00B043F8">
      <w:pPr>
        <w:pStyle w:val="NormalWeb"/>
        <w:numPr>
          <w:ilvl w:val="0"/>
          <w:numId w:val="22"/>
        </w:numPr>
        <w:rPr>
          <w:rFonts w:asciiTheme="majorBidi" w:hAnsiTheme="majorBidi" w:cstheme="majorBidi"/>
          <w:color w:val="000000"/>
        </w:rPr>
      </w:pPr>
      <w:r w:rsidRPr="00E53769">
        <w:rPr>
          <w:rFonts w:asciiTheme="majorBidi" w:hAnsiTheme="majorBidi" w:cstheme="majorBidi"/>
          <w:color w:val="000000"/>
        </w:rPr>
        <w:t>Do you consider yourself a confident reader?</w:t>
      </w:r>
    </w:p>
    <w:p w14:paraId="4B3DEC56" w14:textId="77777777" w:rsidR="00B043F8" w:rsidRPr="00E53769" w:rsidRDefault="00B043F8" w:rsidP="00B043F8">
      <w:pPr>
        <w:pStyle w:val="NormalWeb"/>
        <w:numPr>
          <w:ilvl w:val="0"/>
          <w:numId w:val="22"/>
        </w:numPr>
        <w:rPr>
          <w:rFonts w:asciiTheme="majorBidi" w:hAnsiTheme="majorBidi" w:cstheme="majorBidi"/>
          <w:color w:val="000000"/>
        </w:rPr>
      </w:pPr>
      <w:r w:rsidRPr="00E53769">
        <w:rPr>
          <w:rFonts w:asciiTheme="majorBidi" w:hAnsiTheme="majorBidi" w:cstheme="majorBidi"/>
          <w:color w:val="000000"/>
        </w:rPr>
        <w:t>Is English your first language?</w:t>
      </w:r>
    </w:p>
    <w:p w14:paraId="12C5D5DC" w14:textId="77777777" w:rsidR="00561F29" w:rsidRDefault="00B043F8" w:rsidP="00561F29">
      <w:pPr>
        <w:rPr>
          <w:rStyle w:val="apple-converted-space"/>
          <w:rFonts w:asciiTheme="majorBidi" w:eastAsiaTheme="majorEastAsia" w:hAnsiTheme="majorBidi" w:cstheme="majorBidi"/>
          <w:color w:val="000000"/>
        </w:rPr>
      </w:pPr>
      <w:r w:rsidRPr="00E53769">
        <w:rPr>
          <w:rStyle w:val="Strong"/>
          <w:rFonts w:asciiTheme="majorBidi" w:eastAsiaTheme="majorEastAsia" w:hAnsiTheme="majorBidi" w:cstheme="majorBidi"/>
          <w:color w:val="000000"/>
        </w:rPr>
        <w:t>Scenario</w:t>
      </w:r>
      <w:r w:rsidRPr="00E53769">
        <w:rPr>
          <w:rStyle w:val="apple-converted-space"/>
          <w:rFonts w:asciiTheme="majorBidi" w:eastAsiaTheme="majorEastAsia" w:hAnsiTheme="majorBidi" w:cstheme="majorBidi"/>
          <w:color w:val="000000"/>
        </w:rPr>
        <w:t> </w:t>
      </w:r>
    </w:p>
    <w:p w14:paraId="21A07C15" w14:textId="548BD060" w:rsidR="00B043F8" w:rsidRPr="00E53769" w:rsidRDefault="00B043F8" w:rsidP="00B043F8">
      <w:pPr>
        <w:pStyle w:val="NormalWeb"/>
        <w:spacing w:line="480" w:lineRule="auto"/>
        <w:rPr>
          <w:rFonts w:asciiTheme="majorBidi" w:hAnsiTheme="majorBidi" w:cstheme="majorBidi"/>
          <w:color w:val="000000"/>
        </w:rPr>
      </w:pPr>
      <w:r w:rsidRPr="00E53769">
        <w:rPr>
          <w:rFonts w:asciiTheme="majorBidi" w:hAnsiTheme="majorBidi" w:cstheme="majorBidi"/>
          <w:color w:val="000000"/>
        </w:rPr>
        <w:t>You’ve just come home after walking through a grassy area. You want to check for ticks and know what to do if you find one on yourself or someone else. You have a flyer from the health department and want to use it to help guide your actions.</w:t>
      </w:r>
    </w:p>
    <w:p w14:paraId="24C4E721" w14:textId="77777777" w:rsidR="00B043F8" w:rsidRPr="00E53769" w:rsidRDefault="00B043F8" w:rsidP="00561F29">
      <w:r w:rsidRPr="00E53769">
        <w:rPr>
          <w:rStyle w:val="Strong"/>
          <w:rFonts w:asciiTheme="majorBidi" w:eastAsiaTheme="majorEastAsia" w:hAnsiTheme="majorBidi" w:cstheme="majorBidi"/>
          <w:color w:val="000000"/>
        </w:rPr>
        <w:t>Task List</w:t>
      </w:r>
    </w:p>
    <w:p w14:paraId="30E3AAFD" w14:textId="77777777" w:rsidR="00B043F8" w:rsidRPr="00E53769" w:rsidRDefault="00B043F8" w:rsidP="00B043F8">
      <w:pPr>
        <w:pStyle w:val="NormalWeb"/>
        <w:numPr>
          <w:ilvl w:val="0"/>
          <w:numId w:val="19"/>
        </w:numPr>
        <w:rPr>
          <w:rFonts w:asciiTheme="majorBidi" w:hAnsiTheme="majorBidi" w:cstheme="majorBidi"/>
          <w:color w:val="000000"/>
        </w:rPr>
      </w:pPr>
      <w:r w:rsidRPr="00E53769">
        <w:rPr>
          <w:rFonts w:asciiTheme="majorBidi" w:hAnsiTheme="majorBidi" w:cstheme="majorBidi"/>
          <w:color w:val="000000"/>
        </w:rPr>
        <w:t>Find one prevention step you should take before going outdoors.</w:t>
      </w:r>
    </w:p>
    <w:p w14:paraId="2923891F" w14:textId="77777777" w:rsidR="00B043F8" w:rsidRPr="00E53769" w:rsidRDefault="00B043F8" w:rsidP="00B043F8">
      <w:pPr>
        <w:pStyle w:val="NormalWeb"/>
        <w:numPr>
          <w:ilvl w:val="0"/>
          <w:numId w:val="19"/>
        </w:numPr>
        <w:rPr>
          <w:rFonts w:asciiTheme="majorBidi" w:hAnsiTheme="majorBidi" w:cstheme="majorBidi"/>
          <w:color w:val="000000"/>
        </w:rPr>
      </w:pPr>
      <w:r w:rsidRPr="00E53769">
        <w:rPr>
          <w:rFonts w:asciiTheme="majorBidi" w:hAnsiTheme="majorBidi" w:cstheme="majorBidi"/>
          <w:color w:val="000000"/>
        </w:rPr>
        <w:t>Identify what type of clothing can help protect against tick bites.</w:t>
      </w:r>
    </w:p>
    <w:p w14:paraId="5350429A" w14:textId="77777777" w:rsidR="00B043F8" w:rsidRPr="00E53769" w:rsidRDefault="00B043F8" w:rsidP="00B043F8">
      <w:pPr>
        <w:pStyle w:val="NormalWeb"/>
        <w:numPr>
          <w:ilvl w:val="0"/>
          <w:numId w:val="19"/>
        </w:numPr>
        <w:rPr>
          <w:rFonts w:asciiTheme="majorBidi" w:hAnsiTheme="majorBidi" w:cstheme="majorBidi"/>
          <w:color w:val="000000"/>
        </w:rPr>
      </w:pPr>
      <w:r w:rsidRPr="00E53769">
        <w:rPr>
          <w:rFonts w:asciiTheme="majorBidi" w:hAnsiTheme="majorBidi" w:cstheme="majorBidi"/>
          <w:color w:val="000000"/>
        </w:rPr>
        <w:t>Find and describe how to remove a tick from your skin.</w:t>
      </w:r>
    </w:p>
    <w:p w14:paraId="4917EDB4" w14:textId="77777777" w:rsidR="00B043F8" w:rsidRPr="00E53769" w:rsidRDefault="00B043F8" w:rsidP="00B043F8">
      <w:pPr>
        <w:pStyle w:val="NormalWeb"/>
        <w:numPr>
          <w:ilvl w:val="0"/>
          <w:numId w:val="19"/>
        </w:numPr>
        <w:rPr>
          <w:rFonts w:asciiTheme="majorBidi" w:hAnsiTheme="majorBidi" w:cstheme="majorBidi"/>
          <w:color w:val="000000"/>
        </w:rPr>
      </w:pPr>
      <w:r w:rsidRPr="00E53769">
        <w:rPr>
          <w:rFonts w:asciiTheme="majorBidi" w:hAnsiTheme="majorBidi" w:cstheme="majorBidi"/>
          <w:color w:val="000000"/>
        </w:rPr>
        <w:t>Explain what tool the flyer recommends for tick removal.</w:t>
      </w:r>
    </w:p>
    <w:p w14:paraId="3606F17A" w14:textId="77777777" w:rsidR="00B043F8" w:rsidRPr="00E53769" w:rsidRDefault="00B043F8" w:rsidP="00B043F8">
      <w:pPr>
        <w:pStyle w:val="NormalWeb"/>
        <w:numPr>
          <w:ilvl w:val="0"/>
          <w:numId w:val="19"/>
        </w:numPr>
        <w:rPr>
          <w:rFonts w:asciiTheme="majorBidi" w:hAnsiTheme="majorBidi" w:cstheme="majorBidi"/>
          <w:color w:val="000000"/>
        </w:rPr>
      </w:pPr>
      <w:r w:rsidRPr="00E53769">
        <w:rPr>
          <w:rFonts w:asciiTheme="majorBidi" w:hAnsiTheme="majorBidi" w:cstheme="majorBidi"/>
          <w:color w:val="000000"/>
        </w:rPr>
        <w:t>Find the symptoms that might indicate an infection from a tick bite.</w:t>
      </w:r>
    </w:p>
    <w:p w14:paraId="436A9C0E" w14:textId="77777777" w:rsidR="00B043F8" w:rsidRPr="00E53769" w:rsidRDefault="00B043F8" w:rsidP="00B043F8">
      <w:pPr>
        <w:pStyle w:val="NormalWeb"/>
        <w:numPr>
          <w:ilvl w:val="0"/>
          <w:numId w:val="19"/>
        </w:numPr>
        <w:rPr>
          <w:rFonts w:asciiTheme="majorBidi" w:hAnsiTheme="majorBidi" w:cstheme="majorBidi"/>
          <w:color w:val="000000"/>
        </w:rPr>
      </w:pPr>
      <w:r w:rsidRPr="00E53769">
        <w:rPr>
          <w:rFonts w:asciiTheme="majorBidi" w:hAnsiTheme="majorBidi" w:cstheme="majorBidi"/>
          <w:color w:val="000000"/>
        </w:rPr>
        <w:t>Locate where to go or what to do for more information.</w:t>
      </w:r>
    </w:p>
    <w:p w14:paraId="6BF18A8B" w14:textId="77777777" w:rsidR="00B043F8" w:rsidRPr="00E53769" w:rsidRDefault="00B043F8" w:rsidP="00561F29">
      <w:r w:rsidRPr="00E53769">
        <w:rPr>
          <w:rStyle w:val="Strong"/>
          <w:rFonts w:asciiTheme="majorBidi" w:eastAsiaTheme="majorEastAsia" w:hAnsiTheme="majorBidi" w:cstheme="majorBidi"/>
          <w:color w:val="000000"/>
        </w:rPr>
        <w:t>Moderator Checklist</w:t>
      </w:r>
    </w:p>
    <w:p w14:paraId="2C5CDEF3" w14:textId="77777777" w:rsidR="00B043F8" w:rsidRPr="00E53769" w:rsidRDefault="00B043F8" w:rsidP="00B043F8">
      <w:pPr>
        <w:pStyle w:val="NormalWeb"/>
        <w:rPr>
          <w:rFonts w:asciiTheme="majorBidi" w:hAnsiTheme="majorBidi" w:cstheme="majorBidi"/>
          <w:color w:val="000000"/>
        </w:rPr>
      </w:pPr>
      <w:r w:rsidRPr="00E53769">
        <w:rPr>
          <w:rStyle w:val="Emphasis"/>
          <w:rFonts w:asciiTheme="majorBidi" w:eastAsiaTheme="majorEastAsia" w:hAnsiTheme="majorBidi" w:cstheme="majorBidi"/>
          <w:color w:val="000000"/>
        </w:rPr>
        <w:lastRenderedPageBreak/>
        <w:t>Pre-Test</w:t>
      </w:r>
    </w:p>
    <w:p w14:paraId="01E1CBB3" w14:textId="77777777" w:rsidR="00B043F8" w:rsidRPr="00E53769" w:rsidRDefault="00B043F8" w:rsidP="00B043F8">
      <w:pPr>
        <w:pStyle w:val="NormalWeb"/>
        <w:numPr>
          <w:ilvl w:val="0"/>
          <w:numId w:val="20"/>
        </w:numPr>
        <w:rPr>
          <w:rFonts w:asciiTheme="majorBidi" w:hAnsiTheme="majorBidi" w:cstheme="majorBidi"/>
          <w:color w:val="000000"/>
        </w:rPr>
      </w:pPr>
      <w:r w:rsidRPr="00E53769">
        <w:rPr>
          <w:rFonts w:asciiTheme="majorBidi" w:hAnsiTheme="majorBidi" w:cstheme="majorBidi"/>
          <w:color w:val="000000"/>
        </w:rPr>
        <w:t>Confirm consent form is signed</w:t>
      </w:r>
    </w:p>
    <w:p w14:paraId="4E504713" w14:textId="77777777" w:rsidR="00B043F8" w:rsidRPr="00E53769" w:rsidRDefault="00B043F8" w:rsidP="00B043F8">
      <w:pPr>
        <w:pStyle w:val="NormalWeb"/>
        <w:numPr>
          <w:ilvl w:val="0"/>
          <w:numId w:val="20"/>
        </w:numPr>
        <w:rPr>
          <w:rFonts w:asciiTheme="majorBidi" w:hAnsiTheme="majorBidi" w:cstheme="majorBidi"/>
          <w:color w:val="000000"/>
        </w:rPr>
      </w:pPr>
      <w:r w:rsidRPr="00E53769">
        <w:rPr>
          <w:rFonts w:asciiTheme="majorBidi" w:hAnsiTheme="majorBidi" w:cstheme="majorBidi"/>
          <w:color w:val="000000"/>
        </w:rPr>
        <w:t>Provide printed flyer</w:t>
      </w:r>
    </w:p>
    <w:p w14:paraId="78C394D2" w14:textId="77777777" w:rsidR="00B043F8" w:rsidRPr="00E53769" w:rsidRDefault="00B043F8" w:rsidP="00B043F8">
      <w:pPr>
        <w:pStyle w:val="NormalWeb"/>
        <w:numPr>
          <w:ilvl w:val="0"/>
          <w:numId w:val="20"/>
        </w:numPr>
        <w:rPr>
          <w:rFonts w:asciiTheme="majorBidi" w:hAnsiTheme="majorBidi" w:cstheme="majorBidi"/>
          <w:color w:val="000000"/>
        </w:rPr>
      </w:pPr>
      <w:r w:rsidRPr="00E53769">
        <w:rPr>
          <w:rFonts w:asciiTheme="majorBidi" w:hAnsiTheme="majorBidi" w:cstheme="majorBidi"/>
          <w:color w:val="000000"/>
        </w:rPr>
        <w:t>Ask participant to read the scenario aloud</w:t>
      </w:r>
    </w:p>
    <w:p w14:paraId="023122DF" w14:textId="77777777" w:rsidR="00B043F8" w:rsidRPr="00E53769" w:rsidRDefault="00B043F8" w:rsidP="00B043F8">
      <w:pPr>
        <w:pStyle w:val="NormalWeb"/>
        <w:numPr>
          <w:ilvl w:val="0"/>
          <w:numId w:val="20"/>
        </w:numPr>
        <w:rPr>
          <w:rFonts w:asciiTheme="majorBidi" w:hAnsiTheme="majorBidi" w:cstheme="majorBidi"/>
          <w:color w:val="000000"/>
        </w:rPr>
      </w:pPr>
      <w:r w:rsidRPr="00E53769">
        <w:rPr>
          <w:rFonts w:asciiTheme="majorBidi" w:hAnsiTheme="majorBidi" w:cstheme="majorBidi"/>
          <w:color w:val="000000"/>
        </w:rPr>
        <w:t>Remind them to think aloud while completing tasks</w:t>
      </w:r>
    </w:p>
    <w:p w14:paraId="32136BC0" w14:textId="77777777" w:rsidR="00B043F8" w:rsidRPr="00E53769" w:rsidRDefault="00B043F8" w:rsidP="00B043F8">
      <w:pPr>
        <w:pStyle w:val="NormalWeb"/>
        <w:rPr>
          <w:rFonts w:asciiTheme="majorBidi" w:hAnsiTheme="majorBidi" w:cstheme="majorBidi"/>
          <w:color w:val="000000"/>
        </w:rPr>
      </w:pPr>
      <w:r w:rsidRPr="00E53769">
        <w:rPr>
          <w:rStyle w:val="Emphasis"/>
          <w:rFonts w:asciiTheme="majorBidi" w:eastAsiaTheme="majorEastAsia" w:hAnsiTheme="majorBidi" w:cstheme="majorBidi"/>
          <w:color w:val="000000"/>
        </w:rPr>
        <w:t>During Test</w:t>
      </w:r>
    </w:p>
    <w:p w14:paraId="2E197B12" w14:textId="77777777" w:rsidR="00B043F8" w:rsidRPr="00E53769" w:rsidRDefault="00B043F8" w:rsidP="00B043F8">
      <w:pPr>
        <w:pStyle w:val="NormalWeb"/>
        <w:numPr>
          <w:ilvl w:val="0"/>
          <w:numId w:val="21"/>
        </w:numPr>
        <w:rPr>
          <w:rFonts w:asciiTheme="majorBidi" w:hAnsiTheme="majorBidi" w:cstheme="majorBidi"/>
          <w:color w:val="000000"/>
        </w:rPr>
      </w:pPr>
      <w:r w:rsidRPr="00E53769">
        <w:rPr>
          <w:rFonts w:asciiTheme="majorBidi" w:hAnsiTheme="majorBidi" w:cstheme="majorBidi"/>
          <w:color w:val="000000"/>
        </w:rPr>
        <w:t>Begin audio recording (if permitted)</w:t>
      </w:r>
    </w:p>
    <w:p w14:paraId="2293359C" w14:textId="77777777" w:rsidR="00B043F8" w:rsidRPr="00E53769" w:rsidRDefault="00B043F8" w:rsidP="00B043F8">
      <w:pPr>
        <w:pStyle w:val="NormalWeb"/>
        <w:numPr>
          <w:ilvl w:val="0"/>
          <w:numId w:val="21"/>
        </w:numPr>
        <w:rPr>
          <w:rFonts w:asciiTheme="majorBidi" w:hAnsiTheme="majorBidi" w:cstheme="majorBidi"/>
          <w:color w:val="000000"/>
        </w:rPr>
      </w:pPr>
      <w:r w:rsidRPr="00E53769">
        <w:rPr>
          <w:rFonts w:asciiTheme="majorBidi" w:hAnsiTheme="majorBidi" w:cstheme="majorBidi"/>
          <w:color w:val="000000"/>
        </w:rPr>
        <w:t>Observe behavior, confusion, or hesitation</w:t>
      </w:r>
    </w:p>
    <w:p w14:paraId="047C73DF" w14:textId="77777777" w:rsidR="00B043F8" w:rsidRPr="00E53769" w:rsidRDefault="00B043F8" w:rsidP="00B043F8">
      <w:pPr>
        <w:pStyle w:val="NormalWeb"/>
        <w:numPr>
          <w:ilvl w:val="0"/>
          <w:numId w:val="21"/>
        </w:numPr>
        <w:rPr>
          <w:rFonts w:asciiTheme="majorBidi" w:hAnsiTheme="majorBidi" w:cstheme="majorBidi"/>
          <w:color w:val="000000"/>
        </w:rPr>
      </w:pPr>
      <w:r w:rsidRPr="00E53769">
        <w:rPr>
          <w:rFonts w:asciiTheme="majorBidi" w:hAnsiTheme="majorBidi" w:cstheme="majorBidi"/>
          <w:color w:val="000000"/>
        </w:rPr>
        <w:t>Encourage verbal feedback and thinking aloud</w:t>
      </w:r>
    </w:p>
    <w:p w14:paraId="3575EF74" w14:textId="77777777" w:rsidR="00B043F8" w:rsidRPr="00E53769" w:rsidRDefault="00B043F8" w:rsidP="00B043F8">
      <w:pPr>
        <w:pStyle w:val="NormalWeb"/>
        <w:numPr>
          <w:ilvl w:val="0"/>
          <w:numId w:val="21"/>
        </w:numPr>
        <w:rPr>
          <w:rFonts w:asciiTheme="majorBidi" w:hAnsiTheme="majorBidi" w:cstheme="majorBidi"/>
          <w:color w:val="000000"/>
        </w:rPr>
      </w:pPr>
      <w:r w:rsidRPr="00E53769">
        <w:rPr>
          <w:rFonts w:asciiTheme="majorBidi" w:hAnsiTheme="majorBidi" w:cstheme="majorBidi"/>
          <w:color w:val="000000"/>
        </w:rPr>
        <w:t>Record task completion and time taken</w:t>
      </w:r>
    </w:p>
    <w:p w14:paraId="08700CE3" w14:textId="77777777" w:rsidR="00B043F8" w:rsidRPr="00E53769" w:rsidRDefault="00B043F8" w:rsidP="00B043F8">
      <w:pPr>
        <w:pStyle w:val="NormalWeb"/>
        <w:rPr>
          <w:rFonts w:asciiTheme="majorBidi" w:hAnsiTheme="majorBidi" w:cstheme="majorBidi"/>
          <w:color w:val="000000"/>
        </w:rPr>
      </w:pPr>
      <w:r w:rsidRPr="00E53769">
        <w:rPr>
          <w:rStyle w:val="Emphasis"/>
          <w:rFonts w:asciiTheme="majorBidi" w:eastAsiaTheme="majorEastAsia" w:hAnsiTheme="majorBidi" w:cstheme="majorBidi"/>
          <w:color w:val="000000"/>
        </w:rPr>
        <w:t>Post-Test</w:t>
      </w:r>
    </w:p>
    <w:p w14:paraId="4DAB087A" w14:textId="77777777" w:rsidR="00B043F8" w:rsidRPr="00E53769" w:rsidRDefault="00B043F8" w:rsidP="00B043F8">
      <w:pPr>
        <w:pStyle w:val="NormalWeb"/>
        <w:numPr>
          <w:ilvl w:val="0"/>
          <w:numId w:val="23"/>
        </w:numPr>
        <w:rPr>
          <w:rFonts w:asciiTheme="majorBidi" w:hAnsiTheme="majorBidi" w:cstheme="majorBidi"/>
          <w:color w:val="000000"/>
        </w:rPr>
      </w:pPr>
      <w:r w:rsidRPr="00E53769">
        <w:rPr>
          <w:rFonts w:asciiTheme="majorBidi" w:hAnsiTheme="majorBidi" w:cstheme="majorBidi"/>
          <w:color w:val="000000"/>
        </w:rPr>
        <w:t>Ask follow-up questions (see Post-Test Questionnaire)</w:t>
      </w:r>
    </w:p>
    <w:p w14:paraId="35710A03" w14:textId="77777777" w:rsidR="00B043F8" w:rsidRPr="00E53769" w:rsidRDefault="00B043F8" w:rsidP="00B043F8">
      <w:pPr>
        <w:pStyle w:val="NormalWeb"/>
        <w:numPr>
          <w:ilvl w:val="0"/>
          <w:numId w:val="23"/>
        </w:numPr>
        <w:rPr>
          <w:rFonts w:asciiTheme="majorBidi" w:hAnsiTheme="majorBidi" w:cstheme="majorBidi"/>
          <w:color w:val="000000"/>
        </w:rPr>
      </w:pPr>
      <w:r w:rsidRPr="00E53769">
        <w:rPr>
          <w:rFonts w:asciiTheme="majorBidi" w:hAnsiTheme="majorBidi" w:cstheme="majorBidi"/>
          <w:color w:val="000000"/>
        </w:rPr>
        <w:t>Stop recording</w:t>
      </w:r>
    </w:p>
    <w:p w14:paraId="451FF849" w14:textId="77777777" w:rsidR="00B043F8" w:rsidRPr="00E53769" w:rsidRDefault="00B043F8" w:rsidP="00B043F8">
      <w:pPr>
        <w:pStyle w:val="NormalWeb"/>
        <w:numPr>
          <w:ilvl w:val="0"/>
          <w:numId w:val="23"/>
        </w:numPr>
        <w:rPr>
          <w:rFonts w:asciiTheme="majorBidi" w:hAnsiTheme="majorBidi" w:cstheme="majorBidi"/>
          <w:color w:val="000000"/>
        </w:rPr>
      </w:pPr>
      <w:r w:rsidRPr="00E53769">
        <w:rPr>
          <w:rFonts w:asciiTheme="majorBidi" w:hAnsiTheme="majorBidi" w:cstheme="majorBidi"/>
          <w:color w:val="000000"/>
        </w:rPr>
        <w:t>Thank the participant for their time</w:t>
      </w:r>
    </w:p>
    <w:p w14:paraId="61126A6E" w14:textId="77777777" w:rsidR="00B043F8" w:rsidRPr="00E53769" w:rsidRDefault="00B043F8" w:rsidP="00B043F8">
      <w:pPr>
        <w:pStyle w:val="NormalWeb"/>
        <w:rPr>
          <w:rFonts w:asciiTheme="majorBidi" w:hAnsiTheme="majorBidi" w:cstheme="majorBidi"/>
          <w:color w:val="000000"/>
        </w:rPr>
      </w:pPr>
    </w:p>
    <w:p w14:paraId="3944B5D0" w14:textId="77777777" w:rsidR="00B043F8" w:rsidRPr="00561F29" w:rsidRDefault="00B043F8" w:rsidP="00561F29">
      <w:pPr>
        <w:rPr>
          <w:b/>
          <w:bCs/>
        </w:rPr>
      </w:pPr>
      <w:r w:rsidRPr="00561F29">
        <w:rPr>
          <w:b/>
          <w:bCs/>
        </w:rPr>
        <w:t xml:space="preserve">Post-Test Questionnaire </w:t>
      </w:r>
    </w:p>
    <w:p w14:paraId="1BFFB9D1" w14:textId="77777777" w:rsidR="00B043F8" w:rsidRPr="00E53769" w:rsidRDefault="00B043F8" w:rsidP="00B043F8">
      <w:pPr>
        <w:pStyle w:val="BodyText"/>
        <w:tabs>
          <w:tab w:val="left" w:pos="3108"/>
          <w:tab w:val="left" w:pos="3168"/>
        </w:tabs>
        <w:spacing w:line="412" w:lineRule="auto"/>
        <w:ind w:left="720" w:right="6549" w:hanging="720"/>
        <w:rPr>
          <w:rFonts w:asciiTheme="majorBidi" w:hAnsiTheme="majorBidi" w:cstheme="majorBidi"/>
          <w:u w:val="single"/>
        </w:rPr>
      </w:pPr>
      <w:r w:rsidRPr="00E53769">
        <w:rPr>
          <w:rFonts w:asciiTheme="majorBidi" w:hAnsiTheme="majorBidi" w:cstheme="majorBidi"/>
          <w:spacing w:val="-4"/>
        </w:rPr>
        <w:t>Name</w:t>
      </w:r>
      <w:r w:rsidRPr="00E53769">
        <w:rPr>
          <w:rFonts w:asciiTheme="majorBidi" w:hAnsiTheme="majorBidi" w:cstheme="majorBidi"/>
          <w:u w:val="single"/>
        </w:rPr>
        <w:tab/>
      </w:r>
      <w:r w:rsidRPr="00E53769">
        <w:rPr>
          <w:rFonts w:asciiTheme="majorBidi" w:hAnsiTheme="majorBidi" w:cstheme="majorBidi"/>
          <w:u w:val="single"/>
        </w:rPr>
        <w:tab/>
      </w:r>
      <w:r w:rsidRPr="00E53769">
        <w:rPr>
          <w:rFonts w:asciiTheme="majorBidi" w:hAnsiTheme="majorBidi" w:cstheme="majorBidi"/>
        </w:rPr>
        <w:t xml:space="preserve"> </w:t>
      </w:r>
      <w:r w:rsidRPr="00E53769">
        <w:rPr>
          <w:rFonts w:asciiTheme="majorBidi" w:hAnsiTheme="majorBidi" w:cstheme="majorBidi"/>
          <w:spacing w:val="-4"/>
        </w:rPr>
        <w:t>Date</w:t>
      </w:r>
      <w:r w:rsidRPr="00E53769">
        <w:rPr>
          <w:rFonts w:asciiTheme="majorBidi" w:hAnsiTheme="majorBidi" w:cstheme="majorBidi"/>
          <w:u w:val="single"/>
        </w:rPr>
        <w:tab/>
      </w:r>
      <w:r w:rsidRPr="00E53769">
        <w:rPr>
          <w:rFonts w:asciiTheme="majorBidi" w:hAnsiTheme="majorBidi" w:cstheme="majorBidi"/>
          <w:u w:val="single"/>
        </w:rPr>
        <w:tab/>
      </w:r>
    </w:p>
    <w:p w14:paraId="0A06BAA3" w14:textId="1F2ED584" w:rsidR="006500CF" w:rsidRPr="00E53769" w:rsidRDefault="006500CF" w:rsidP="006500CF">
      <w:pPr>
        <w:pStyle w:val="Caption"/>
        <w:rPr>
          <w:rFonts w:asciiTheme="majorBidi" w:hAnsiTheme="majorBidi" w:cstheme="majorBidi"/>
        </w:rPr>
      </w:pPr>
      <w:bookmarkStart w:id="73" w:name="_Toc198587323"/>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15</w:t>
      </w:r>
      <w:bookmarkEnd w:id="73"/>
      <w:r w:rsidRPr="00E53769">
        <w:rPr>
          <w:rFonts w:asciiTheme="majorBidi" w:hAnsiTheme="majorBidi" w:cstheme="majorBidi"/>
        </w:rPr>
        <w:fldChar w:fldCharType="end"/>
      </w:r>
    </w:p>
    <w:p w14:paraId="3C8844D1" w14:textId="4A01C5CB" w:rsidR="00B043F8" w:rsidRPr="00E53769" w:rsidRDefault="006500CF" w:rsidP="006500CF">
      <w:pPr>
        <w:pStyle w:val="Caption"/>
        <w:rPr>
          <w:rFonts w:asciiTheme="majorBidi" w:hAnsiTheme="majorBidi" w:cstheme="majorBidi"/>
        </w:rPr>
      </w:pPr>
      <w:r w:rsidRPr="00E53769">
        <w:rPr>
          <w:rFonts w:asciiTheme="majorBidi" w:hAnsiTheme="majorBidi" w:cstheme="majorBidi"/>
        </w:rPr>
        <w:t xml:space="preserve"> Post-test questionnaire for evaluating user understanding and flyer clarity</w:t>
      </w:r>
    </w:p>
    <w:tbl>
      <w:tblPr>
        <w:tblW w:w="934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3789"/>
        <w:gridCol w:w="630"/>
        <w:gridCol w:w="990"/>
        <w:gridCol w:w="900"/>
        <w:gridCol w:w="810"/>
        <w:gridCol w:w="720"/>
        <w:gridCol w:w="994"/>
      </w:tblGrid>
      <w:tr w:rsidR="002C0ADD" w:rsidRPr="00E53769" w14:paraId="5655070D" w14:textId="77777777" w:rsidTr="002C0ADD">
        <w:trPr>
          <w:trHeight w:val="460"/>
        </w:trPr>
        <w:tc>
          <w:tcPr>
            <w:tcW w:w="516" w:type="dxa"/>
          </w:tcPr>
          <w:p w14:paraId="52C4E11D" w14:textId="77777777" w:rsidR="00B043F8" w:rsidRPr="00E53769" w:rsidRDefault="00B043F8" w:rsidP="008F4D6C">
            <w:pPr>
              <w:pStyle w:val="TableParagraph"/>
              <w:rPr>
                <w:rFonts w:asciiTheme="majorBidi" w:hAnsiTheme="majorBidi" w:cstheme="majorBidi"/>
              </w:rPr>
            </w:pPr>
          </w:p>
        </w:tc>
        <w:tc>
          <w:tcPr>
            <w:tcW w:w="3789" w:type="dxa"/>
          </w:tcPr>
          <w:p w14:paraId="65FCF18C" w14:textId="77777777" w:rsidR="00B043F8" w:rsidRPr="00E53769" w:rsidRDefault="00B043F8" w:rsidP="008F4D6C">
            <w:pPr>
              <w:pStyle w:val="TableParagraph"/>
              <w:rPr>
                <w:rFonts w:asciiTheme="majorBidi" w:hAnsiTheme="majorBidi" w:cstheme="majorBidi"/>
              </w:rPr>
            </w:pPr>
          </w:p>
        </w:tc>
        <w:tc>
          <w:tcPr>
            <w:tcW w:w="630" w:type="dxa"/>
          </w:tcPr>
          <w:p w14:paraId="33CB63CC" w14:textId="77777777" w:rsidR="00B043F8" w:rsidRPr="002C0ADD" w:rsidRDefault="00B043F8" w:rsidP="0014736E">
            <w:pPr>
              <w:pStyle w:val="TableParagraph"/>
              <w:ind w:left="244"/>
              <w:rPr>
                <w:rFonts w:asciiTheme="majorBidi" w:hAnsiTheme="majorBidi" w:cstheme="majorBidi"/>
                <w:b/>
                <w:bCs/>
                <w:sz w:val="20"/>
              </w:rPr>
            </w:pPr>
            <w:r w:rsidRPr="002C0ADD">
              <w:rPr>
                <w:rFonts w:asciiTheme="majorBidi" w:hAnsiTheme="majorBidi" w:cstheme="majorBidi"/>
                <w:b/>
                <w:bCs/>
                <w:spacing w:val="-5"/>
                <w:sz w:val="20"/>
              </w:rPr>
              <w:t>N/A</w:t>
            </w:r>
          </w:p>
        </w:tc>
        <w:tc>
          <w:tcPr>
            <w:tcW w:w="990" w:type="dxa"/>
          </w:tcPr>
          <w:p w14:paraId="1CC05E15" w14:textId="77777777" w:rsidR="00B043F8" w:rsidRPr="002C0ADD" w:rsidRDefault="00B043F8" w:rsidP="007538AB">
            <w:pPr>
              <w:pStyle w:val="TableParagraph"/>
              <w:spacing w:line="230" w:lineRule="atLeast"/>
              <w:ind w:left="107" w:right="94" w:firstLine="9"/>
              <w:jc w:val="center"/>
              <w:rPr>
                <w:rFonts w:asciiTheme="majorBidi" w:hAnsiTheme="majorBidi" w:cstheme="majorBidi"/>
                <w:b/>
                <w:bCs/>
                <w:sz w:val="20"/>
              </w:rPr>
            </w:pPr>
            <w:r w:rsidRPr="002C0ADD">
              <w:rPr>
                <w:rFonts w:asciiTheme="majorBidi" w:hAnsiTheme="majorBidi" w:cstheme="majorBidi"/>
                <w:b/>
                <w:bCs/>
                <w:spacing w:val="-2"/>
                <w:sz w:val="20"/>
              </w:rPr>
              <w:t>Strongly Disagree</w:t>
            </w:r>
          </w:p>
        </w:tc>
        <w:tc>
          <w:tcPr>
            <w:tcW w:w="900" w:type="dxa"/>
          </w:tcPr>
          <w:p w14:paraId="1AE5FE5C" w14:textId="77777777" w:rsidR="00B043F8" w:rsidRPr="002C0ADD" w:rsidRDefault="00B043F8" w:rsidP="007538AB">
            <w:pPr>
              <w:pStyle w:val="TableParagraph"/>
              <w:ind w:left="110"/>
              <w:jc w:val="center"/>
              <w:rPr>
                <w:rFonts w:asciiTheme="majorBidi" w:hAnsiTheme="majorBidi" w:cstheme="majorBidi"/>
                <w:b/>
                <w:bCs/>
                <w:sz w:val="20"/>
              </w:rPr>
            </w:pPr>
            <w:r w:rsidRPr="002C0ADD">
              <w:rPr>
                <w:rFonts w:asciiTheme="majorBidi" w:hAnsiTheme="majorBidi" w:cstheme="majorBidi"/>
                <w:b/>
                <w:bCs/>
                <w:spacing w:val="-2"/>
                <w:sz w:val="20"/>
              </w:rPr>
              <w:t>Disagree</w:t>
            </w:r>
          </w:p>
        </w:tc>
        <w:tc>
          <w:tcPr>
            <w:tcW w:w="810" w:type="dxa"/>
          </w:tcPr>
          <w:p w14:paraId="045BC1C7" w14:textId="77777777" w:rsidR="00B043F8" w:rsidRPr="002C0ADD" w:rsidRDefault="00B043F8" w:rsidP="007538AB">
            <w:pPr>
              <w:pStyle w:val="TableParagraph"/>
              <w:ind w:left="108"/>
              <w:jc w:val="center"/>
              <w:rPr>
                <w:rFonts w:asciiTheme="majorBidi" w:hAnsiTheme="majorBidi" w:cstheme="majorBidi"/>
                <w:b/>
                <w:bCs/>
                <w:sz w:val="20"/>
              </w:rPr>
            </w:pPr>
            <w:r w:rsidRPr="002C0ADD">
              <w:rPr>
                <w:rFonts w:asciiTheme="majorBidi" w:hAnsiTheme="majorBidi" w:cstheme="majorBidi"/>
                <w:b/>
                <w:bCs/>
                <w:spacing w:val="-2"/>
                <w:sz w:val="20"/>
              </w:rPr>
              <w:t>Neutral</w:t>
            </w:r>
          </w:p>
        </w:tc>
        <w:tc>
          <w:tcPr>
            <w:tcW w:w="720" w:type="dxa"/>
          </w:tcPr>
          <w:p w14:paraId="4F25A52A" w14:textId="77777777" w:rsidR="00B043F8" w:rsidRPr="002C0ADD" w:rsidRDefault="00B043F8" w:rsidP="007538AB">
            <w:pPr>
              <w:pStyle w:val="TableParagraph"/>
              <w:ind w:left="109"/>
              <w:jc w:val="center"/>
              <w:rPr>
                <w:rFonts w:asciiTheme="majorBidi" w:hAnsiTheme="majorBidi" w:cstheme="majorBidi"/>
                <w:b/>
                <w:bCs/>
                <w:sz w:val="20"/>
              </w:rPr>
            </w:pPr>
            <w:r w:rsidRPr="002C0ADD">
              <w:rPr>
                <w:rFonts w:asciiTheme="majorBidi" w:hAnsiTheme="majorBidi" w:cstheme="majorBidi"/>
                <w:b/>
                <w:bCs/>
                <w:spacing w:val="-2"/>
                <w:sz w:val="20"/>
              </w:rPr>
              <w:t>Agree</w:t>
            </w:r>
          </w:p>
        </w:tc>
        <w:tc>
          <w:tcPr>
            <w:tcW w:w="994" w:type="dxa"/>
          </w:tcPr>
          <w:p w14:paraId="723E2D19" w14:textId="77777777" w:rsidR="00B043F8" w:rsidRPr="002C0ADD" w:rsidRDefault="00B043F8" w:rsidP="007538AB">
            <w:pPr>
              <w:pStyle w:val="TableParagraph"/>
              <w:spacing w:line="230" w:lineRule="atLeast"/>
              <w:ind w:left="208" w:right="92" w:hanging="99"/>
              <w:jc w:val="center"/>
              <w:rPr>
                <w:rFonts w:asciiTheme="majorBidi" w:hAnsiTheme="majorBidi" w:cstheme="majorBidi"/>
                <w:b/>
                <w:bCs/>
                <w:sz w:val="20"/>
              </w:rPr>
            </w:pPr>
            <w:r w:rsidRPr="002C0ADD">
              <w:rPr>
                <w:rFonts w:asciiTheme="majorBidi" w:hAnsiTheme="majorBidi" w:cstheme="majorBidi"/>
                <w:b/>
                <w:bCs/>
                <w:spacing w:val="-2"/>
                <w:sz w:val="20"/>
              </w:rPr>
              <w:t xml:space="preserve">Strongly </w:t>
            </w:r>
            <w:r w:rsidRPr="002C0ADD">
              <w:rPr>
                <w:rFonts w:asciiTheme="majorBidi" w:hAnsiTheme="majorBidi" w:cstheme="majorBidi"/>
                <w:b/>
                <w:bCs/>
                <w:spacing w:val="-4"/>
                <w:sz w:val="20"/>
              </w:rPr>
              <w:t>Agree</w:t>
            </w:r>
          </w:p>
        </w:tc>
      </w:tr>
      <w:tr w:rsidR="002C0ADD" w:rsidRPr="00E53769" w14:paraId="432908FA" w14:textId="77777777" w:rsidTr="002C0ADD">
        <w:trPr>
          <w:trHeight w:val="253"/>
        </w:trPr>
        <w:tc>
          <w:tcPr>
            <w:tcW w:w="516" w:type="dxa"/>
          </w:tcPr>
          <w:p w14:paraId="16FC5804" w14:textId="77777777" w:rsidR="00B043F8" w:rsidRPr="00E53769" w:rsidRDefault="00B043F8" w:rsidP="008F4D6C">
            <w:pPr>
              <w:pStyle w:val="TableParagraph"/>
              <w:rPr>
                <w:rFonts w:asciiTheme="majorBidi" w:hAnsiTheme="majorBidi" w:cstheme="majorBidi"/>
                <w:sz w:val="18"/>
              </w:rPr>
            </w:pPr>
          </w:p>
        </w:tc>
        <w:tc>
          <w:tcPr>
            <w:tcW w:w="3789" w:type="dxa"/>
          </w:tcPr>
          <w:p w14:paraId="69C94035" w14:textId="77777777" w:rsidR="00B043F8" w:rsidRPr="00E53769" w:rsidRDefault="00B043F8" w:rsidP="008F4D6C">
            <w:pPr>
              <w:pStyle w:val="TableParagraph"/>
              <w:spacing w:line="234" w:lineRule="exact"/>
              <w:ind w:left="107"/>
              <w:rPr>
                <w:rFonts w:asciiTheme="majorBidi" w:hAnsiTheme="majorBidi" w:cstheme="majorBidi"/>
                <w:b/>
              </w:rPr>
            </w:pPr>
            <w:r w:rsidRPr="00E53769">
              <w:rPr>
                <w:rFonts w:asciiTheme="majorBidi" w:hAnsiTheme="majorBidi" w:cstheme="majorBidi"/>
                <w:b/>
                <w:spacing w:val="-2"/>
              </w:rPr>
              <w:t>Question</w:t>
            </w:r>
          </w:p>
        </w:tc>
        <w:tc>
          <w:tcPr>
            <w:tcW w:w="630" w:type="dxa"/>
          </w:tcPr>
          <w:p w14:paraId="68B11847" w14:textId="77777777" w:rsidR="00B043F8" w:rsidRPr="00E53769" w:rsidRDefault="00B043F8" w:rsidP="007538AB">
            <w:pPr>
              <w:pStyle w:val="TableParagraph"/>
              <w:jc w:val="center"/>
              <w:rPr>
                <w:rFonts w:asciiTheme="majorBidi" w:hAnsiTheme="majorBidi" w:cstheme="majorBidi"/>
                <w:sz w:val="18"/>
              </w:rPr>
            </w:pPr>
          </w:p>
        </w:tc>
        <w:tc>
          <w:tcPr>
            <w:tcW w:w="990" w:type="dxa"/>
          </w:tcPr>
          <w:p w14:paraId="6CFD52A0" w14:textId="77777777" w:rsidR="00B043F8" w:rsidRPr="00E53769" w:rsidRDefault="00B043F8" w:rsidP="007538AB">
            <w:pPr>
              <w:pStyle w:val="TableParagraph"/>
              <w:ind w:left="107"/>
              <w:jc w:val="center"/>
              <w:rPr>
                <w:rFonts w:asciiTheme="majorBidi" w:hAnsiTheme="majorBidi" w:cstheme="majorBidi"/>
                <w:sz w:val="20"/>
              </w:rPr>
            </w:pPr>
            <w:r w:rsidRPr="00E53769">
              <w:rPr>
                <w:rFonts w:asciiTheme="majorBidi" w:hAnsiTheme="majorBidi" w:cstheme="majorBidi"/>
                <w:spacing w:val="-10"/>
                <w:sz w:val="20"/>
              </w:rPr>
              <w:t>1</w:t>
            </w:r>
          </w:p>
        </w:tc>
        <w:tc>
          <w:tcPr>
            <w:tcW w:w="900" w:type="dxa"/>
          </w:tcPr>
          <w:p w14:paraId="4D57C779" w14:textId="77777777" w:rsidR="00B043F8" w:rsidRPr="00E53769" w:rsidRDefault="00B043F8" w:rsidP="007538AB">
            <w:pPr>
              <w:pStyle w:val="TableParagraph"/>
              <w:ind w:left="108"/>
              <w:jc w:val="center"/>
              <w:rPr>
                <w:rFonts w:asciiTheme="majorBidi" w:hAnsiTheme="majorBidi" w:cstheme="majorBidi"/>
                <w:sz w:val="20"/>
              </w:rPr>
            </w:pPr>
            <w:r w:rsidRPr="00E53769">
              <w:rPr>
                <w:rFonts w:asciiTheme="majorBidi" w:hAnsiTheme="majorBidi" w:cstheme="majorBidi"/>
                <w:spacing w:val="-10"/>
                <w:sz w:val="20"/>
              </w:rPr>
              <w:t>2</w:t>
            </w:r>
          </w:p>
        </w:tc>
        <w:tc>
          <w:tcPr>
            <w:tcW w:w="810" w:type="dxa"/>
          </w:tcPr>
          <w:p w14:paraId="3B8C56D5" w14:textId="77777777" w:rsidR="00B043F8" w:rsidRPr="00E53769" w:rsidRDefault="00B043F8" w:rsidP="007538AB">
            <w:pPr>
              <w:pStyle w:val="TableParagraph"/>
              <w:ind w:left="108"/>
              <w:jc w:val="center"/>
              <w:rPr>
                <w:rFonts w:asciiTheme="majorBidi" w:hAnsiTheme="majorBidi" w:cstheme="majorBidi"/>
                <w:sz w:val="20"/>
              </w:rPr>
            </w:pPr>
            <w:r w:rsidRPr="00E53769">
              <w:rPr>
                <w:rFonts w:asciiTheme="majorBidi" w:hAnsiTheme="majorBidi" w:cstheme="majorBidi"/>
                <w:spacing w:val="-10"/>
                <w:sz w:val="20"/>
              </w:rPr>
              <w:t>3</w:t>
            </w:r>
          </w:p>
        </w:tc>
        <w:tc>
          <w:tcPr>
            <w:tcW w:w="720" w:type="dxa"/>
          </w:tcPr>
          <w:p w14:paraId="11EBF61C" w14:textId="77777777" w:rsidR="00B043F8" w:rsidRPr="00E53769" w:rsidRDefault="00B043F8" w:rsidP="007538AB">
            <w:pPr>
              <w:pStyle w:val="TableParagraph"/>
              <w:ind w:left="109"/>
              <w:jc w:val="center"/>
              <w:rPr>
                <w:rFonts w:asciiTheme="majorBidi" w:hAnsiTheme="majorBidi" w:cstheme="majorBidi"/>
                <w:sz w:val="20"/>
              </w:rPr>
            </w:pPr>
            <w:r w:rsidRPr="00E53769">
              <w:rPr>
                <w:rFonts w:asciiTheme="majorBidi" w:hAnsiTheme="majorBidi" w:cstheme="majorBidi"/>
                <w:spacing w:val="-10"/>
                <w:sz w:val="20"/>
              </w:rPr>
              <w:t>4</w:t>
            </w:r>
          </w:p>
        </w:tc>
        <w:tc>
          <w:tcPr>
            <w:tcW w:w="994" w:type="dxa"/>
          </w:tcPr>
          <w:p w14:paraId="244D43A6" w14:textId="77777777" w:rsidR="00B043F8" w:rsidRPr="00E53769" w:rsidRDefault="00B043F8" w:rsidP="007538AB">
            <w:pPr>
              <w:pStyle w:val="TableParagraph"/>
              <w:ind w:left="109"/>
              <w:jc w:val="center"/>
              <w:rPr>
                <w:rFonts w:asciiTheme="majorBidi" w:hAnsiTheme="majorBidi" w:cstheme="majorBidi"/>
                <w:sz w:val="20"/>
              </w:rPr>
            </w:pPr>
            <w:r w:rsidRPr="00E53769">
              <w:rPr>
                <w:rFonts w:asciiTheme="majorBidi" w:hAnsiTheme="majorBidi" w:cstheme="majorBidi"/>
                <w:spacing w:val="-10"/>
                <w:sz w:val="20"/>
              </w:rPr>
              <w:t>5</w:t>
            </w:r>
          </w:p>
        </w:tc>
      </w:tr>
      <w:tr w:rsidR="002C0ADD" w:rsidRPr="00E53769" w14:paraId="22C748B9" w14:textId="77777777" w:rsidTr="002C0ADD">
        <w:trPr>
          <w:trHeight w:val="251"/>
        </w:trPr>
        <w:tc>
          <w:tcPr>
            <w:tcW w:w="516" w:type="dxa"/>
          </w:tcPr>
          <w:p w14:paraId="184A3836" w14:textId="77777777" w:rsidR="00B043F8" w:rsidRPr="00E53769" w:rsidRDefault="00B043F8" w:rsidP="008F4D6C">
            <w:pPr>
              <w:pStyle w:val="TableParagraph"/>
              <w:ind w:left="107"/>
              <w:rPr>
                <w:rFonts w:asciiTheme="majorBidi" w:hAnsiTheme="majorBidi" w:cstheme="majorBidi"/>
                <w:sz w:val="20"/>
              </w:rPr>
            </w:pPr>
            <w:r w:rsidRPr="00E53769">
              <w:rPr>
                <w:rFonts w:asciiTheme="majorBidi" w:hAnsiTheme="majorBidi" w:cstheme="majorBidi"/>
                <w:spacing w:val="-10"/>
                <w:sz w:val="20"/>
              </w:rPr>
              <w:t>1</w:t>
            </w:r>
          </w:p>
        </w:tc>
        <w:tc>
          <w:tcPr>
            <w:tcW w:w="3789" w:type="dxa"/>
          </w:tcPr>
          <w:p w14:paraId="725B3DD7" w14:textId="77777777" w:rsidR="00B043F8" w:rsidRPr="00E53769" w:rsidRDefault="00B043F8" w:rsidP="008F4D6C">
            <w:pPr>
              <w:pStyle w:val="NormalWeb"/>
              <w:rPr>
                <w:rFonts w:asciiTheme="majorBidi" w:hAnsiTheme="majorBidi" w:cstheme="majorBidi"/>
                <w:color w:val="000000"/>
              </w:rPr>
            </w:pPr>
            <w:r w:rsidRPr="00E53769">
              <w:rPr>
                <w:rFonts w:asciiTheme="majorBidi" w:hAnsiTheme="majorBidi" w:cstheme="majorBidi"/>
                <w:color w:val="000000"/>
              </w:rPr>
              <w:t>I understood the prevention step I found before going outdoors.</w:t>
            </w:r>
          </w:p>
        </w:tc>
        <w:tc>
          <w:tcPr>
            <w:tcW w:w="630" w:type="dxa"/>
          </w:tcPr>
          <w:p w14:paraId="31605339" w14:textId="77777777" w:rsidR="00B043F8" w:rsidRPr="00E53769" w:rsidRDefault="00B043F8" w:rsidP="008F4D6C">
            <w:pPr>
              <w:pStyle w:val="TableParagraph"/>
              <w:rPr>
                <w:rFonts w:asciiTheme="majorBidi" w:hAnsiTheme="majorBidi" w:cstheme="majorBidi"/>
                <w:sz w:val="18"/>
              </w:rPr>
            </w:pPr>
          </w:p>
        </w:tc>
        <w:tc>
          <w:tcPr>
            <w:tcW w:w="990" w:type="dxa"/>
          </w:tcPr>
          <w:p w14:paraId="57657DC2" w14:textId="77777777" w:rsidR="00B043F8" w:rsidRPr="00E53769" w:rsidRDefault="00B043F8" w:rsidP="008F4D6C">
            <w:pPr>
              <w:pStyle w:val="TableParagraph"/>
              <w:rPr>
                <w:rFonts w:asciiTheme="majorBidi" w:hAnsiTheme="majorBidi" w:cstheme="majorBidi"/>
                <w:sz w:val="18"/>
              </w:rPr>
            </w:pPr>
          </w:p>
        </w:tc>
        <w:tc>
          <w:tcPr>
            <w:tcW w:w="900" w:type="dxa"/>
          </w:tcPr>
          <w:p w14:paraId="6B966353" w14:textId="77777777" w:rsidR="00B043F8" w:rsidRPr="00E53769" w:rsidRDefault="00B043F8" w:rsidP="008F4D6C">
            <w:pPr>
              <w:pStyle w:val="TableParagraph"/>
              <w:rPr>
                <w:rFonts w:asciiTheme="majorBidi" w:hAnsiTheme="majorBidi" w:cstheme="majorBidi"/>
                <w:sz w:val="18"/>
              </w:rPr>
            </w:pPr>
          </w:p>
        </w:tc>
        <w:tc>
          <w:tcPr>
            <w:tcW w:w="810" w:type="dxa"/>
          </w:tcPr>
          <w:p w14:paraId="036D5DEB" w14:textId="77777777" w:rsidR="00B043F8" w:rsidRPr="00E53769" w:rsidRDefault="00B043F8" w:rsidP="008F4D6C">
            <w:pPr>
              <w:pStyle w:val="TableParagraph"/>
              <w:rPr>
                <w:rFonts w:asciiTheme="majorBidi" w:hAnsiTheme="majorBidi" w:cstheme="majorBidi"/>
                <w:sz w:val="18"/>
              </w:rPr>
            </w:pPr>
          </w:p>
        </w:tc>
        <w:tc>
          <w:tcPr>
            <w:tcW w:w="720" w:type="dxa"/>
          </w:tcPr>
          <w:p w14:paraId="15B8B01A" w14:textId="77777777" w:rsidR="00B043F8" w:rsidRPr="00E53769" w:rsidRDefault="00B043F8" w:rsidP="008F4D6C">
            <w:pPr>
              <w:pStyle w:val="TableParagraph"/>
              <w:rPr>
                <w:rFonts w:asciiTheme="majorBidi" w:hAnsiTheme="majorBidi" w:cstheme="majorBidi"/>
                <w:sz w:val="18"/>
              </w:rPr>
            </w:pPr>
          </w:p>
        </w:tc>
        <w:tc>
          <w:tcPr>
            <w:tcW w:w="994" w:type="dxa"/>
          </w:tcPr>
          <w:p w14:paraId="6948A3F8" w14:textId="77777777" w:rsidR="00B043F8" w:rsidRPr="00E53769" w:rsidRDefault="00B043F8" w:rsidP="008F4D6C">
            <w:pPr>
              <w:pStyle w:val="TableParagraph"/>
              <w:rPr>
                <w:rFonts w:asciiTheme="majorBidi" w:hAnsiTheme="majorBidi" w:cstheme="majorBidi"/>
                <w:sz w:val="18"/>
              </w:rPr>
            </w:pPr>
          </w:p>
        </w:tc>
      </w:tr>
      <w:tr w:rsidR="002C0ADD" w:rsidRPr="00E53769" w14:paraId="2CE3FADA" w14:textId="77777777" w:rsidTr="002C0ADD">
        <w:trPr>
          <w:trHeight w:val="506"/>
        </w:trPr>
        <w:tc>
          <w:tcPr>
            <w:tcW w:w="516" w:type="dxa"/>
          </w:tcPr>
          <w:p w14:paraId="523D9CB3" w14:textId="77777777" w:rsidR="00B043F8" w:rsidRPr="00E53769" w:rsidRDefault="00B043F8" w:rsidP="008F4D6C">
            <w:pPr>
              <w:pStyle w:val="TableParagraph"/>
              <w:ind w:left="107"/>
              <w:rPr>
                <w:rFonts w:asciiTheme="majorBidi" w:hAnsiTheme="majorBidi" w:cstheme="majorBidi"/>
                <w:sz w:val="20"/>
              </w:rPr>
            </w:pPr>
            <w:r w:rsidRPr="00E53769">
              <w:rPr>
                <w:rFonts w:asciiTheme="majorBidi" w:hAnsiTheme="majorBidi" w:cstheme="majorBidi"/>
                <w:spacing w:val="-10"/>
                <w:sz w:val="20"/>
              </w:rPr>
              <w:t>2</w:t>
            </w:r>
          </w:p>
        </w:tc>
        <w:tc>
          <w:tcPr>
            <w:tcW w:w="3789" w:type="dxa"/>
          </w:tcPr>
          <w:p w14:paraId="20B16169" w14:textId="77777777" w:rsidR="00B043F8" w:rsidRPr="00E53769" w:rsidRDefault="00B043F8" w:rsidP="008F4D6C">
            <w:pPr>
              <w:pStyle w:val="NormalWeb"/>
              <w:rPr>
                <w:rFonts w:asciiTheme="majorBidi" w:hAnsiTheme="majorBidi" w:cstheme="majorBidi"/>
                <w:color w:val="000000"/>
              </w:rPr>
            </w:pPr>
            <w:r w:rsidRPr="00E53769">
              <w:rPr>
                <w:rFonts w:asciiTheme="majorBidi" w:hAnsiTheme="majorBidi" w:cstheme="majorBidi"/>
                <w:color w:val="000000"/>
              </w:rPr>
              <w:t>The information about protective clothing was clear.</w:t>
            </w:r>
          </w:p>
        </w:tc>
        <w:tc>
          <w:tcPr>
            <w:tcW w:w="630" w:type="dxa"/>
          </w:tcPr>
          <w:p w14:paraId="4FF2BF94" w14:textId="77777777" w:rsidR="00B043F8" w:rsidRPr="00E53769" w:rsidRDefault="00B043F8" w:rsidP="008F4D6C">
            <w:pPr>
              <w:pStyle w:val="TableParagraph"/>
              <w:rPr>
                <w:rFonts w:asciiTheme="majorBidi" w:hAnsiTheme="majorBidi" w:cstheme="majorBidi"/>
              </w:rPr>
            </w:pPr>
          </w:p>
        </w:tc>
        <w:tc>
          <w:tcPr>
            <w:tcW w:w="990" w:type="dxa"/>
          </w:tcPr>
          <w:p w14:paraId="2EAC60B7" w14:textId="77777777" w:rsidR="00B043F8" w:rsidRPr="00E53769" w:rsidRDefault="00B043F8" w:rsidP="008F4D6C">
            <w:pPr>
              <w:pStyle w:val="TableParagraph"/>
              <w:rPr>
                <w:rFonts w:asciiTheme="majorBidi" w:hAnsiTheme="majorBidi" w:cstheme="majorBidi"/>
              </w:rPr>
            </w:pPr>
          </w:p>
        </w:tc>
        <w:tc>
          <w:tcPr>
            <w:tcW w:w="900" w:type="dxa"/>
          </w:tcPr>
          <w:p w14:paraId="26071F0E" w14:textId="77777777" w:rsidR="00B043F8" w:rsidRPr="00E53769" w:rsidRDefault="00B043F8" w:rsidP="008F4D6C">
            <w:pPr>
              <w:pStyle w:val="TableParagraph"/>
              <w:rPr>
                <w:rFonts w:asciiTheme="majorBidi" w:hAnsiTheme="majorBidi" w:cstheme="majorBidi"/>
              </w:rPr>
            </w:pPr>
          </w:p>
        </w:tc>
        <w:tc>
          <w:tcPr>
            <w:tcW w:w="810" w:type="dxa"/>
          </w:tcPr>
          <w:p w14:paraId="7A3F1601" w14:textId="77777777" w:rsidR="00B043F8" w:rsidRPr="00E53769" w:rsidRDefault="00B043F8" w:rsidP="008F4D6C">
            <w:pPr>
              <w:pStyle w:val="TableParagraph"/>
              <w:rPr>
                <w:rFonts w:asciiTheme="majorBidi" w:hAnsiTheme="majorBidi" w:cstheme="majorBidi"/>
              </w:rPr>
            </w:pPr>
          </w:p>
        </w:tc>
        <w:tc>
          <w:tcPr>
            <w:tcW w:w="720" w:type="dxa"/>
          </w:tcPr>
          <w:p w14:paraId="613C0DDC" w14:textId="77777777" w:rsidR="00B043F8" w:rsidRPr="00E53769" w:rsidRDefault="00B043F8" w:rsidP="008F4D6C">
            <w:pPr>
              <w:pStyle w:val="TableParagraph"/>
              <w:rPr>
                <w:rFonts w:asciiTheme="majorBidi" w:hAnsiTheme="majorBidi" w:cstheme="majorBidi"/>
              </w:rPr>
            </w:pPr>
          </w:p>
        </w:tc>
        <w:tc>
          <w:tcPr>
            <w:tcW w:w="994" w:type="dxa"/>
          </w:tcPr>
          <w:p w14:paraId="57ECA788" w14:textId="77777777" w:rsidR="00B043F8" w:rsidRPr="00E53769" w:rsidRDefault="00B043F8" w:rsidP="008F4D6C">
            <w:pPr>
              <w:pStyle w:val="TableParagraph"/>
              <w:rPr>
                <w:rFonts w:asciiTheme="majorBidi" w:hAnsiTheme="majorBidi" w:cstheme="majorBidi"/>
              </w:rPr>
            </w:pPr>
          </w:p>
        </w:tc>
      </w:tr>
      <w:tr w:rsidR="002C0ADD" w:rsidRPr="00E53769" w14:paraId="0A2CD02E" w14:textId="77777777" w:rsidTr="002C0ADD">
        <w:trPr>
          <w:trHeight w:val="506"/>
        </w:trPr>
        <w:tc>
          <w:tcPr>
            <w:tcW w:w="516" w:type="dxa"/>
          </w:tcPr>
          <w:p w14:paraId="411B4CFF" w14:textId="77777777" w:rsidR="00B043F8" w:rsidRPr="00E53769" w:rsidRDefault="00B043F8" w:rsidP="008F4D6C">
            <w:pPr>
              <w:pStyle w:val="TableParagraph"/>
              <w:ind w:left="107"/>
              <w:rPr>
                <w:rFonts w:asciiTheme="majorBidi" w:hAnsiTheme="majorBidi" w:cstheme="majorBidi"/>
                <w:sz w:val="20"/>
              </w:rPr>
            </w:pPr>
            <w:r w:rsidRPr="00E53769">
              <w:rPr>
                <w:rFonts w:asciiTheme="majorBidi" w:hAnsiTheme="majorBidi" w:cstheme="majorBidi"/>
                <w:spacing w:val="-10"/>
                <w:sz w:val="20"/>
              </w:rPr>
              <w:t>3</w:t>
            </w:r>
          </w:p>
        </w:tc>
        <w:tc>
          <w:tcPr>
            <w:tcW w:w="3789" w:type="dxa"/>
          </w:tcPr>
          <w:p w14:paraId="4F659745" w14:textId="77777777" w:rsidR="00B043F8" w:rsidRPr="00E53769" w:rsidRDefault="00B043F8" w:rsidP="008F4D6C">
            <w:pPr>
              <w:pStyle w:val="NormalWeb"/>
              <w:rPr>
                <w:rFonts w:asciiTheme="majorBidi" w:hAnsiTheme="majorBidi" w:cstheme="majorBidi"/>
                <w:color w:val="000000"/>
              </w:rPr>
            </w:pPr>
            <w:r w:rsidRPr="00E53769">
              <w:rPr>
                <w:rFonts w:asciiTheme="majorBidi" w:hAnsiTheme="majorBidi" w:cstheme="majorBidi"/>
                <w:color w:val="000000"/>
              </w:rPr>
              <w:t>The instructions for tick removal were easy to follow.</w:t>
            </w:r>
          </w:p>
        </w:tc>
        <w:tc>
          <w:tcPr>
            <w:tcW w:w="630" w:type="dxa"/>
          </w:tcPr>
          <w:p w14:paraId="07691A98" w14:textId="77777777" w:rsidR="00B043F8" w:rsidRPr="00E53769" w:rsidRDefault="00B043F8" w:rsidP="008F4D6C">
            <w:pPr>
              <w:pStyle w:val="TableParagraph"/>
              <w:rPr>
                <w:rFonts w:asciiTheme="majorBidi" w:hAnsiTheme="majorBidi" w:cstheme="majorBidi"/>
              </w:rPr>
            </w:pPr>
          </w:p>
        </w:tc>
        <w:tc>
          <w:tcPr>
            <w:tcW w:w="990" w:type="dxa"/>
          </w:tcPr>
          <w:p w14:paraId="662DFB9A" w14:textId="77777777" w:rsidR="00B043F8" w:rsidRPr="00E53769" w:rsidRDefault="00B043F8" w:rsidP="008F4D6C">
            <w:pPr>
              <w:pStyle w:val="TableParagraph"/>
              <w:rPr>
                <w:rFonts w:asciiTheme="majorBidi" w:hAnsiTheme="majorBidi" w:cstheme="majorBidi"/>
              </w:rPr>
            </w:pPr>
          </w:p>
        </w:tc>
        <w:tc>
          <w:tcPr>
            <w:tcW w:w="900" w:type="dxa"/>
          </w:tcPr>
          <w:p w14:paraId="0D1A409A" w14:textId="77777777" w:rsidR="00B043F8" w:rsidRPr="00E53769" w:rsidRDefault="00B043F8" w:rsidP="008F4D6C">
            <w:pPr>
              <w:pStyle w:val="TableParagraph"/>
              <w:rPr>
                <w:rFonts w:asciiTheme="majorBidi" w:hAnsiTheme="majorBidi" w:cstheme="majorBidi"/>
              </w:rPr>
            </w:pPr>
          </w:p>
        </w:tc>
        <w:tc>
          <w:tcPr>
            <w:tcW w:w="810" w:type="dxa"/>
          </w:tcPr>
          <w:p w14:paraId="432D1EE0" w14:textId="77777777" w:rsidR="00B043F8" w:rsidRPr="00E53769" w:rsidRDefault="00B043F8" w:rsidP="008F4D6C">
            <w:pPr>
              <w:pStyle w:val="TableParagraph"/>
              <w:rPr>
                <w:rFonts w:asciiTheme="majorBidi" w:hAnsiTheme="majorBidi" w:cstheme="majorBidi"/>
              </w:rPr>
            </w:pPr>
          </w:p>
        </w:tc>
        <w:tc>
          <w:tcPr>
            <w:tcW w:w="720" w:type="dxa"/>
          </w:tcPr>
          <w:p w14:paraId="3506436E" w14:textId="77777777" w:rsidR="00B043F8" w:rsidRPr="00E53769" w:rsidRDefault="00B043F8" w:rsidP="008F4D6C">
            <w:pPr>
              <w:pStyle w:val="TableParagraph"/>
              <w:rPr>
                <w:rFonts w:asciiTheme="majorBidi" w:hAnsiTheme="majorBidi" w:cstheme="majorBidi"/>
              </w:rPr>
            </w:pPr>
          </w:p>
        </w:tc>
        <w:tc>
          <w:tcPr>
            <w:tcW w:w="994" w:type="dxa"/>
          </w:tcPr>
          <w:p w14:paraId="4C559473" w14:textId="77777777" w:rsidR="00B043F8" w:rsidRPr="00E53769" w:rsidRDefault="00B043F8" w:rsidP="008F4D6C">
            <w:pPr>
              <w:pStyle w:val="TableParagraph"/>
              <w:rPr>
                <w:rFonts w:asciiTheme="majorBidi" w:hAnsiTheme="majorBidi" w:cstheme="majorBidi"/>
              </w:rPr>
            </w:pPr>
          </w:p>
        </w:tc>
      </w:tr>
      <w:tr w:rsidR="002C0ADD" w:rsidRPr="00E53769" w14:paraId="5A6A8E8A" w14:textId="77777777" w:rsidTr="002C0ADD">
        <w:trPr>
          <w:trHeight w:val="253"/>
        </w:trPr>
        <w:tc>
          <w:tcPr>
            <w:tcW w:w="516" w:type="dxa"/>
          </w:tcPr>
          <w:p w14:paraId="743B245D" w14:textId="77777777" w:rsidR="00B043F8" w:rsidRPr="00E53769" w:rsidRDefault="00B043F8" w:rsidP="008F4D6C">
            <w:pPr>
              <w:pStyle w:val="TableParagraph"/>
              <w:ind w:left="107"/>
              <w:rPr>
                <w:rFonts w:asciiTheme="majorBidi" w:hAnsiTheme="majorBidi" w:cstheme="majorBidi"/>
                <w:sz w:val="20"/>
              </w:rPr>
            </w:pPr>
            <w:r w:rsidRPr="00E53769">
              <w:rPr>
                <w:rFonts w:asciiTheme="majorBidi" w:hAnsiTheme="majorBidi" w:cstheme="majorBidi"/>
                <w:spacing w:val="-10"/>
                <w:sz w:val="20"/>
              </w:rPr>
              <w:t>4</w:t>
            </w:r>
          </w:p>
        </w:tc>
        <w:tc>
          <w:tcPr>
            <w:tcW w:w="3789" w:type="dxa"/>
          </w:tcPr>
          <w:p w14:paraId="1BEEF1B5" w14:textId="77777777" w:rsidR="00B043F8" w:rsidRPr="00E53769" w:rsidRDefault="00B043F8" w:rsidP="008F4D6C">
            <w:pPr>
              <w:pStyle w:val="NormalWeb"/>
              <w:rPr>
                <w:rFonts w:asciiTheme="majorBidi" w:hAnsiTheme="majorBidi" w:cstheme="majorBidi"/>
                <w:color w:val="000000"/>
              </w:rPr>
            </w:pPr>
            <w:r w:rsidRPr="00E53769">
              <w:rPr>
                <w:rFonts w:asciiTheme="majorBidi" w:hAnsiTheme="majorBidi" w:cstheme="majorBidi"/>
                <w:color w:val="000000"/>
              </w:rPr>
              <w:t>The flyer clearly identified what tool to use for tick removal.</w:t>
            </w:r>
          </w:p>
        </w:tc>
        <w:tc>
          <w:tcPr>
            <w:tcW w:w="630" w:type="dxa"/>
          </w:tcPr>
          <w:p w14:paraId="38BB7237" w14:textId="77777777" w:rsidR="00B043F8" w:rsidRPr="00E53769" w:rsidRDefault="00B043F8" w:rsidP="008F4D6C">
            <w:pPr>
              <w:pStyle w:val="TableParagraph"/>
              <w:rPr>
                <w:rFonts w:asciiTheme="majorBidi" w:hAnsiTheme="majorBidi" w:cstheme="majorBidi"/>
                <w:sz w:val="18"/>
              </w:rPr>
            </w:pPr>
          </w:p>
        </w:tc>
        <w:tc>
          <w:tcPr>
            <w:tcW w:w="990" w:type="dxa"/>
          </w:tcPr>
          <w:p w14:paraId="0A196A12" w14:textId="77777777" w:rsidR="00B043F8" w:rsidRPr="00E53769" w:rsidRDefault="00B043F8" w:rsidP="008F4D6C">
            <w:pPr>
              <w:pStyle w:val="TableParagraph"/>
              <w:rPr>
                <w:rFonts w:asciiTheme="majorBidi" w:hAnsiTheme="majorBidi" w:cstheme="majorBidi"/>
                <w:sz w:val="18"/>
              </w:rPr>
            </w:pPr>
          </w:p>
        </w:tc>
        <w:tc>
          <w:tcPr>
            <w:tcW w:w="900" w:type="dxa"/>
          </w:tcPr>
          <w:p w14:paraId="0C06EFF6" w14:textId="77777777" w:rsidR="00B043F8" w:rsidRPr="00E53769" w:rsidRDefault="00B043F8" w:rsidP="008F4D6C">
            <w:pPr>
              <w:pStyle w:val="TableParagraph"/>
              <w:rPr>
                <w:rFonts w:asciiTheme="majorBidi" w:hAnsiTheme="majorBidi" w:cstheme="majorBidi"/>
                <w:sz w:val="18"/>
              </w:rPr>
            </w:pPr>
          </w:p>
        </w:tc>
        <w:tc>
          <w:tcPr>
            <w:tcW w:w="810" w:type="dxa"/>
          </w:tcPr>
          <w:p w14:paraId="0130656C" w14:textId="77777777" w:rsidR="00B043F8" w:rsidRPr="00E53769" w:rsidRDefault="00B043F8" w:rsidP="008F4D6C">
            <w:pPr>
              <w:pStyle w:val="TableParagraph"/>
              <w:rPr>
                <w:rFonts w:asciiTheme="majorBidi" w:hAnsiTheme="majorBidi" w:cstheme="majorBidi"/>
                <w:sz w:val="18"/>
              </w:rPr>
            </w:pPr>
          </w:p>
        </w:tc>
        <w:tc>
          <w:tcPr>
            <w:tcW w:w="720" w:type="dxa"/>
          </w:tcPr>
          <w:p w14:paraId="38AF846D" w14:textId="77777777" w:rsidR="00B043F8" w:rsidRPr="00E53769" w:rsidRDefault="00B043F8" w:rsidP="008F4D6C">
            <w:pPr>
              <w:pStyle w:val="TableParagraph"/>
              <w:rPr>
                <w:rFonts w:asciiTheme="majorBidi" w:hAnsiTheme="majorBidi" w:cstheme="majorBidi"/>
                <w:sz w:val="18"/>
              </w:rPr>
            </w:pPr>
          </w:p>
        </w:tc>
        <w:tc>
          <w:tcPr>
            <w:tcW w:w="994" w:type="dxa"/>
          </w:tcPr>
          <w:p w14:paraId="4078192C" w14:textId="77777777" w:rsidR="00B043F8" w:rsidRPr="00E53769" w:rsidRDefault="00B043F8" w:rsidP="008F4D6C">
            <w:pPr>
              <w:pStyle w:val="TableParagraph"/>
              <w:rPr>
                <w:rFonts w:asciiTheme="majorBidi" w:hAnsiTheme="majorBidi" w:cstheme="majorBidi"/>
                <w:sz w:val="18"/>
              </w:rPr>
            </w:pPr>
          </w:p>
        </w:tc>
      </w:tr>
      <w:tr w:rsidR="002C0ADD" w:rsidRPr="00E53769" w14:paraId="65EFB6AB" w14:textId="77777777" w:rsidTr="002C0ADD">
        <w:trPr>
          <w:trHeight w:val="506"/>
        </w:trPr>
        <w:tc>
          <w:tcPr>
            <w:tcW w:w="516" w:type="dxa"/>
          </w:tcPr>
          <w:p w14:paraId="44EB3101" w14:textId="77777777" w:rsidR="00B043F8" w:rsidRPr="00E53769" w:rsidRDefault="00B043F8" w:rsidP="008F4D6C">
            <w:pPr>
              <w:pStyle w:val="TableParagraph"/>
              <w:ind w:left="107"/>
              <w:rPr>
                <w:rFonts w:asciiTheme="majorBidi" w:hAnsiTheme="majorBidi" w:cstheme="majorBidi"/>
                <w:sz w:val="20"/>
              </w:rPr>
            </w:pPr>
            <w:r w:rsidRPr="00E53769">
              <w:rPr>
                <w:rFonts w:asciiTheme="majorBidi" w:hAnsiTheme="majorBidi" w:cstheme="majorBidi"/>
                <w:spacing w:val="-10"/>
                <w:sz w:val="20"/>
              </w:rPr>
              <w:t>5</w:t>
            </w:r>
          </w:p>
        </w:tc>
        <w:tc>
          <w:tcPr>
            <w:tcW w:w="3789" w:type="dxa"/>
          </w:tcPr>
          <w:p w14:paraId="0DC3CA49" w14:textId="77777777" w:rsidR="00B043F8" w:rsidRPr="00E53769" w:rsidRDefault="00B043F8" w:rsidP="008F4D6C">
            <w:pPr>
              <w:pStyle w:val="NormalWeb"/>
              <w:rPr>
                <w:rFonts w:asciiTheme="majorBidi" w:hAnsiTheme="majorBidi" w:cstheme="majorBidi"/>
                <w:color w:val="000000"/>
              </w:rPr>
            </w:pPr>
            <w:r w:rsidRPr="00E53769">
              <w:rPr>
                <w:rFonts w:asciiTheme="majorBidi" w:hAnsiTheme="majorBidi" w:cstheme="majorBidi"/>
                <w:color w:val="000000"/>
              </w:rPr>
              <w:t>I was able to understand the symptoms that might indicate infection.</w:t>
            </w:r>
          </w:p>
        </w:tc>
        <w:tc>
          <w:tcPr>
            <w:tcW w:w="630" w:type="dxa"/>
          </w:tcPr>
          <w:p w14:paraId="2B33FA9C" w14:textId="77777777" w:rsidR="00B043F8" w:rsidRPr="00E53769" w:rsidRDefault="00B043F8" w:rsidP="008F4D6C">
            <w:pPr>
              <w:pStyle w:val="TableParagraph"/>
              <w:rPr>
                <w:rFonts w:asciiTheme="majorBidi" w:hAnsiTheme="majorBidi" w:cstheme="majorBidi"/>
              </w:rPr>
            </w:pPr>
          </w:p>
        </w:tc>
        <w:tc>
          <w:tcPr>
            <w:tcW w:w="990" w:type="dxa"/>
          </w:tcPr>
          <w:p w14:paraId="0421ECF8" w14:textId="77777777" w:rsidR="00B043F8" w:rsidRPr="00E53769" w:rsidRDefault="00B043F8" w:rsidP="008F4D6C">
            <w:pPr>
              <w:pStyle w:val="TableParagraph"/>
              <w:rPr>
                <w:rFonts w:asciiTheme="majorBidi" w:hAnsiTheme="majorBidi" w:cstheme="majorBidi"/>
              </w:rPr>
            </w:pPr>
          </w:p>
        </w:tc>
        <w:tc>
          <w:tcPr>
            <w:tcW w:w="900" w:type="dxa"/>
          </w:tcPr>
          <w:p w14:paraId="248CA5B6" w14:textId="77777777" w:rsidR="00B043F8" w:rsidRPr="00E53769" w:rsidRDefault="00B043F8" w:rsidP="008F4D6C">
            <w:pPr>
              <w:pStyle w:val="TableParagraph"/>
              <w:rPr>
                <w:rFonts w:asciiTheme="majorBidi" w:hAnsiTheme="majorBidi" w:cstheme="majorBidi"/>
              </w:rPr>
            </w:pPr>
          </w:p>
        </w:tc>
        <w:tc>
          <w:tcPr>
            <w:tcW w:w="810" w:type="dxa"/>
          </w:tcPr>
          <w:p w14:paraId="42BDF2C3" w14:textId="77777777" w:rsidR="00B043F8" w:rsidRPr="00E53769" w:rsidRDefault="00B043F8" w:rsidP="008F4D6C">
            <w:pPr>
              <w:pStyle w:val="TableParagraph"/>
              <w:rPr>
                <w:rFonts w:asciiTheme="majorBidi" w:hAnsiTheme="majorBidi" w:cstheme="majorBidi"/>
              </w:rPr>
            </w:pPr>
          </w:p>
        </w:tc>
        <w:tc>
          <w:tcPr>
            <w:tcW w:w="720" w:type="dxa"/>
          </w:tcPr>
          <w:p w14:paraId="0C16ECCC" w14:textId="77777777" w:rsidR="00B043F8" w:rsidRPr="00E53769" w:rsidRDefault="00B043F8" w:rsidP="008F4D6C">
            <w:pPr>
              <w:pStyle w:val="TableParagraph"/>
              <w:rPr>
                <w:rFonts w:asciiTheme="majorBidi" w:hAnsiTheme="majorBidi" w:cstheme="majorBidi"/>
              </w:rPr>
            </w:pPr>
          </w:p>
        </w:tc>
        <w:tc>
          <w:tcPr>
            <w:tcW w:w="994" w:type="dxa"/>
          </w:tcPr>
          <w:p w14:paraId="66870C4C" w14:textId="77777777" w:rsidR="00B043F8" w:rsidRPr="00E53769" w:rsidRDefault="00B043F8" w:rsidP="008F4D6C">
            <w:pPr>
              <w:pStyle w:val="TableParagraph"/>
              <w:rPr>
                <w:rFonts w:asciiTheme="majorBidi" w:hAnsiTheme="majorBidi" w:cstheme="majorBidi"/>
              </w:rPr>
            </w:pPr>
          </w:p>
        </w:tc>
      </w:tr>
      <w:tr w:rsidR="002C0ADD" w:rsidRPr="00E53769" w14:paraId="275F4C9B" w14:textId="77777777" w:rsidTr="002C0ADD">
        <w:trPr>
          <w:trHeight w:val="504"/>
        </w:trPr>
        <w:tc>
          <w:tcPr>
            <w:tcW w:w="516" w:type="dxa"/>
          </w:tcPr>
          <w:p w14:paraId="383FB003" w14:textId="77777777" w:rsidR="00B043F8" w:rsidRPr="00E53769" w:rsidRDefault="00B043F8" w:rsidP="008F4D6C">
            <w:pPr>
              <w:pStyle w:val="TableParagraph"/>
              <w:spacing w:line="228" w:lineRule="exact"/>
              <w:ind w:left="107"/>
              <w:rPr>
                <w:rFonts w:asciiTheme="majorBidi" w:hAnsiTheme="majorBidi" w:cstheme="majorBidi"/>
                <w:sz w:val="20"/>
              </w:rPr>
            </w:pPr>
            <w:r w:rsidRPr="00E53769">
              <w:rPr>
                <w:rFonts w:asciiTheme="majorBidi" w:hAnsiTheme="majorBidi" w:cstheme="majorBidi"/>
                <w:spacing w:val="-10"/>
                <w:sz w:val="20"/>
              </w:rPr>
              <w:t>6</w:t>
            </w:r>
          </w:p>
        </w:tc>
        <w:tc>
          <w:tcPr>
            <w:tcW w:w="3789" w:type="dxa"/>
          </w:tcPr>
          <w:p w14:paraId="7E504086" w14:textId="77777777" w:rsidR="00B043F8" w:rsidRPr="00E53769" w:rsidRDefault="00B043F8" w:rsidP="008F4D6C">
            <w:pPr>
              <w:pStyle w:val="NormalWeb"/>
              <w:rPr>
                <w:rFonts w:asciiTheme="majorBidi" w:hAnsiTheme="majorBidi" w:cstheme="majorBidi"/>
                <w:color w:val="000000"/>
              </w:rPr>
            </w:pPr>
            <w:r w:rsidRPr="00E53769">
              <w:rPr>
                <w:rFonts w:asciiTheme="majorBidi" w:hAnsiTheme="majorBidi" w:cstheme="majorBidi"/>
                <w:color w:val="000000"/>
              </w:rPr>
              <w:t>It was easy to find where to go or what to do for more information.</w:t>
            </w:r>
          </w:p>
        </w:tc>
        <w:tc>
          <w:tcPr>
            <w:tcW w:w="630" w:type="dxa"/>
          </w:tcPr>
          <w:p w14:paraId="67C841EC" w14:textId="77777777" w:rsidR="00B043F8" w:rsidRPr="00E53769" w:rsidRDefault="00B043F8" w:rsidP="008F4D6C">
            <w:pPr>
              <w:pStyle w:val="TableParagraph"/>
              <w:rPr>
                <w:rFonts w:asciiTheme="majorBidi" w:hAnsiTheme="majorBidi" w:cstheme="majorBidi"/>
              </w:rPr>
            </w:pPr>
          </w:p>
        </w:tc>
        <w:tc>
          <w:tcPr>
            <w:tcW w:w="990" w:type="dxa"/>
          </w:tcPr>
          <w:p w14:paraId="0895F47F" w14:textId="77777777" w:rsidR="00B043F8" w:rsidRPr="00E53769" w:rsidRDefault="00B043F8" w:rsidP="008F4D6C">
            <w:pPr>
              <w:pStyle w:val="TableParagraph"/>
              <w:rPr>
                <w:rFonts w:asciiTheme="majorBidi" w:hAnsiTheme="majorBidi" w:cstheme="majorBidi"/>
              </w:rPr>
            </w:pPr>
          </w:p>
        </w:tc>
        <w:tc>
          <w:tcPr>
            <w:tcW w:w="900" w:type="dxa"/>
          </w:tcPr>
          <w:p w14:paraId="7BD165FA" w14:textId="77777777" w:rsidR="00B043F8" w:rsidRPr="00E53769" w:rsidRDefault="00B043F8" w:rsidP="008F4D6C">
            <w:pPr>
              <w:pStyle w:val="TableParagraph"/>
              <w:rPr>
                <w:rFonts w:asciiTheme="majorBidi" w:hAnsiTheme="majorBidi" w:cstheme="majorBidi"/>
              </w:rPr>
            </w:pPr>
          </w:p>
        </w:tc>
        <w:tc>
          <w:tcPr>
            <w:tcW w:w="810" w:type="dxa"/>
          </w:tcPr>
          <w:p w14:paraId="2B4230B7" w14:textId="77777777" w:rsidR="00B043F8" w:rsidRPr="00E53769" w:rsidRDefault="00B043F8" w:rsidP="008F4D6C">
            <w:pPr>
              <w:pStyle w:val="TableParagraph"/>
              <w:rPr>
                <w:rFonts w:asciiTheme="majorBidi" w:hAnsiTheme="majorBidi" w:cstheme="majorBidi"/>
              </w:rPr>
            </w:pPr>
          </w:p>
        </w:tc>
        <w:tc>
          <w:tcPr>
            <w:tcW w:w="720" w:type="dxa"/>
          </w:tcPr>
          <w:p w14:paraId="2553B0ED" w14:textId="77777777" w:rsidR="00B043F8" w:rsidRPr="00E53769" w:rsidRDefault="00B043F8" w:rsidP="008F4D6C">
            <w:pPr>
              <w:pStyle w:val="TableParagraph"/>
              <w:rPr>
                <w:rFonts w:asciiTheme="majorBidi" w:hAnsiTheme="majorBidi" w:cstheme="majorBidi"/>
              </w:rPr>
            </w:pPr>
          </w:p>
        </w:tc>
        <w:tc>
          <w:tcPr>
            <w:tcW w:w="994" w:type="dxa"/>
          </w:tcPr>
          <w:p w14:paraId="16B742C6" w14:textId="77777777" w:rsidR="00B043F8" w:rsidRPr="00E53769" w:rsidRDefault="00B043F8" w:rsidP="008F4D6C">
            <w:pPr>
              <w:pStyle w:val="TableParagraph"/>
              <w:rPr>
                <w:rFonts w:asciiTheme="majorBidi" w:hAnsiTheme="majorBidi" w:cstheme="majorBidi"/>
              </w:rPr>
            </w:pPr>
          </w:p>
        </w:tc>
      </w:tr>
    </w:tbl>
    <w:p w14:paraId="0E0A9314" w14:textId="77777777" w:rsidR="00B043F8" w:rsidRDefault="00B043F8" w:rsidP="00B043F8">
      <w:pPr>
        <w:rPr>
          <w:rFonts w:asciiTheme="majorBidi" w:hAnsiTheme="majorBidi" w:cstheme="majorBidi"/>
        </w:rPr>
      </w:pPr>
    </w:p>
    <w:p w14:paraId="44196233" w14:textId="77777777" w:rsidR="00561F29" w:rsidRPr="00E53769" w:rsidRDefault="00561F29" w:rsidP="00B043F8">
      <w:pPr>
        <w:rPr>
          <w:rFonts w:asciiTheme="majorBidi" w:hAnsiTheme="majorBidi" w:cstheme="majorBidi"/>
        </w:rPr>
      </w:pPr>
    </w:p>
    <w:p w14:paraId="46B925A8" w14:textId="77777777" w:rsidR="00B043F8" w:rsidRPr="00E53769" w:rsidRDefault="00B043F8" w:rsidP="00561F29">
      <w:pPr>
        <w:rPr>
          <w:i/>
          <w:iCs/>
        </w:rPr>
      </w:pPr>
      <w:r w:rsidRPr="00E53769">
        <w:rPr>
          <w:rStyle w:val="Emphasis"/>
          <w:rFonts w:asciiTheme="majorBidi" w:eastAsiaTheme="majorEastAsia" w:hAnsiTheme="majorBidi" w:cstheme="majorBidi"/>
          <w:b/>
          <w:bCs/>
          <w:i w:val="0"/>
          <w:iCs w:val="0"/>
          <w:color w:val="000000"/>
          <w:sz w:val="22"/>
          <w:szCs w:val="22"/>
        </w:rPr>
        <w:lastRenderedPageBreak/>
        <w:t>Open-Ended Questions</w:t>
      </w:r>
    </w:p>
    <w:p w14:paraId="47E66B22" w14:textId="77777777" w:rsidR="00B043F8" w:rsidRPr="00E53769" w:rsidRDefault="00B043F8" w:rsidP="00B043F8">
      <w:pPr>
        <w:pStyle w:val="NormalWeb"/>
        <w:numPr>
          <w:ilvl w:val="0"/>
          <w:numId w:val="24"/>
        </w:numPr>
        <w:rPr>
          <w:rFonts w:asciiTheme="majorBidi" w:hAnsiTheme="majorBidi" w:cstheme="majorBidi"/>
          <w:color w:val="000000"/>
        </w:rPr>
      </w:pPr>
      <w:r w:rsidRPr="00E53769">
        <w:rPr>
          <w:rFonts w:asciiTheme="majorBidi" w:hAnsiTheme="majorBidi" w:cstheme="majorBidi"/>
          <w:color w:val="000000"/>
        </w:rPr>
        <w:t>Which task was the easiest for you? Why?</w:t>
      </w:r>
    </w:p>
    <w:p w14:paraId="6DA8CDAB" w14:textId="77777777" w:rsidR="00B043F8" w:rsidRPr="00E53769" w:rsidRDefault="00B043F8" w:rsidP="00B043F8">
      <w:pPr>
        <w:pStyle w:val="NormalWeb"/>
        <w:numPr>
          <w:ilvl w:val="0"/>
          <w:numId w:val="24"/>
        </w:numPr>
        <w:rPr>
          <w:rFonts w:asciiTheme="majorBidi" w:hAnsiTheme="majorBidi" w:cstheme="majorBidi"/>
          <w:color w:val="000000"/>
        </w:rPr>
      </w:pPr>
      <w:r w:rsidRPr="00E53769">
        <w:rPr>
          <w:rFonts w:asciiTheme="majorBidi" w:hAnsiTheme="majorBidi" w:cstheme="majorBidi"/>
          <w:color w:val="000000"/>
        </w:rPr>
        <w:t>Which task was the most difficult or confusing? Why?</w:t>
      </w:r>
    </w:p>
    <w:p w14:paraId="7FE6FC8C" w14:textId="77777777" w:rsidR="00B043F8" w:rsidRPr="00E53769" w:rsidRDefault="00B043F8" w:rsidP="00B043F8">
      <w:pPr>
        <w:pStyle w:val="NormalWeb"/>
        <w:numPr>
          <w:ilvl w:val="0"/>
          <w:numId w:val="24"/>
        </w:numPr>
        <w:rPr>
          <w:rFonts w:asciiTheme="majorBidi" w:hAnsiTheme="majorBidi" w:cstheme="majorBidi"/>
          <w:color w:val="000000"/>
        </w:rPr>
      </w:pPr>
      <w:r w:rsidRPr="00E53769">
        <w:rPr>
          <w:rFonts w:asciiTheme="majorBidi" w:hAnsiTheme="majorBidi" w:cstheme="majorBidi"/>
          <w:color w:val="000000"/>
        </w:rPr>
        <w:t>Were there any words, phrases, or visuals that you did not understand?</w:t>
      </w:r>
    </w:p>
    <w:p w14:paraId="5B73888F" w14:textId="77777777" w:rsidR="00B043F8" w:rsidRPr="00E53769" w:rsidRDefault="00B043F8" w:rsidP="00B043F8">
      <w:pPr>
        <w:pStyle w:val="NormalWeb"/>
        <w:numPr>
          <w:ilvl w:val="0"/>
          <w:numId w:val="24"/>
        </w:numPr>
        <w:rPr>
          <w:rFonts w:asciiTheme="majorBidi" w:hAnsiTheme="majorBidi" w:cstheme="majorBidi"/>
          <w:color w:val="000000"/>
        </w:rPr>
      </w:pPr>
      <w:r w:rsidRPr="00E53769">
        <w:rPr>
          <w:rFonts w:asciiTheme="majorBidi" w:hAnsiTheme="majorBidi" w:cstheme="majorBidi"/>
          <w:color w:val="000000"/>
        </w:rPr>
        <w:t>What would you change or improve about the flyer?</w:t>
      </w:r>
    </w:p>
    <w:p w14:paraId="23600CDC" w14:textId="77777777" w:rsidR="00B043F8" w:rsidRPr="00E53769" w:rsidRDefault="00B043F8" w:rsidP="00B043F8">
      <w:pPr>
        <w:rPr>
          <w:rFonts w:asciiTheme="majorBidi" w:hAnsiTheme="majorBidi" w:cstheme="majorBidi"/>
        </w:rPr>
      </w:pPr>
    </w:p>
    <w:p w14:paraId="36DA2658" w14:textId="77777777" w:rsidR="00B043F8" w:rsidRPr="00561F29" w:rsidRDefault="00B043F8" w:rsidP="00561F29">
      <w:pPr>
        <w:rPr>
          <w:b/>
          <w:bCs/>
        </w:rPr>
      </w:pPr>
      <w:r w:rsidRPr="00561F29">
        <w:rPr>
          <w:b/>
          <w:bCs/>
        </w:rPr>
        <w:t>Session</w:t>
      </w:r>
      <w:r w:rsidRPr="00561F29">
        <w:rPr>
          <w:b/>
          <w:bCs/>
          <w:spacing w:val="-10"/>
        </w:rPr>
        <w:t xml:space="preserve"> </w:t>
      </w:r>
      <w:r w:rsidRPr="00561F29">
        <w:rPr>
          <w:b/>
          <w:bCs/>
        </w:rPr>
        <w:t>Log</w:t>
      </w:r>
      <w:r w:rsidRPr="00561F29">
        <w:rPr>
          <w:b/>
          <w:bCs/>
          <w:spacing w:val="-10"/>
        </w:rPr>
        <w:t xml:space="preserve"> </w:t>
      </w:r>
      <w:r w:rsidRPr="00561F29">
        <w:rPr>
          <w:b/>
          <w:bCs/>
          <w:spacing w:val="-2"/>
        </w:rPr>
        <w:t>Sheet</w:t>
      </w:r>
    </w:p>
    <w:p w14:paraId="69FDD050" w14:textId="77777777" w:rsidR="00B043F8" w:rsidRPr="00E53769" w:rsidRDefault="00B043F8" w:rsidP="00B043F8">
      <w:pPr>
        <w:pStyle w:val="BodyText"/>
        <w:tabs>
          <w:tab w:val="left" w:pos="2666"/>
        </w:tabs>
        <w:spacing w:line="410" w:lineRule="auto"/>
        <w:ind w:right="7051"/>
        <w:rPr>
          <w:rFonts w:asciiTheme="majorBidi" w:hAnsiTheme="majorBidi" w:cstheme="majorBidi"/>
          <w:u w:val="single"/>
        </w:rPr>
      </w:pPr>
      <w:r w:rsidRPr="00E53769">
        <w:rPr>
          <w:rFonts w:asciiTheme="majorBidi" w:hAnsiTheme="majorBidi" w:cstheme="majorBidi"/>
          <w:spacing w:val="-4"/>
        </w:rPr>
        <w:t>Name</w:t>
      </w:r>
      <w:r w:rsidRPr="00E53769">
        <w:rPr>
          <w:rFonts w:asciiTheme="majorBidi" w:hAnsiTheme="majorBidi" w:cstheme="majorBidi"/>
          <w:u w:val="single"/>
        </w:rPr>
        <w:tab/>
      </w:r>
      <w:r w:rsidRPr="00E53769">
        <w:rPr>
          <w:rFonts w:asciiTheme="majorBidi" w:hAnsiTheme="majorBidi" w:cstheme="majorBidi"/>
        </w:rPr>
        <w:t xml:space="preserve"> </w:t>
      </w:r>
      <w:r w:rsidRPr="00E53769">
        <w:rPr>
          <w:rFonts w:asciiTheme="majorBidi" w:hAnsiTheme="majorBidi" w:cstheme="majorBidi"/>
          <w:spacing w:val="-4"/>
        </w:rPr>
        <w:t>Date</w:t>
      </w:r>
      <w:r w:rsidRPr="00E53769">
        <w:rPr>
          <w:rFonts w:asciiTheme="majorBidi" w:hAnsiTheme="majorBidi" w:cstheme="majorBidi"/>
          <w:u w:val="single"/>
        </w:rPr>
        <w:tab/>
      </w:r>
    </w:p>
    <w:p w14:paraId="6751C2D2" w14:textId="5699EDA3" w:rsidR="006500CF" w:rsidRPr="00E53769" w:rsidRDefault="006500CF" w:rsidP="006500CF">
      <w:pPr>
        <w:pStyle w:val="Caption"/>
        <w:rPr>
          <w:rFonts w:asciiTheme="majorBidi" w:hAnsiTheme="majorBidi" w:cstheme="majorBidi"/>
        </w:rPr>
      </w:pPr>
      <w:bookmarkStart w:id="74" w:name="_Toc198587324"/>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16</w:t>
      </w:r>
      <w:bookmarkEnd w:id="74"/>
      <w:r w:rsidRPr="00E53769">
        <w:rPr>
          <w:rFonts w:asciiTheme="majorBidi" w:hAnsiTheme="majorBidi" w:cstheme="majorBidi"/>
        </w:rPr>
        <w:fldChar w:fldCharType="end"/>
      </w:r>
      <w:r w:rsidRPr="00E53769">
        <w:rPr>
          <w:rFonts w:asciiTheme="majorBidi" w:hAnsiTheme="majorBidi" w:cstheme="majorBidi"/>
        </w:rPr>
        <w:t xml:space="preserve"> </w:t>
      </w:r>
    </w:p>
    <w:p w14:paraId="492D7ECE" w14:textId="46ABDB1D" w:rsidR="00B043F8" w:rsidRPr="00E53769" w:rsidRDefault="006500CF" w:rsidP="006500CF">
      <w:pPr>
        <w:pStyle w:val="Caption"/>
        <w:rPr>
          <w:rFonts w:asciiTheme="majorBidi" w:hAnsiTheme="majorBidi" w:cstheme="majorBidi"/>
        </w:rPr>
      </w:pPr>
      <w:r w:rsidRPr="00E53769">
        <w:rPr>
          <w:rFonts w:asciiTheme="majorBidi" w:hAnsiTheme="majorBidi" w:cstheme="majorBidi"/>
        </w:rPr>
        <w:t>Usability testing session log sheet for task performance tracking</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255"/>
        <w:gridCol w:w="766"/>
        <w:gridCol w:w="3106"/>
        <w:gridCol w:w="994"/>
        <w:gridCol w:w="1302"/>
        <w:gridCol w:w="1301"/>
      </w:tblGrid>
      <w:tr w:rsidR="00B043F8" w:rsidRPr="00E53769" w14:paraId="1C5E9474" w14:textId="77777777" w:rsidTr="008F4D6C">
        <w:trPr>
          <w:trHeight w:val="506"/>
        </w:trPr>
        <w:tc>
          <w:tcPr>
            <w:tcW w:w="629" w:type="dxa"/>
          </w:tcPr>
          <w:p w14:paraId="71667455" w14:textId="77777777" w:rsidR="00B043F8" w:rsidRPr="00E53769" w:rsidRDefault="00B043F8" w:rsidP="008F4D6C">
            <w:pPr>
              <w:pStyle w:val="TableParagraph"/>
              <w:spacing w:line="251" w:lineRule="exact"/>
              <w:ind w:left="107"/>
              <w:rPr>
                <w:rFonts w:asciiTheme="majorBidi" w:hAnsiTheme="majorBidi" w:cstheme="majorBidi"/>
                <w:spacing w:val="-4"/>
              </w:rPr>
            </w:pPr>
          </w:p>
          <w:p w14:paraId="0289D65F" w14:textId="77777777" w:rsidR="00B043F8" w:rsidRPr="00E53769" w:rsidRDefault="00B043F8" w:rsidP="008F4D6C">
            <w:pPr>
              <w:pStyle w:val="TableParagraph"/>
              <w:spacing w:line="251" w:lineRule="exact"/>
              <w:ind w:left="107"/>
              <w:rPr>
                <w:rFonts w:asciiTheme="majorBidi" w:hAnsiTheme="majorBidi" w:cstheme="majorBidi"/>
              </w:rPr>
            </w:pPr>
          </w:p>
        </w:tc>
        <w:tc>
          <w:tcPr>
            <w:tcW w:w="1255" w:type="dxa"/>
          </w:tcPr>
          <w:p w14:paraId="7CF1A6CA" w14:textId="77777777" w:rsidR="00B043F8" w:rsidRPr="00E53769" w:rsidRDefault="00B043F8" w:rsidP="008F4D6C">
            <w:pPr>
              <w:pStyle w:val="TableParagraph"/>
              <w:spacing w:line="251" w:lineRule="exact"/>
              <w:ind w:left="107"/>
              <w:jc w:val="center"/>
              <w:rPr>
                <w:rFonts w:asciiTheme="majorBidi" w:hAnsiTheme="majorBidi" w:cstheme="majorBidi"/>
              </w:rPr>
            </w:pPr>
            <w:r w:rsidRPr="00E53769">
              <w:rPr>
                <w:rFonts w:asciiTheme="majorBidi" w:hAnsiTheme="majorBidi" w:cstheme="majorBidi"/>
                <w:spacing w:val="-2"/>
              </w:rPr>
              <w:t>Completion</w:t>
            </w:r>
          </w:p>
          <w:p w14:paraId="5D98A100" w14:textId="77777777" w:rsidR="00B043F8" w:rsidRPr="00E53769" w:rsidRDefault="00B043F8" w:rsidP="008F4D6C">
            <w:pPr>
              <w:pStyle w:val="TableParagraph"/>
              <w:spacing w:before="2" w:line="233" w:lineRule="exact"/>
              <w:ind w:left="107"/>
              <w:jc w:val="center"/>
              <w:rPr>
                <w:rFonts w:asciiTheme="majorBidi" w:hAnsiTheme="majorBidi" w:cstheme="majorBidi"/>
              </w:rPr>
            </w:pPr>
            <w:r w:rsidRPr="00E53769">
              <w:rPr>
                <w:rFonts w:asciiTheme="majorBidi" w:hAnsiTheme="majorBidi" w:cstheme="majorBidi"/>
                <w:spacing w:val="-2"/>
              </w:rPr>
              <w:t>(Y/N)</w:t>
            </w:r>
          </w:p>
        </w:tc>
        <w:tc>
          <w:tcPr>
            <w:tcW w:w="766" w:type="dxa"/>
          </w:tcPr>
          <w:p w14:paraId="436552F1" w14:textId="77777777" w:rsidR="00B043F8" w:rsidRPr="00E53769" w:rsidRDefault="00B043F8" w:rsidP="008F4D6C">
            <w:pPr>
              <w:pStyle w:val="TableParagraph"/>
              <w:spacing w:line="251" w:lineRule="exact"/>
              <w:ind w:left="107"/>
              <w:jc w:val="center"/>
              <w:rPr>
                <w:rFonts w:asciiTheme="majorBidi" w:hAnsiTheme="majorBidi" w:cstheme="majorBidi"/>
              </w:rPr>
            </w:pPr>
            <w:r w:rsidRPr="00E53769">
              <w:rPr>
                <w:rFonts w:asciiTheme="majorBidi" w:hAnsiTheme="majorBidi" w:cstheme="majorBidi"/>
                <w:spacing w:val="-2"/>
              </w:rPr>
              <w:t>Errors</w:t>
            </w:r>
          </w:p>
        </w:tc>
        <w:tc>
          <w:tcPr>
            <w:tcW w:w="3106" w:type="dxa"/>
          </w:tcPr>
          <w:p w14:paraId="212BCE81" w14:textId="77777777" w:rsidR="00B043F8" w:rsidRPr="00E53769" w:rsidRDefault="00B043F8" w:rsidP="008F4D6C">
            <w:pPr>
              <w:pStyle w:val="TableParagraph"/>
              <w:spacing w:line="251" w:lineRule="exact"/>
              <w:ind w:left="107"/>
              <w:jc w:val="center"/>
              <w:rPr>
                <w:rFonts w:asciiTheme="majorBidi" w:hAnsiTheme="majorBidi" w:cstheme="majorBidi"/>
              </w:rPr>
            </w:pPr>
            <w:r w:rsidRPr="00E53769">
              <w:rPr>
                <w:rFonts w:asciiTheme="majorBidi" w:hAnsiTheme="majorBidi" w:cstheme="majorBidi"/>
              </w:rPr>
              <w:t>Error</w:t>
            </w:r>
            <w:r w:rsidRPr="00E53769">
              <w:rPr>
                <w:rFonts w:asciiTheme="majorBidi" w:hAnsiTheme="majorBidi" w:cstheme="majorBidi"/>
                <w:spacing w:val="-4"/>
              </w:rPr>
              <w:t xml:space="preserve"> </w:t>
            </w:r>
            <w:r w:rsidRPr="00E53769">
              <w:rPr>
                <w:rFonts w:asciiTheme="majorBidi" w:hAnsiTheme="majorBidi" w:cstheme="majorBidi"/>
                <w:spacing w:val="-2"/>
              </w:rPr>
              <w:t>Description</w:t>
            </w:r>
          </w:p>
        </w:tc>
        <w:tc>
          <w:tcPr>
            <w:tcW w:w="994" w:type="dxa"/>
          </w:tcPr>
          <w:p w14:paraId="289DF45F" w14:textId="77777777" w:rsidR="00B043F8" w:rsidRPr="00E53769" w:rsidRDefault="00B043F8" w:rsidP="008F4D6C">
            <w:pPr>
              <w:pStyle w:val="TableParagraph"/>
              <w:spacing w:line="251" w:lineRule="exact"/>
              <w:ind w:left="107"/>
              <w:jc w:val="center"/>
              <w:rPr>
                <w:rFonts w:asciiTheme="majorBidi" w:hAnsiTheme="majorBidi" w:cstheme="majorBidi"/>
              </w:rPr>
            </w:pPr>
            <w:r w:rsidRPr="00E53769">
              <w:rPr>
                <w:rFonts w:asciiTheme="majorBidi" w:hAnsiTheme="majorBidi" w:cstheme="majorBidi"/>
              </w:rPr>
              <w:t>Time</w:t>
            </w:r>
            <w:r w:rsidRPr="00E53769">
              <w:rPr>
                <w:rFonts w:asciiTheme="majorBidi" w:hAnsiTheme="majorBidi" w:cstheme="majorBidi"/>
                <w:spacing w:val="-10"/>
              </w:rPr>
              <w:t xml:space="preserve"> </w:t>
            </w:r>
            <w:r w:rsidRPr="00E53769">
              <w:rPr>
                <w:rFonts w:asciiTheme="majorBidi" w:hAnsiTheme="majorBidi" w:cstheme="majorBidi"/>
                <w:spacing w:val="-5"/>
              </w:rPr>
              <w:t>on</w:t>
            </w:r>
          </w:p>
          <w:p w14:paraId="4EB49B41" w14:textId="77777777" w:rsidR="00B043F8" w:rsidRPr="00E53769" w:rsidRDefault="00B043F8" w:rsidP="008F4D6C">
            <w:pPr>
              <w:pStyle w:val="TableParagraph"/>
              <w:spacing w:before="2" w:line="233" w:lineRule="exact"/>
              <w:ind w:left="107"/>
              <w:jc w:val="center"/>
              <w:rPr>
                <w:rFonts w:asciiTheme="majorBidi" w:hAnsiTheme="majorBidi" w:cstheme="majorBidi"/>
              </w:rPr>
            </w:pPr>
            <w:r w:rsidRPr="00E53769">
              <w:rPr>
                <w:rFonts w:asciiTheme="majorBidi" w:hAnsiTheme="majorBidi" w:cstheme="majorBidi"/>
                <w:spacing w:val="-4"/>
              </w:rPr>
              <w:t>Task</w:t>
            </w:r>
          </w:p>
        </w:tc>
        <w:tc>
          <w:tcPr>
            <w:tcW w:w="1302" w:type="dxa"/>
          </w:tcPr>
          <w:p w14:paraId="01B4F60B" w14:textId="77777777" w:rsidR="00B043F8" w:rsidRPr="00E53769" w:rsidRDefault="00B043F8" w:rsidP="008F4D6C">
            <w:pPr>
              <w:pStyle w:val="TableParagraph"/>
              <w:spacing w:line="251" w:lineRule="exact"/>
              <w:ind w:left="107"/>
              <w:jc w:val="center"/>
              <w:rPr>
                <w:rFonts w:asciiTheme="majorBidi" w:hAnsiTheme="majorBidi" w:cstheme="majorBidi"/>
              </w:rPr>
            </w:pPr>
            <w:r w:rsidRPr="00E53769">
              <w:rPr>
                <w:rFonts w:asciiTheme="majorBidi" w:hAnsiTheme="majorBidi" w:cstheme="majorBidi"/>
                <w:spacing w:val="-4"/>
              </w:rPr>
              <w:t>User</w:t>
            </w:r>
          </w:p>
          <w:p w14:paraId="164FA6EA" w14:textId="77777777" w:rsidR="00B043F8" w:rsidRPr="00E53769" w:rsidRDefault="00B043F8" w:rsidP="008F4D6C">
            <w:pPr>
              <w:pStyle w:val="TableParagraph"/>
              <w:spacing w:before="2" w:line="233" w:lineRule="exact"/>
              <w:ind w:left="107"/>
              <w:jc w:val="center"/>
              <w:rPr>
                <w:rFonts w:asciiTheme="majorBidi" w:hAnsiTheme="majorBidi" w:cstheme="majorBidi"/>
              </w:rPr>
            </w:pPr>
            <w:r w:rsidRPr="00E53769">
              <w:rPr>
                <w:rFonts w:asciiTheme="majorBidi" w:hAnsiTheme="majorBidi" w:cstheme="majorBidi"/>
                <w:spacing w:val="-2"/>
              </w:rPr>
              <w:t>Comments</w:t>
            </w:r>
          </w:p>
        </w:tc>
        <w:tc>
          <w:tcPr>
            <w:tcW w:w="1301" w:type="dxa"/>
          </w:tcPr>
          <w:p w14:paraId="08C32B37" w14:textId="77777777" w:rsidR="00B043F8" w:rsidRPr="00E53769" w:rsidRDefault="00B043F8" w:rsidP="008F4D6C">
            <w:pPr>
              <w:pStyle w:val="TableParagraph"/>
              <w:spacing w:line="251" w:lineRule="exact"/>
              <w:ind w:left="106"/>
              <w:jc w:val="center"/>
              <w:rPr>
                <w:rFonts w:asciiTheme="majorBidi" w:hAnsiTheme="majorBidi" w:cstheme="majorBidi"/>
              </w:rPr>
            </w:pPr>
            <w:r w:rsidRPr="00E53769">
              <w:rPr>
                <w:rFonts w:asciiTheme="majorBidi" w:hAnsiTheme="majorBidi" w:cstheme="majorBidi"/>
                <w:spacing w:val="-2"/>
              </w:rPr>
              <w:t>Moderator</w:t>
            </w:r>
          </w:p>
          <w:p w14:paraId="425D9D0B" w14:textId="77777777" w:rsidR="00B043F8" w:rsidRPr="00E53769" w:rsidRDefault="00B043F8" w:rsidP="008F4D6C">
            <w:pPr>
              <w:pStyle w:val="TableParagraph"/>
              <w:spacing w:before="2" w:line="233" w:lineRule="exact"/>
              <w:ind w:left="106"/>
              <w:jc w:val="center"/>
              <w:rPr>
                <w:rFonts w:asciiTheme="majorBidi" w:hAnsiTheme="majorBidi" w:cstheme="majorBidi"/>
              </w:rPr>
            </w:pPr>
            <w:r w:rsidRPr="00E53769">
              <w:rPr>
                <w:rFonts w:asciiTheme="majorBidi" w:hAnsiTheme="majorBidi" w:cstheme="majorBidi"/>
                <w:spacing w:val="-2"/>
              </w:rPr>
              <w:t>Comments</w:t>
            </w:r>
          </w:p>
        </w:tc>
      </w:tr>
      <w:tr w:rsidR="00B043F8" w:rsidRPr="00E53769" w14:paraId="4C395D0B" w14:textId="77777777" w:rsidTr="008F4D6C">
        <w:trPr>
          <w:trHeight w:val="253"/>
        </w:trPr>
        <w:tc>
          <w:tcPr>
            <w:tcW w:w="629" w:type="dxa"/>
          </w:tcPr>
          <w:p w14:paraId="7371D75E" w14:textId="77777777" w:rsidR="00B043F8" w:rsidRPr="00E53769" w:rsidRDefault="00B043F8" w:rsidP="008F4D6C">
            <w:pPr>
              <w:pStyle w:val="TableParagraph"/>
              <w:spacing w:line="234" w:lineRule="exact"/>
              <w:ind w:left="107"/>
              <w:rPr>
                <w:rFonts w:asciiTheme="majorBidi" w:hAnsiTheme="majorBidi" w:cstheme="majorBidi"/>
              </w:rPr>
            </w:pPr>
            <w:r w:rsidRPr="00E53769">
              <w:rPr>
                <w:rFonts w:asciiTheme="majorBidi" w:hAnsiTheme="majorBidi" w:cstheme="majorBidi"/>
                <w:spacing w:val="-10"/>
              </w:rPr>
              <w:t>1</w:t>
            </w:r>
          </w:p>
        </w:tc>
        <w:tc>
          <w:tcPr>
            <w:tcW w:w="1255" w:type="dxa"/>
          </w:tcPr>
          <w:p w14:paraId="716017F3" w14:textId="77777777" w:rsidR="00B043F8" w:rsidRPr="00E53769" w:rsidRDefault="00B043F8" w:rsidP="008F4D6C">
            <w:pPr>
              <w:pStyle w:val="TableParagraph"/>
              <w:rPr>
                <w:rFonts w:asciiTheme="majorBidi" w:hAnsiTheme="majorBidi" w:cstheme="majorBidi"/>
                <w:sz w:val="18"/>
              </w:rPr>
            </w:pPr>
          </w:p>
        </w:tc>
        <w:tc>
          <w:tcPr>
            <w:tcW w:w="766" w:type="dxa"/>
          </w:tcPr>
          <w:p w14:paraId="0E83A736" w14:textId="77777777" w:rsidR="00B043F8" w:rsidRPr="00E53769" w:rsidRDefault="00B043F8" w:rsidP="008F4D6C">
            <w:pPr>
              <w:pStyle w:val="TableParagraph"/>
              <w:rPr>
                <w:rFonts w:asciiTheme="majorBidi" w:hAnsiTheme="majorBidi" w:cstheme="majorBidi"/>
                <w:sz w:val="18"/>
              </w:rPr>
            </w:pPr>
          </w:p>
        </w:tc>
        <w:tc>
          <w:tcPr>
            <w:tcW w:w="3106" w:type="dxa"/>
          </w:tcPr>
          <w:p w14:paraId="6BB285AD" w14:textId="77777777" w:rsidR="00B043F8" w:rsidRPr="00E53769" w:rsidRDefault="00B043F8" w:rsidP="008F4D6C">
            <w:pPr>
              <w:pStyle w:val="TableParagraph"/>
              <w:rPr>
                <w:rFonts w:asciiTheme="majorBidi" w:hAnsiTheme="majorBidi" w:cstheme="majorBidi"/>
                <w:sz w:val="18"/>
              </w:rPr>
            </w:pPr>
          </w:p>
        </w:tc>
        <w:tc>
          <w:tcPr>
            <w:tcW w:w="994" w:type="dxa"/>
          </w:tcPr>
          <w:p w14:paraId="3ABF2D7E" w14:textId="77777777" w:rsidR="00B043F8" w:rsidRPr="00E53769" w:rsidRDefault="00B043F8" w:rsidP="008F4D6C">
            <w:pPr>
              <w:pStyle w:val="TableParagraph"/>
              <w:rPr>
                <w:rFonts w:asciiTheme="majorBidi" w:hAnsiTheme="majorBidi" w:cstheme="majorBidi"/>
                <w:sz w:val="18"/>
              </w:rPr>
            </w:pPr>
          </w:p>
        </w:tc>
        <w:tc>
          <w:tcPr>
            <w:tcW w:w="1302" w:type="dxa"/>
          </w:tcPr>
          <w:p w14:paraId="534106FA" w14:textId="77777777" w:rsidR="00B043F8" w:rsidRPr="00E53769" w:rsidRDefault="00B043F8" w:rsidP="008F4D6C">
            <w:pPr>
              <w:pStyle w:val="TableParagraph"/>
              <w:rPr>
                <w:rFonts w:asciiTheme="majorBidi" w:hAnsiTheme="majorBidi" w:cstheme="majorBidi"/>
                <w:sz w:val="18"/>
              </w:rPr>
            </w:pPr>
          </w:p>
        </w:tc>
        <w:tc>
          <w:tcPr>
            <w:tcW w:w="1301" w:type="dxa"/>
          </w:tcPr>
          <w:p w14:paraId="00B57440" w14:textId="77777777" w:rsidR="00B043F8" w:rsidRPr="00E53769" w:rsidRDefault="00B043F8" w:rsidP="008F4D6C">
            <w:pPr>
              <w:pStyle w:val="TableParagraph"/>
              <w:rPr>
                <w:rFonts w:asciiTheme="majorBidi" w:hAnsiTheme="majorBidi" w:cstheme="majorBidi"/>
                <w:sz w:val="18"/>
              </w:rPr>
            </w:pPr>
          </w:p>
        </w:tc>
      </w:tr>
      <w:tr w:rsidR="00B043F8" w:rsidRPr="00E53769" w14:paraId="2A63803D" w14:textId="77777777" w:rsidTr="008F4D6C">
        <w:trPr>
          <w:trHeight w:val="251"/>
        </w:trPr>
        <w:tc>
          <w:tcPr>
            <w:tcW w:w="629" w:type="dxa"/>
          </w:tcPr>
          <w:p w14:paraId="4FB345C3" w14:textId="77777777" w:rsidR="00B043F8" w:rsidRPr="00E53769" w:rsidRDefault="00B043F8" w:rsidP="008F4D6C">
            <w:pPr>
              <w:pStyle w:val="TableParagraph"/>
              <w:spacing w:line="232" w:lineRule="exact"/>
              <w:ind w:left="107"/>
              <w:rPr>
                <w:rFonts w:asciiTheme="majorBidi" w:hAnsiTheme="majorBidi" w:cstheme="majorBidi"/>
              </w:rPr>
            </w:pPr>
            <w:r w:rsidRPr="00E53769">
              <w:rPr>
                <w:rFonts w:asciiTheme="majorBidi" w:hAnsiTheme="majorBidi" w:cstheme="majorBidi"/>
                <w:spacing w:val="-10"/>
              </w:rPr>
              <w:t>2</w:t>
            </w:r>
          </w:p>
        </w:tc>
        <w:tc>
          <w:tcPr>
            <w:tcW w:w="1255" w:type="dxa"/>
          </w:tcPr>
          <w:p w14:paraId="2B883C2F" w14:textId="77777777" w:rsidR="00B043F8" w:rsidRPr="00E53769" w:rsidRDefault="00B043F8" w:rsidP="008F4D6C">
            <w:pPr>
              <w:pStyle w:val="TableParagraph"/>
              <w:rPr>
                <w:rFonts w:asciiTheme="majorBidi" w:hAnsiTheme="majorBidi" w:cstheme="majorBidi"/>
                <w:sz w:val="18"/>
              </w:rPr>
            </w:pPr>
          </w:p>
        </w:tc>
        <w:tc>
          <w:tcPr>
            <w:tcW w:w="766" w:type="dxa"/>
          </w:tcPr>
          <w:p w14:paraId="24799198" w14:textId="77777777" w:rsidR="00B043F8" w:rsidRPr="00E53769" w:rsidRDefault="00B043F8" w:rsidP="008F4D6C">
            <w:pPr>
              <w:pStyle w:val="TableParagraph"/>
              <w:rPr>
                <w:rFonts w:asciiTheme="majorBidi" w:hAnsiTheme="majorBidi" w:cstheme="majorBidi"/>
                <w:sz w:val="18"/>
              </w:rPr>
            </w:pPr>
          </w:p>
        </w:tc>
        <w:tc>
          <w:tcPr>
            <w:tcW w:w="3106" w:type="dxa"/>
          </w:tcPr>
          <w:p w14:paraId="66D348BC" w14:textId="77777777" w:rsidR="00B043F8" w:rsidRPr="00E53769" w:rsidRDefault="00B043F8" w:rsidP="008F4D6C">
            <w:pPr>
              <w:pStyle w:val="TableParagraph"/>
              <w:rPr>
                <w:rFonts w:asciiTheme="majorBidi" w:hAnsiTheme="majorBidi" w:cstheme="majorBidi"/>
                <w:sz w:val="18"/>
              </w:rPr>
            </w:pPr>
          </w:p>
        </w:tc>
        <w:tc>
          <w:tcPr>
            <w:tcW w:w="994" w:type="dxa"/>
          </w:tcPr>
          <w:p w14:paraId="529A504D" w14:textId="77777777" w:rsidR="00B043F8" w:rsidRPr="00E53769" w:rsidRDefault="00B043F8" w:rsidP="008F4D6C">
            <w:pPr>
              <w:pStyle w:val="TableParagraph"/>
              <w:rPr>
                <w:rFonts w:asciiTheme="majorBidi" w:hAnsiTheme="majorBidi" w:cstheme="majorBidi"/>
                <w:sz w:val="18"/>
              </w:rPr>
            </w:pPr>
          </w:p>
        </w:tc>
        <w:tc>
          <w:tcPr>
            <w:tcW w:w="1302" w:type="dxa"/>
          </w:tcPr>
          <w:p w14:paraId="05078B6B" w14:textId="77777777" w:rsidR="00B043F8" w:rsidRPr="00E53769" w:rsidRDefault="00B043F8" w:rsidP="008F4D6C">
            <w:pPr>
              <w:pStyle w:val="TableParagraph"/>
              <w:rPr>
                <w:rFonts w:asciiTheme="majorBidi" w:hAnsiTheme="majorBidi" w:cstheme="majorBidi"/>
                <w:sz w:val="18"/>
              </w:rPr>
            </w:pPr>
          </w:p>
        </w:tc>
        <w:tc>
          <w:tcPr>
            <w:tcW w:w="1301" w:type="dxa"/>
          </w:tcPr>
          <w:p w14:paraId="1D503DE7" w14:textId="77777777" w:rsidR="00B043F8" w:rsidRPr="00E53769" w:rsidRDefault="00B043F8" w:rsidP="008F4D6C">
            <w:pPr>
              <w:pStyle w:val="TableParagraph"/>
              <w:rPr>
                <w:rFonts w:asciiTheme="majorBidi" w:hAnsiTheme="majorBidi" w:cstheme="majorBidi"/>
                <w:sz w:val="18"/>
              </w:rPr>
            </w:pPr>
          </w:p>
        </w:tc>
      </w:tr>
      <w:tr w:rsidR="00B043F8" w:rsidRPr="00E53769" w14:paraId="53681ED9" w14:textId="77777777" w:rsidTr="008F4D6C">
        <w:trPr>
          <w:trHeight w:val="253"/>
        </w:trPr>
        <w:tc>
          <w:tcPr>
            <w:tcW w:w="629" w:type="dxa"/>
          </w:tcPr>
          <w:p w14:paraId="463B7C47" w14:textId="77777777" w:rsidR="00B043F8" w:rsidRPr="00E53769" w:rsidRDefault="00B043F8" w:rsidP="008F4D6C">
            <w:pPr>
              <w:pStyle w:val="TableParagraph"/>
              <w:spacing w:before="1" w:line="233" w:lineRule="exact"/>
              <w:ind w:left="107"/>
              <w:rPr>
                <w:rFonts w:asciiTheme="majorBidi" w:hAnsiTheme="majorBidi" w:cstheme="majorBidi"/>
              </w:rPr>
            </w:pPr>
            <w:r w:rsidRPr="00E53769">
              <w:rPr>
                <w:rFonts w:asciiTheme="majorBidi" w:hAnsiTheme="majorBidi" w:cstheme="majorBidi"/>
                <w:spacing w:val="-10"/>
              </w:rPr>
              <w:t>3</w:t>
            </w:r>
          </w:p>
        </w:tc>
        <w:tc>
          <w:tcPr>
            <w:tcW w:w="1255" w:type="dxa"/>
          </w:tcPr>
          <w:p w14:paraId="731B7AA5" w14:textId="77777777" w:rsidR="00B043F8" w:rsidRPr="00E53769" w:rsidRDefault="00B043F8" w:rsidP="008F4D6C">
            <w:pPr>
              <w:pStyle w:val="TableParagraph"/>
              <w:rPr>
                <w:rFonts w:asciiTheme="majorBidi" w:hAnsiTheme="majorBidi" w:cstheme="majorBidi"/>
                <w:sz w:val="18"/>
              </w:rPr>
            </w:pPr>
          </w:p>
        </w:tc>
        <w:tc>
          <w:tcPr>
            <w:tcW w:w="766" w:type="dxa"/>
          </w:tcPr>
          <w:p w14:paraId="003CF765" w14:textId="77777777" w:rsidR="00B043F8" w:rsidRPr="00E53769" w:rsidRDefault="00B043F8" w:rsidP="008F4D6C">
            <w:pPr>
              <w:pStyle w:val="TableParagraph"/>
              <w:rPr>
                <w:rFonts w:asciiTheme="majorBidi" w:hAnsiTheme="majorBidi" w:cstheme="majorBidi"/>
                <w:sz w:val="18"/>
              </w:rPr>
            </w:pPr>
          </w:p>
        </w:tc>
        <w:tc>
          <w:tcPr>
            <w:tcW w:w="3106" w:type="dxa"/>
          </w:tcPr>
          <w:p w14:paraId="3DEB7CF0" w14:textId="77777777" w:rsidR="00B043F8" w:rsidRPr="00E53769" w:rsidRDefault="00B043F8" w:rsidP="008F4D6C">
            <w:pPr>
              <w:pStyle w:val="TableParagraph"/>
              <w:rPr>
                <w:rFonts w:asciiTheme="majorBidi" w:hAnsiTheme="majorBidi" w:cstheme="majorBidi"/>
                <w:sz w:val="18"/>
              </w:rPr>
            </w:pPr>
          </w:p>
        </w:tc>
        <w:tc>
          <w:tcPr>
            <w:tcW w:w="994" w:type="dxa"/>
          </w:tcPr>
          <w:p w14:paraId="0E24D337" w14:textId="77777777" w:rsidR="00B043F8" w:rsidRPr="00E53769" w:rsidRDefault="00B043F8" w:rsidP="008F4D6C">
            <w:pPr>
              <w:pStyle w:val="TableParagraph"/>
              <w:rPr>
                <w:rFonts w:asciiTheme="majorBidi" w:hAnsiTheme="majorBidi" w:cstheme="majorBidi"/>
                <w:sz w:val="18"/>
              </w:rPr>
            </w:pPr>
          </w:p>
        </w:tc>
        <w:tc>
          <w:tcPr>
            <w:tcW w:w="1302" w:type="dxa"/>
          </w:tcPr>
          <w:p w14:paraId="391A2000" w14:textId="77777777" w:rsidR="00B043F8" w:rsidRPr="00E53769" w:rsidRDefault="00B043F8" w:rsidP="008F4D6C">
            <w:pPr>
              <w:pStyle w:val="TableParagraph"/>
              <w:rPr>
                <w:rFonts w:asciiTheme="majorBidi" w:hAnsiTheme="majorBidi" w:cstheme="majorBidi"/>
                <w:sz w:val="18"/>
              </w:rPr>
            </w:pPr>
          </w:p>
        </w:tc>
        <w:tc>
          <w:tcPr>
            <w:tcW w:w="1301" w:type="dxa"/>
          </w:tcPr>
          <w:p w14:paraId="3A4A6742" w14:textId="77777777" w:rsidR="00B043F8" w:rsidRPr="00E53769" w:rsidRDefault="00B043F8" w:rsidP="008F4D6C">
            <w:pPr>
              <w:pStyle w:val="TableParagraph"/>
              <w:rPr>
                <w:rFonts w:asciiTheme="majorBidi" w:hAnsiTheme="majorBidi" w:cstheme="majorBidi"/>
                <w:sz w:val="18"/>
              </w:rPr>
            </w:pPr>
          </w:p>
        </w:tc>
      </w:tr>
      <w:tr w:rsidR="00B043F8" w:rsidRPr="00E53769" w14:paraId="23033C20" w14:textId="77777777" w:rsidTr="008F4D6C">
        <w:trPr>
          <w:trHeight w:val="254"/>
        </w:trPr>
        <w:tc>
          <w:tcPr>
            <w:tcW w:w="629" w:type="dxa"/>
          </w:tcPr>
          <w:p w14:paraId="5C745CCC" w14:textId="77777777" w:rsidR="00B043F8" w:rsidRPr="00E53769" w:rsidRDefault="00B043F8" w:rsidP="008F4D6C">
            <w:pPr>
              <w:pStyle w:val="TableParagraph"/>
              <w:spacing w:line="234" w:lineRule="exact"/>
              <w:ind w:left="107"/>
              <w:rPr>
                <w:rFonts w:asciiTheme="majorBidi" w:hAnsiTheme="majorBidi" w:cstheme="majorBidi"/>
              </w:rPr>
            </w:pPr>
            <w:r w:rsidRPr="00E53769">
              <w:rPr>
                <w:rFonts w:asciiTheme="majorBidi" w:hAnsiTheme="majorBidi" w:cstheme="majorBidi"/>
                <w:spacing w:val="-10"/>
              </w:rPr>
              <w:t>4</w:t>
            </w:r>
          </w:p>
        </w:tc>
        <w:tc>
          <w:tcPr>
            <w:tcW w:w="1255" w:type="dxa"/>
          </w:tcPr>
          <w:p w14:paraId="7718E283" w14:textId="77777777" w:rsidR="00B043F8" w:rsidRPr="00E53769" w:rsidRDefault="00B043F8" w:rsidP="008F4D6C">
            <w:pPr>
              <w:pStyle w:val="TableParagraph"/>
              <w:rPr>
                <w:rFonts w:asciiTheme="majorBidi" w:hAnsiTheme="majorBidi" w:cstheme="majorBidi"/>
                <w:sz w:val="18"/>
              </w:rPr>
            </w:pPr>
          </w:p>
        </w:tc>
        <w:tc>
          <w:tcPr>
            <w:tcW w:w="766" w:type="dxa"/>
          </w:tcPr>
          <w:p w14:paraId="10B6A4B8" w14:textId="77777777" w:rsidR="00B043F8" w:rsidRPr="00E53769" w:rsidRDefault="00B043F8" w:rsidP="008F4D6C">
            <w:pPr>
              <w:pStyle w:val="TableParagraph"/>
              <w:rPr>
                <w:rFonts w:asciiTheme="majorBidi" w:hAnsiTheme="majorBidi" w:cstheme="majorBidi"/>
                <w:sz w:val="18"/>
              </w:rPr>
            </w:pPr>
          </w:p>
        </w:tc>
        <w:tc>
          <w:tcPr>
            <w:tcW w:w="3106" w:type="dxa"/>
          </w:tcPr>
          <w:p w14:paraId="49D9D453" w14:textId="77777777" w:rsidR="00B043F8" w:rsidRPr="00E53769" w:rsidRDefault="00B043F8" w:rsidP="008F4D6C">
            <w:pPr>
              <w:pStyle w:val="TableParagraph"/>
              <w:rPr>
                <w:rFonts w:asciiTheme="majorBidi" w:hAnsiTheme="majorBidi" w:cstheme="majorBidi"/>
                <w:sz w:val="18"/>
              </w:rPr>
            </w:pPr>
          </w:p>
        </w:tc>
        <w:tc>
          <w:tcPr>
            <w:tcW w:w="994" w:type="dxa"/>
          </w:tcPr>
          <w:p w14:paraId="44B357CF" w14:textId="77777777" w:rsidR="00B043F8" w:rsidRPr="00E53769" w:rsidRDefault="00B043F8" w:rsidP="008F4D6C">
            <w:pPr>
              <w:pStyle w:val="TableParagraph"/>
              <w:rPr>
                <w:rFonts w:asciiTheme="majorBidi" w:hAnsiTheme="majorBidi" w:cstheme="majorBidi"/>
                <w:sz w:val="18"/>
              </w:rPr>
            </w:pPr>
          </w:p>
        </w:tc>
        <w:tc>
          <w:tcPr>
            <w:tcW w:w="1302" w:type="dxa"/>
          </w:tcPr>
          <w:p w14:paraId="2F3C6A01" w14:textId="77777777" w:rsidR="00B043F8" w:rsidRPr="00E53769" w:rsidRDefault="00B043F8" w:rsidP="008F4D6C">
            <w:pPr>
              <w:pStyle w:val="TableParagraph"/>
              <w:rPr>
                <w:rFonts w:asciiTheme="majorBidi" w:hAnsiTheme="majorBidi" w:cstheme="majorBidi"/>
                <w:sz w:val="18"/>
              </w:rPr>
            </w:pPr>
          </w:p>
        </w:tc>
        <w:tc>
          <w:tcPr>
            <w:tcW w:w="1301" w:type="dxa"/>
          </w:tcPr>
          <w:p w14:paraId="3BBB7EFB" w14:textId="77777777" w:rsidR="00B043F8" w:rsidRPr="00E53769" w:rsidRDefault="00B043F8" w:rsidP="008F4D6C">
            <w:pPr>
              <w:pStyle w:val="TableParagraph"/>
              <w:rPr>
                <w:rFonts w:asciiTheme="majorBidi" w:hAnsiTheme="majorBidi" w:cstheme="majorBidi"/>
                <w:sz w:val="18"/>
              </w:rPr>
            </w:pPr>
          </w:p>
        </w:tc>
      </w:tr>
      <w:tr w:rsidR="00B043F8" w:rsidRPr="00E53769" w14:paraId="7E98BFE6" w14:textId="77777777" w:rsidTr="008F4D6C">
        <w:trPr>
          <w:trHeight w:val="251"/>
        </w:trPr>
        <w:tc>
          <w:tcPr>
            <w:tcW w:w="629" w:type="dxa"/>
          </w:tcPr>
          <w:p w14:paraId="4E266267" w14:textId="77777777" w:rsidR="00B043F8" w:rsidRPr="00E53769" w:rsidRDefault="00B043F8" w:rsidP="008F4D6C">
            <w:pPr>
              <w:pStyle w:val="TableParagraph"/>
              <w:spacing w:line="232" w:lineRule="exact"/>
              <w:ind w:left="107"/>
              <w:rPr>
                <w:rFonts w:asciiTheme="majorBidi" w:hAnsiTheme="majorBidi" w:cstheme="majorBidi"/>
              </w:rPr>
            </w:pPr>
            <w:r w:rsidRPr="00E53769">
              <w:rPr>
                <w:rFonts w:asciiTheme="majorBidi" w:hAnsiTheme="majorBidi" w:cstheme="majorBidi"/>
                <w:spacing w:val="-10"/>
              </w:rPr>
              <w:t>5</w:t>
            </w:r>
          </w:p>
        </w:tc>
        <w:tc>
          <w:tcPr>
            <w:tcW w:w="1255" w:type="dxa"/>
          </w:tcPr>
          <w:p w14:paraId="3199EDE6" w14:textId="77777777" w:rsidR="00B043F8" w:rsidRPr="00E53769" w:rsidRDefault="00B043F8" w:rsidP="008F4D6C">
            <w:pPr>
              <w:pStyle w:val="TableParagraph"/>
              <w:rPr>
                <w:rFonts w:asciiTheme="majorBidi" w:hAnsiTheme="majorBidi" w:cstheme="majorBidi"/>
                <w:sz w:val="18"/>
              </w:rPr>
            </w:pPr>
          </w:p>
        </w:tc>
        <w:tc>
          <w:tcPr>
            <w:tcW w:w="766" w:type="dxa"/>
          </w:tcPr>
          <w:p w14:paraId="79485A48" w14:textId="77777777" w:rsidR="00B043F8" w:rsidRPr="00E53769" w:rsidRDefault="00B043F8" w:rsidP="008F4D6C">
            <w:pPr>
              <w:pStyle w:val="TableParagraph"/>
              <w:rPr>
                <w:rFonts w:asciiTheme="majorBidi" w:hAnsiTheme="majorBidi" w:cstheme="majorBidi"/>
                <w:sz w:val="18"/>
              </w:rPr>
            </w:pPr>
          </w:p>
        </w:tc>
        <w:tc>
          <w:tcPr>
            <w:tcW w:w="3106" w:type="dxa"/>
          </w:tcPr>
          <w:p w14:paraId="67BC722B" w14:textId="77777777" w:rsidR="00B043F8" w:rsidRPr="00E53769" w:rsidRDefault="00B043F8" w:rsidP="008F4D6C">
            <w:pPr>
              <w:pStyle w:val="TableParagraph"/>
              <w:rPr>
                <w:rFonts w:asciiTheme="majorBidi" w:hAnsiTheme="majorBidi" w:cstheme="majorBidi"/>
                <w:sz w:val="18"/>
              </w:rPr>
            </w:pPr>
          </w:p>
        </w:tc>
        <w:tc>
          <w:tcPr>
            <w:tcW w:w="994" w:type="dxa"/>
          </w:tcPr>
          <w:p w14:paraId="4374B8C2" w14:textId="77777777" w:rsidR="00B043F8" w:rsidRPr="00E53769" w:rsidRDefault="00B043F8" w:rsidP="008F4D6C">
            <w:pPr>
              <w:pStyle w:val="TableParagraph"/>
              <w:rPr>
                <w:rFonts w:asciiTheme="majorBidi" w:hAnsiTheme="majorBidi" w:cstheme="majorBidi"/>
                <w:sz w:val="18"/>
              </w:rPr>
            </w:pPr>
          </w:p>
        </w:tc>
        <w:tc>
          <w:tcPr>
            <w:tcW w:w="1302" w:type="dxa"/>
          </w:tcPr>
          <w:p w14:paraId="6FE0BBD9" w14:textId="77777777" w:rsidR="00B043F8" w:rsidRPr="00E53769" w:rsidRDefault="00B043F8" w:rsidP="008F4D6C">
            <w:pPr>
              <w:pStyle w:val="TableParagraph"/>
              <w:rPr>
                <w:rFonts w:asciiTheme="majorBidi" w:hAnsiTheme="majorBidi" w:cstheme="majorBidi"/>
                <w:sz w:val="18"/>
              </w:rPr>
            </w:pPr>
          </w:p>
        </w:tc>
        <w:tc>
          <w:tcPr>
            <w:tcW w:w="1301" w:type="dxa"/>
          </w:tcPr>
          <w:p w14:paraId="1B9357B7" w14:textId="77777777" w:rsidR="00B043F8" w:rsidRPr="00E53769" w:rsidRDefault="00B043F8" w:rsidP="008F4D6C">
            <w:pPr>
              <w:pStyle w:val="TableParagraph"/>
              <w:rPr>
                <w:rFonts w:asciiTheme="majorBidi" w:hAnsiTheme="majorBidi" w:cstheme="majorBidi"/>
                <w:sz w:val="18"/>
              </w:rPr>
            </w:pPr>
          </w:p>
        </w:tc>
      </w:tr>
      <w:tr w:rsidR="00B043F8" w:rsidRPr="00E53769" w14:paraId="7EB69550" w14:textId="77777777" w:rsidTr="008F4D6C">
        <w:trPr>
          <w:trHeight w:val="254"/>
        </w:trPr>
        <w:tc>
          <w:tcPr>
            <w:tcW w:w="629" w:type="dxa"/>
          </w:tcPr>
          <w:p w14:paraId="39A4CDC2" w14:textId="77777777" w:rsidR="00B043F8" w:rsidRPr="00E53769" w:rsidRDefault="00B043F8" w:rsidP="008F4D6C">
            <w:pPr>
              <w:pStyle w:val="TableParagraph"/>
              <w:spacing w:line="234" w:lineRule="exact"/>
              <w:ind w:left="107"/>
              <w:rPr>
                <w:rFonts w:asciiTheme="majorBidi" w:hAnsiTheme="majorBidi" w:cstheme="majorBidi"/>
              </w:rPr>
            </w:pPr>
            <w:r w:rsidRPr="00E53769">
              <w:rPr>
                <w:rFonts w:asciiTheme="majorBidi" w:hAnsiTheme="majorBidi" w:cstheme="majorBidi"/>
                <w:spacing w:val="-10"/>
              </w:rPr>
              <w:t>6</w:t>
            </w:r>
          </w:p>
        </w:tc>
        <w:tc>
          <w:tcPr>
            <w:tcW w:w="1255" w:type="dxa"/>
          </w:tcPr>
          <w:p w14:paraId="02765A9B" w14:textId="77777777" w:rsidR="00B043F8" w:rsidRPr="00E53769" w:rsidRDefault="00B043F8" w:rsidP="008F4D6C">
            <w:pPr>
              <w:pStyle w:val="TableParagraph"/>
              <w:rPr>
                <w:rFonts w:asciiTheme="majorBidi" w:hAnsiTheme="majorBidi" w:cstheme="majorBidi"/>
                <w:sz w:val="18"/>
              </w:rPr>
            </w:pPr>
          </w:p>
        </w:tc>
        <w:tc>
          <w:tcPr>
            <w:tcW w:w="766" w:type="dxa"/>
          </w:tcPr>
          <w:p w14:paraId="117E9898" w14:textId="77777777" w:rsidR="00B043F8" w:rsidRPr="00E53769" w:rsidRDefault="00B043F8" w:rsidP="008F4D6C">
            <w:pPr>
              <w:pStyle w:val="TableParagraph"/>
              <w:rPr>
                <w:rFonts w:asciiTheme="majorBidi" w:hAnsiTheme="majorBidi" w:cstheme="majorBidi"/>
                <w:sz w:val="18"/>
              </w:rPr>
            </w:pPr>
          </w:p>
        </w:tc>
        <w:tc>
          <w:tcPr>
            <w:tcW w:w="3106" w:type="dxa"/>
          </w:tcPr>
          <w:p w14:paraId="40B0C01C" w14:textId="77777777" w:rsidR="00B043F8" w:rsidRPr="00E53769" w:rsidRDefault="00B043F8" w:rsidP="008F4D6C">
            <w:pPr>
              <w:pStyle w:val="TableParagraph"/>
              <w:rPr>
                <w:rFonts w:asciiTheme="majorBidi" w:hAnsiTheme="majorBidi" w:cstheme="majorBidi"/>
                <w:sz w:val="18"/>
              </w:rPr>
            </w:pPr>
          </w:p>
        </w:tc>
        <w:tc>
          <w:tcPr>
            <w:tcW w:w="994" w:type="dxa"/>
          </w:tcPr>
          <w:p w14:paraId="57C6C830" w14:textId="77777777" w:rsidR="00B043F8" w:rsidRPr="00E53769" w:rsidRDefault="00B043F8" w:rsidP="008F4D6C">
            <w:pPr>
              <w:pStyle w:val="TableParagraph"/>
              <w:rPr>
                <w:rFonts w:asciiTheme="majorBidi" w:hAnsiTheme="majorBidi" w:cstheme="majorBidi"/>
                <w:sz w:val="18"/>
              </w:rPr>
            </w:pPr>
          </w:p>
        </w:tc>
        <w:tc>
          <w:tcPr>
            <w:tcW w:w="1302" w:type="dxa"/>
          </w:tcPr>
          <w:p w14:paraId="7FFAC75B" w14:textId="77777777" w:rsidR="00B043F8" w:rsidRPr="00E53769" w:rsidRDefault="00B043F8" w:rsidP="008F4D6C">
            <w:pPr>
              <w:pStyle w:val="TableParagraph"/>
              <w:rPr>
                <w:rFonts w:asciiTheme="majorBidi" w:hAnsiTheme="majorBidi" w:cstheme="majorBidi"/>
                <w:sz w:val="18"/>
              </w:rPr>
            </w:pPr>
          </w:p>
        </w:tc>
        <w:tc>
          <w:tcPr>
            <w:tcW w:w="1301" w:type="dxa"/>
          </w:tcPr>
          <w:p w14:paraId="52BED9CE" w14:textId="77777777" w:rsidR="00B043F8" w:rsidRPr="00E53769" w:rsidRDefault="00B043F8" w:rsidP="008F4D6C">
            <w:pPr>
              <w:pStyle w:val="TableParagraph"/>
              <w:rPr>
                <w:rFonts w:asciiTheme="majorBidi" w:hAnsiTheme="majorBidi" w:cstheme="majorBidi"/>
                <w:sz w:val="18"/>
              </w:rPr>
            </w:pPr>
          </w:p>
        </w:tc>
      </w:tr>
    </w:tbl>
    <w:p w14:paraId="3D8B2A54" w14:textId="77777777" w:rsidR="00B043F8" w:rsidRPr="00E53769" w:rsidRDefault="00B043F8" w:rsidP="00B043F8">
      <w:pPr>
        <w:rPr>
          <w:rFonts w:asciiTheme="majorBidi" w:hAnsiTheme="majorBidi" w:cstheme="majorBidi"/>
        </w:rPr>
      </w:pPr>
    </w:p>
    <w:p w14:paraId="1EE3B38E" w14:textId="77777777" w:rsidR="00B043F8" w:rsidRPr="00561F29" w:rsidRDefault="00B043F8" w:rsidP="00561F29">
      <w:pPr>
        <w:rPr>
          <w:rStyle w:val="apple-converted-space"/>
          <w:rFonts w:asciiTheme="majorBidi" w:hAnsiTheme="majorBidi" w:cstheme="majorBidi"/>
          <w:color w:val="000000"/>
        </w:rPr>
      </w:pPr>
      <w:r w:rsidRPr="00561F29">
        <w:rPr>
          <w:rStyle w:val="Strong"/>
          <w:rFonts w:asciiTheme="majorBidi" w:hAnsiTheme="majorBidi" w:cstheme="majorBidi"/>
          <w:color w:val="000000"/>
        </w:rPr>
        <w:t>Conclusion</w:t>
      </w:r>
      <w:r w:rsidRPr="00561F29">
        <w:rPr>
          <w:rStyle w:val="apple-converted-space"/>
          <w:rFonts w:asciiTheme="majorBidi" w:hAnsiTheme="majorBidi" w:cstheme="majorBidi"/>
          <w:color w:val="000000"/>
        </w:rPr>
        <w:t> </w:t>
      </w:r>
    </w:p>
    <w:p w14:paraId="206C1CAA" w14:textId="77777777" w:rsidR="00B043F8" w:rsidRPr="00E53769" w:rsidRDefault="00B043F8" w:rsidP="00B043F8">
      <w:pPr>
        <w:rPr>
          <w:rFonts w:asciiTheme="majorBidi" w:eastAsiaTheme="majorEastAsia" w:hAnsiTheme="majorBidi" w:cstheme="majorBidi"/>
          <w:color w:val="000000"/>
        </w:rPr>
      </w:pPr>
      <w:r w:rsidRPr="00E53769">
        <w:rPr>
          <w:rFonts w:asciiTheme="majorBidi" w:hAnsiTheme="majorBidi" w:cstheme="majorBidi"/>
          <w:color w:val="000000"/>
        </w:rPr>
        <w:t>This usability testing plan outlines how the effectiveness of a printed health flyer will be evaluated using participant feedback and observation. Results will inform revisions to improve the document’s usability, particularly for diverse community members with varying health literacy levels.</w:t>
      </w:r>
    </w:p>
    <w:p w14:paraId="3EBCF519" w14:textId="77777777" w:rsidR="00B043F8" w:rsidRPr="00E53769" w:rsidRDefault="00B043F8" w:rsidP="00B043F8">
      <w:pPr>
        <w:rPr>
          <w:rFonts w:asciiTheme="majorBidi" w:hAnsiTheme="majorBidi" w:cstheme="majorBidi"/>
        </w:rPr>
      </w:pPr>
    </w:p>
    <w:p w14:paraId="44E5A37F" w14:textId="77777777" w:rsidR="00B043F8" w:rsidRDefault="00B043F8" w:rsidP="00B043F8">
      <w:pPr>
        <w:rPr>
          <w:rFonts w:asciiTheme="majorBidi" w:hAnsiTheme="majorBidi" w:cstheme="majorBidi"/>
        </w:rPr>
      </w:pPr>
    </w:p>
    <w:p w14:paraId="3AE0358B" w14:textId="77777777" w:rsidR="00E53769" w:rsidRDefault="00E53769" w:rsidP="00B043F8">
      <w:pPr>
        <w:rPr>
          <w:rFonts w:asciiTheme="majorBidi" w:hAnsiTheme="majorBidi" w:cstheme="majorBidi"/>
        </w:rPr>
      </w:pPr>
    </w:p>
    <w:p w14:paraId="40747D83" w14:textId="77777777" w:rsidR="00E53769" w:rsidRDefault="00E53769" w:rsidP="00B043F8">
      <w:pPr>
        <w:rPr>
          <w:rFonts w:asciiTheme="majorBidi" w:hAnsiTheme="majorBidi" w:cstheme="majorBidi"/>
        </w:rPr>
      </w:pPr>
    </w:p>
    <w:p w14:paraId="3F1D0CF6" w14:textId="77777777" w:rsidR="001B14A0" w:rsidRDefault="001B14A0" w:rsidP="00B043F8">
      <w:pPr>
        <w:rPr>
          <w:rFonts w:asciiTheme="majorBidi" w:hAnsiTheme="majorBidi" w:cstheme="majorBidi"/>
        </w:rPr>
      </w:pPr>
    </w:p>
    <w:p w14:paraId="4DEDACF9" w14:textId="77777777" w:rsidR="001B14A0" w:rsidRPr="00E53769" w:rsidRDefault="001B14A0" w:rsidP="00B043F8">
      <w:pPr>
        <w:rPr>
          <w:rFonts w:asciiTheme="majorBidi" w:hAnsiTheme="majorBidi" w:cstheme="majorBidi"/>
        </w:rPr>
      </w:pPr>
    </w:p>
    <w:p w14:paraId="22A0B2C1" w14:textId="77777777" w:rsidR="00B043F8" w:rsidRPr="001B14A0" w:rsidRDefault="00B043F8" w:rsidP="001B14A0">
      <w:pPr>
        <w:pStyle w:val="Heading2"/>
      </w:pPr>
      <w:bookmarkStart w:id="75" w:name="_Toc198587743"/>
      <w:r w:rsidRPr="001B14A0">
        <w:lastRenderedPageBreak/>
        <w:t>Appendix D</w:t>
      </w:r>
      <w:bookmarkEnd w:id="75"/>
    </w:p>
    <w:p w14:paraId="17294D5F" w14:textId="3489B135" w:rsidR="00B043F8" w:rsidRPr="00E53769" w:rsidRDefault="00B043F8" w:rsidP="00613DA7">
      <w:pPr>
        <w:pStyle w:val="Heading3"/>
      </w:pPr>
      <w:bookmarkStart w:id="76" w:name="_Toc198587744"/>
      <w:r w:rsidRPr="00E53769">
        <w:t>Usability testing informed consent</w:t>
      </w:r>
      <w:bookmarkEnd w:id="76"/>
    </w:p>
    <w:p w14:paraId="0E06F8BD" w14:textId="77777777" w:rsidR="00B043F8" w:rsidRPr="00E53769" w:rsidRDefault="00B043F8" w:rsidP="004D5BDA">
      <w:pPr>
        <w:jc w:val="center"/>
        <w:rPr>
          <w:rStyle w:val="Strong"/>
          <w:rFonts w:asciiTheme="majorBidi" w:hAnsiTheme="majorBidi" w:cstheme="majorBidi"/>
          <w:color w:val="000000"/>
        </w:rPr>
      </w:pPr>
      <w:r w:rsidRPr="00E53769">
        <w:rPr>
          <w:rStyle w:val="Strong"/>
          <w:rFonts w:asciiTheme="majorBidi" w:hAnsiTheme="majorBidi" w:cstheme="majorBidi"/>
          <w:color w:val="000000"/>
        </w:rPr>
        <w:t>Informed Consent Form for Usability Testing Participants</w:t>
      </w:r>
    </w:p>
    <w:p w14:paraId="3C811CB6" w14:textId="77777777" w:rsidR="00B043F8" w:rsidRPr="00E53769" w:rsidRDefault="00B043F8" w:rsidP="00B043F8">
      <w:pPr>
        <w:rPr>
          <w:rFonts w:asciiTheme="majorBidi" w:hAnsiTheme="majorBidi" w:cstheme="majorBidi"/>
        </w:rPr>
      </w:pPr>
    </w:p>
    <w:p w14:paraId="403758D8" w14:textId="77777777" w:rsidR="00B043F8" w:rsidRPr="00E53769" w:rsidRDefault="00B043F8" w:rsidP="00B043F8">
      <w:pPr>
        <w:jc w:val="center"/>
        <w:rPr>
          <w:rFonts w:asciiTheme="majorBidi" w:hAnsiTheme="majorBidi" w:cstheme="majorBidi"/>
          <w:b/>
          <w:bCs/>
        </w:rPr>
      </w:pPr>
      <w:r w:rsidRPr="004D5BDA">
        <w:rPr>
          <w:b/>
          <w:bCs/>
        </w:rPr>
        <w:t>Study Title</w:t>
      </w:r>
      <w:r w:rsidRPr="00E53769">
        <w:rPr>
          <w:rStyle w:val="Strong"/>
          <w:rFonts w:asciiTheme="majorBidi" w:hAnsiTheme="majorBidi" w:cstheme="majorBidi"/>
          <w:color w:val="000000"/>
        </w:rPr>
        <w:t>:</w:t>
      </w:r>
      <w:r w:rsidRPr="00E53769">
        <w:rPr>
          <w:rFonts w:asciiTheme="majorBidi" w:hAnsiTheme="majorBidi" w:cstheme="majorBidi"/>
          <w:color w:val="000000"/>
        </w:rPr>
        <w:t xml:space="preserve"> Evaluating Plain Language in Public Health Communication: An Analysis of the Readability and Clarity of Documents from the Phelps County Health Department</w:t>
      </w:r>
    </w:p>
    <w:p w14:paraId="2658316F" w14:textId="77777777" w:rsidR="00B043F8" w:rsidRPr="00E53769" w:rsidRDefault="00B043F8" w:rsidP="00B043F8">
      <w:pPr>
        <w:spacing w:before="100" w:beforeAutospacing="1" w:after="100" w:afterAutospacing="1" w:line="276" w:lineRule="auto"/>
        <w:rPr>
          <w:rStyle w:val="Strong"/>
          <w:rFonts w:asciiTheme="majorBidi" w:hAnsiTheme="majorBidi" w:cstheme="majorBidi"/>
          <w:color w:val="000000"/>
        </w:rPr>
        <w:sectPr w:rsidR="00B043F8" w:rsidRPr="00E53769" w:rsidSect="00B043F8">
          <w:type w:val="continuous"/>
          <w:pgSz w:w="12240" w:h="15840"/>
          <w:pgMar w:top="1359" w:right="1440" w:bottom="1440" w:left="1440" w:header="720" w:footer="720" w:gutter="0"/>
          <w:cols w:space="720"/>
          <w:docGrid w:linePitch="360"/>
        </w:sectPr>
      </w:pPr>
    </w:p>
    <w:p w14:paraId="206D366F" w14:textId="77777777" w:rsidR="00B043F8" w:rsidRPr="00E53769" w:rsidRDefault="00B043F8" w:rsidP="00B043F8">
      <w:pPr>
        <w:spacing w:before="100" w:beforeAutospacing="1" w:after="100" w:afterAutospacing="1" w:line="240" w:lineRule="auto"/>
        <w:rPr>
          <w:rStyle w:val="Strong"/>
          <w:rFonts w:asciiTheme="majorBidi" w:hAnsiTheme="majorBidi" w:cstheme="majorBidi"/>
          <w:color w:val="000000"/>
        </w:rPr>
        <w:sectPr w:rsidR="00B043F8" w:rsidRPr="00E53769" w:rsidSect="00B043F8">
          <w:type w:val="continuous"/>
          <w:pgSz w:w="12240" w:h="15840"/>
          <w:pgMar w:top="1359" w:right="1440" w:bottom="1440" w:left="1440" w:header="720" w:footer="720" w:gutter="0"/>
          <w:cols w:num="2" w:space="720"/>
          <w:docGrid w:linePitch="360"/>
        </w:sectPr>
      </w:pPr>
    </w:p>
    <w:p w14:paraId="18CE0244" w14:textId="77777777" w:rsidR="00B043F8" w:rsidRPr="00E53769" w:rsidRDefault="00B043F8" w:rsidP="00B043F8">
      <w:pPr>
        <w:spacing w:before="100" w:beforeAutospacing="1" w:after="100" w:afterAutospacing="1" w:line="240" w:lineRule="auto"/>
        <w:rPr>
          <w:rFonts w:asciiTheme="majorBidi" w:hAnsiTheme="majorBidi" w:cstheme="majorBidi"/>
          <w:color w:val="000000"/>
        </w:rPr>
      </w:pPr>
      <w:r w:rsidRPr="00E53769">
        <w:rPr>
          <w:rStyle w:val="Strong"/>
          <w:rFonts w:asciiTheme="majorBidi" w:hAnsiTheme="majorBidi" w:cstheme="majorBidi"/>
          <w:color w:val="000000"/>
        </w:rPr>
        <w:t>Researcher:</w:t>
      </w:r>
      <w:r w:rsidRPr="00E53769">
        <w:rPr>
          <w:rFonts w:asciiTheme="majorBidi" w:hAnsiTheme="majorBidi" w:cstheme="majorBidi"/>
          <w:color w:val="000000"/>
        </w:rPr>
        <w:t xml:space="preserve"> Roghaye (Nadia) Ahmadi</w:t>
      </w:r>
    </w:p>
    <w:p w14:paraId="32399830" w14:textId="77777777" w:rsidR="00B043F8" w:rsidRPr="00E53769" w:rsidRDefault="00B043F8" w:rsidP="00B043F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b/>
          <w:bCs/>
          <w:color w:val="000000"/>
        </w:rPr>
        <w:t>Department:</w:t>
      </w:r>
      <w:r w:rsidRPr="00E53769">
        <w:rPr>
          <w:rFonts w:asciiTheme="majorBidi" w:hAnsiTheme="majorBidi" w:cstheme="majorBidi"/>
          <w:color w:val="000000"/>
        </w:rPr>
        <w:t xml:space="preserve"> Technical Communication</w:t>
      </w:r>
    </w:p>
    <w:p w14:paraId="669026BA" w14:textId="77777777" w:rsidR="00B043F8" w:rsidRPr="00E53769" w:rsidRDefault="00B043F8" w:rsidP="00B043F8">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b/>
          <w:bCs/>
          <w:color w:val="000000"/>
        </w:rPr>
        <w:t>Institution:</w:t>
      </w:r>
      <w:r w:rsidRPr="00E53769">
        <w:rPr>
          <w:rFonts w:asciiTheme="majorBidi" w:hAnsiTheme="majorBidi" w:cstheme="majorBidi"/>
          <w:color w:val="000000"/>
        </w:rPr>
        <w:t xml:space="preserve"> Missouri University of Science and Technology</w:t>
      </w:r>
    </w:p>
    <w:p w14:paraId="432A9DBD" w14:textId="77777777" w:rsidR="00B043F8" w:rsidRPr="00E53769" w:rsidRDefault="00B043F8" w:rsidP="00B043F8">
      <w:pPr>
        <w:spacing w:before="100" w:beforeAutospacing="1" w:after="100" w:afterAutospacing="1" w:line="240" w:lineRule="auto"/>
        <w:rPr>
          <w:rStyle w:val="Strong"/>
          <w:rFonts w:asciiTheme="majorBidi" w:hAnsiTheme="majorBidi" w:cstheme="majorBidi"/>
          <w:color w:val="000000"/>
        </w:rPr>
      </w:pPr>
      <w:r w:rsidRPr="00E53769">
        <w:rPr>
          <w:rStyle w:val="Strong"/>
          <w:rFonts w:asciiTheme="majorBidi" w:hAnsiTheme="majorBidi" w:cstheme="majorBidi"/>
          <w:color w:val="000000"/>
        </w:rPr>
        <w:t xml:space="preserve">Researcher’s Email: </w:t>
      </w:r>
      <w:hyperlink r:id="rId36" w:history="1">
        <w:r w:rsidRPr="00E53769">
          <w:rPr>
            <w:rStyle w:val="Hyperlink"/>
            <w:rFonts w:asciiTheme="majorBidi" w:hAnsiTheme="majorBidi" w:cstheme="majorBidi"/>
          </w:rPr>
          <w:t>rahmadi@mst.edu</w:t>
        </w:r>
      </w:hyperlink>
    </w:p>
    <w:p w14:paraId="54F23247" w14:textId="77777777" w:rsidR="00B043F8" w:rsidRPr="00E53769" w:rsidRDefault="00B043F8" w:rsidP="00B043F8">
      <w:pPr>
        <w:spacing w:before="100" w:beforeAutospacing="1" w:after="100" w:afterAutospacing="1" w:line="240" w:lineRule="auto"/>
        <w:rPr>
          <w:rStyle w:val="Strong"/>
          <w:rFonts w:asciiTheme="majorBidi" w:hAnsiTheme="majorBidi" w:cstheme="majorBidi"/>
          <w:color w:val="000000"/>
        </w:rPr>
      </w:pPr>
      <w:r w:rsidRPr="00E53769">
        <w:rPr>
          <w:rStyle w:val="Strong"/>
          <w:rFonts w:asciiTheme="majorBidi" w:hAnsiTheme="majorBidi" w:cstheme="majorBidi"/>
          <w:color w:val="000000"/>
        </w:rPr>
        <w:t>Faculty Supervisor: Ed Malone</w:t>
      </w:r>
    </w:p>
    <w:p w14:paraId="6A7FA6BB" w14:textId="77777777" w:rsidR="00B043F8" w:rsidRPr="00E53769" w:rsidRDefault="00B043F8" w:rsidP="00B043F8">
      <w:pPr>
        <w:spacing w:before="100" w:beforeAutospacing="1" w:after="100" w:afterAutospacing="1" w:line="240" w:lineRule="auto"/>
        <w:rPr>
          <w:rFonts w:asciiTheme="majorBidi" w:hAnsiTheme="majorBidi" w:cstheme="majorBidi"/>
          <w:b/>
          <w:bCs/>
          <w:color w:val="000000"/>
        </w:rPr>
        <w:sectPr w:rsidR="00B043F8" w:rsidRPr="00E53769" w:rsidSect="00B043F8">
          <w:type w:val="continuous"/>
          <w:pgSz w:w="12240" w:h="15840"/>
          <w:pgMar w:top="1359" w:right="1440" w:bottom="1440" w:left="1440" w:header="720" w:footer="720" w:gutter="0"/>
          <w:cols w:num="2" w:space="720"/>
          <w:docGrid w:linePitch="360"/>
        </w:sectPr>
      </w:pPr>
      <w:r w:rsidRPr="00E53769">
        <w:rPr>
          <w:rFonts w:asciiTheme="majorBidi" w:hAnsiTheme="majorBidi" w:cstheme="majorBidi"/>
          <w:b/>
          <w:bCs/>
          <w:color w:val="000000"/>
        </w:rPr>
        <w:t xml:space="preserve">Supervisor’s Email: </w:t>
      </w:r>
      <w:hyperlink r:id="rId37" w:history="1">
        <w:r w:rsidRPr="00E53769">
          <w:rPr>
            <w:rStyle w:val="Hyperlink"/>
            <w:rFonts w:asciiTheme="majorBidi" w:hAnsiTheme="majorBidi" w:cstheme="majorBidi"/>
            <w:b/>
            <w:bCs/>
          </w:rPr>
          <w:t>malonee@mst.edu</w:t>
        </w:r>
      </w:hyperlink>
    </w:p>
    <w:p w14:paraId="40944F55" w14:textId="0366294A" w:rsidR="00B043F8" w:rsidRPr="00E53769" w:rsidRDefault="00B043F8" w:rsidP="004D5BDA">
      <w:r w:rsidRPr="00E53769">
        <w:rPr>
          <w:rStyle w:val="Strong"/>
          <w:rFonts w:asciiTheme="majorBidi" w:hAnsiTheme="majorBidi" w:cstheme="majorBidi"/>
          <w:color w:val="000000"/>
        </w:rPr>
        <w:t>Purpose of the Study</w:t>
      </w:r>
    </w:p>
    <w:p w14:paraId="14B43F88" w14:textId="77777777" w:rsidR="00B043F8" w:rsidRPr="00E53769" w:rsidRDefault="00B043F8" w:rsidP="004B2C64">
      <w:r w:rsidRPr="00E53769">
        <w:t>The purpose of this study is to evaluate how community members interact with and understand printed public health documents such as flyers, posters, brochures or notices produced by the Phelps County Health Department (PCHD). This research is being conducted as part of a graduate thesis in technical communication and is designed to identify areas where the materials may be improved for clarity, readability, usability, and effectiveness.</w:t>
      </w:r>
    </w:p>
    <w:p w14:paraId="61F5FB1A" w14:textId="77777777" w:rsidR="00B043F8" w:rsidRPr="00E53769" w:rsidRDefault="00B043F8" w:rsidP="004D5BDA">
      <w:r w:rsidRPr="00E53769">
        <w:rPr>
          <w:rStyle w:val="Strong"/>
          <w:rFonts w:asciiTheme="majorBidi" w:hAnsiTheme="majorBidi" w:cstheme="majorBidi"/>
          <w:color w:val="000000"/>
        </w:rPr>
        <w:t>What You Will Be Asked to Do</w:t>
      </w:r>
    </w:p>
    <w:p w14:paraId="34AF0537" w14:textId="77777777" w:rsidR="00B043F8" w:rsidRPr="00E53769" w:rsidRDefault="00B043F8" w:rsidP="0045034F">
      <w:r w:rsidRPr="00E53769">
        <w:t>If you choose to participate, you will be given a public health document from PCHD and asked to complete a short set of tasks. These tasks may include finding specific pieces of information (e.g., a phone number or walk-in hours), identifying what the document is asking the reader to do, or explaining part of the content in your own words. After each task, I may ask you a few follow-up questions to better understand your experience.</w:t>
      </w:r>
    </w:p>
    <w:p w14:paraId="3967D09E" w14:textId="77777777" w:rsidR="00B043F8" w:rsidRPr="00E53769" w:rsidRDefault="00B043F8" w:rsidP="0045034F">
      <w:r w:rsidRPr="00E53769">
        <w:lastRenderedPageBreak/>
        <w:t>You may be asked to “think aloud” as you complete the tasks. That means you will be encouraged to share what you are thinking or noticing as you read or look for information. The entire session will take approximately 30 to 45 minutes.</w:t>
      </w:r>
    </w:p>
    <w:p w14:paraId="5EBB1BBB" w14:textId="77777777" w:rsidR="00B043F8" w:rsidRPr="00E53769" w:rsidRDefault="00B043F8" w:rsidP="004D5BDA">
      <w:r w:rsidRPr="00E53769">
        <w:rPr>
          <w:rStyle w:val="Strong"/>
          <w:rFonts w:asciiTheme="majorBidi" w:hAnsiTheme="majorBidi" w:cstheme="majorBidi"/>
          <w:color w:val="000000"/>
        </w:rPr>
        <w:t>Voluntary Participation</w:t>
      </w:r>
    </w:p>
    <w:p w14:paraId="4B23C912" w14:textId="77777777" w:rsidR="00B043F8" w:rsidRPr="00E53769" w:rsidRDefault="00B043F8" w:rsidP="0045034F">
      <w:r w:rsidRPr="00E53769">
        <w:t>Your participation is completely voluntary. You may choose not to answer any question, skip any task, or stop the session at any time without penalty or explanation.</w:t>
      </w:r>
    </w:p>
    <w:p w14:paraId="36E5A636" w14:textId="77777777" w:rsidR="00B043F8" w:rsidRPr="00E53769" w:rsidRDefault="00B043F8" w:rsidP="004D5BDA">
      <w:r w:rsidRPr="00E53769">
        <w:rPr>
          <w:rStyle w:val="Strong"/>
          <w:rFonts w:asciiTheme="majorBidi" w:hAnsiTheme="majorBidi" w:cstheme="majorBidi"/>
          <w:color w:val="000000"/>
        </w:rPr>
        <w:t>Confidentiality</w:t>
      </w:r>
    </w:p>
    <w:p w14:paraId="232623F6" w14:textId="77777777" w:rsidR="00B043F8" w:rsidRPr="00E53769" w:rsidRDefault="00B043F8" w:rsidP="0045034F">
      <w:r w:rsidRPr="00E53769">
        <w:t>Your name and personal identity will be kept strictly confidential. You will not be identified by name in any notes, reports, or publications. I will refer to you only as “Participant 1,” “Participant 2,” etc. The data I collect will be stored securely and used only for the purposes of this study.</w:t>
      </w:r>
    </w:p>
    <w:p w14:paraId="093E4CA4" w14:textId="77777777" w:rsidR="00B043F8" w:rsidRPr="00E53769" w:rsidRDefault="00B043F8" w:rsidP="004D5BDA">
      <w:r w:rsidRPr="00E53769">
        <w:rPr>
          <w:rStyle w:val="Strong"/>
          <w:rFonts w:asciiTheme="majorBidi" w:hAnsiTheme="majorBidi" w:cstheme="majorBidi"/>
          <w:color w:val="000000"/>
        </w:rPr>
        <w:t>Recording</w:t>
      </w:r>
    </w:p>
    <w:p w14:paraId="360EF2DD" w14:textId="77777777" w:rsidR="00B043F8" w:rsidRPr="00E53769" w:rsidRDefault="00B043F8" w:rsidP="0045034F">
      <w:r w:rsidRPr="00E53769">
        <w:t>This session may be recorded to help me take accurate notes during your session. If you do not wish to be recorded, you may still participate, and no audio will be taken.</w:t>
      </w:r>
    </w:p>
    <w:p w14:paraId="7687E678" w14:textId="77777777" w:rsidR="00B043F8" w:rsidRPr="00E53769" w:rsidRDefault="00B043F8" w:rsidP="0045034F">
      <w:r w:rsidRPr="00E53769">
        <w:t>Please check one:</w:t>
      </w:r>
    </w:p>
    <w:p w14:paraId="56A16FCB" w14:textId="77777777" w:rsidR="00B043F8" w:rsidRPr="00E53769" w:rsidRDefault="00B043F8" w:rsidP="00B043F8">
      <w:pPr>
        <w:pStyle w:val="ListParagraph"/>
        <w:numPr>
          <w:ilvl w:val="0"/>
          <w:numId w:val="27"/>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I agree to be audio recorded</w:t>
      </w:r>
    </w:p>
    <w:p w14:paraId="0A4AB5A9" w14:textId="77777777" w:rsidR="00B043F8" w:rsidRPr="00E53769" w:rsidRDefault="00B043F8" w:rsidP="00B043F8">
      <w:pPr>
        <w:pStyle w:val="ListParagraph"/>
        <w:numPr>
          <w:ilvl w:val="0"/>
          <w:numId w:val="27"/>
        </w:num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I do not agree to be audio recorded</w:t>
      </w:r>
    </w:p>
    <w:p w14:paraId="6F27D1FC" w14:textId="77777777" w:rsidR="00B043F8" w:rsidRPr="00E53769" w:rsidRDefault="00B043F8" w:rsidP="004D5BDA">
      <w:r w:rsidRPr="00E53769">
        <w:rPr>
          <w:rStyle w:val="Strong"/>
          <w:rFonts w:asciiTheme="majorBidi" w:hAnsiTheme="majorBidi" w:cstheme="majorBidi"/>
          <w:color w:val="000000"/>
        </w:rPr>
        <w:t>Risks and Benefits</w:t>
      </w:r>
    </w:p>
    <w:p w14:paraId="1C22F548" w14:textId="53668EAA" w:rsidR="00B043F8" w:rsidRPr="00E53769" w:rsidRDefault="00B043F8" w:rsidP="0045034F">
      <w:r w:rsidRPr="00E53769">
        <w:t>There are no known risks associated with participating in this study. You will not receive direct personal benefit, but your participation may help improve the design and clarity of public health communication materials used in our community.</w:t>
      </w:r>
    </w:p>
    <w:p w14:paraId="04288634" w14:textId="77777777" w:rsidR="00B043F8" w:rsidRPr="00E53769" w:rsidRDefault="00B043F8" w:rsidP="004D5BDA">
      <w:r w:rsidRPr="00E53769">
        <w:rPr>
          <w:rStyle w:val="Strong"/>
          <w:rFonts w:asciiTheme="majorBidi" w:hAnsiTheme="majorBidi" w:cstheme="majorBidi"/>
          <w:color w:val="000000"/>
        </w:rPr>
        <w:t>Contact Information</w:t>
      </w:r>
    </w:p>
    <w:p w14:paraId="21B13177" w14:textId="77777777" w:rsidR="00B043F8" w:rsidRPr="00E53769" w:rsidRDefault="00B043F8" w:rsidP="0045034F">
      <w:r w:rsidRPr="00E53769">
        <w:t>If you have any questions about this study, please contact:</w:t>
      </w:r>
    </w:p>
    <w:p w14:paraId="25C35B07" w14:textId="77777777" w:rsidR="00B043F8" w:rsidRPr="00E53769" w:rsidRDefault="00B043F8" w:rsidP="00B043F8">
      <w:pPr>
        <w:numPr>
          <w:ilvl w:val="0"/>
          <w:numId w:val="17"/>
        </w:numPr>
        <w:spacing w:before="100" w:beforeAutospacing="1" w:after="100" w:afterAutospacing="1" w:line="240" w:lineRule="auto"/>
        <w:rPr>
          <w:rFonts w:asciiTheme="majorBidi" w:hAnsiTheme="majorBidi" w:cstheme="majorBidi"/>
          <w:color w:val="000000"/>
        </w:rPr>
      </w:pPr>
      <w:r w:rsidRPr="00E53769">
        <w:rPr>
          <w:rStyle w:val="Strong"/>
          <w:rFonts w:asciiTheme="majorBidi" w:hAnsiTheme="majorBidi" w:cstheme="majorBidi"/>
          <w:color w:val="000000"/>
        </w:rPr>
        <w:lastRenderedPageBreak/>
        <w:t>Researcher:</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 xml:space="preserve">Roghaye (Nadia) Ahmadi, </w:t>
      </w:r>
      <w:hyperlink r:id="rId38" w:history="1">
        <w:r w:rsidRPr="00E53769">
          <w:rPr>
            <w:rStyle w:val="Hyperlink"/>
            <w:rFonts w:asciiTheme="majorBidi" w:hAnsiTheme="majorBidi" w:cstheme="majorBidi"/>
          </w:rPr>
          <w:t>rahmadi@mst.edu</w:t>
        </w:r>
      </w:hyperlink>
    </w:p>
    <w:p w14:paraId="5287E93E" w14:textId="77777777" w:rsidR="00B043F8" w:rsidRPr="00E53769" w:rsidRDefault="00B043F8" w:rsidP="00B043F8">
      <w:pPr>
        <w:numPr>
          <w:ilvl w:val="0"/>
          <w:numId w:val="17"/>
        </w:numPr>
        <w:spacing w:before="100" w:beforeAutospacing="1" w:after="100" w:afterAutospacing="1" w:line="240" w:lineRule="auto"/>
        <w:rPr>
          <w:rFonts w:asciiTheme="majorBidi" w:hAnsiTheme="majorBidi" w:cstheme="majorBidi"/>
          <w:color w:val="000000"/>
        </w:rPr>
      </w:pPr>
      <w:r w:rsidRPr="00E53769">
        <w:rPr>
          <w:rStyle w:val="Strong"/>
          <w:rFonts w:asciiTheme="majorBidi" w:hAnsiTheme="majorBidi" w:cstheme="majorBidi"/>
          <w:color w:val="000000"/>
        </w:rPr>
        <w:t>Faculty Supervisor:</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 xml:space="preserve">Ed Malone, </w:t>
      </w:r>
      <w:hyperlink r:id="rId39" w:history="1">
        <w:r w:rsidRPr="00E53769">
          <w:rPr>
            <w:rStyle w:val="Hyperlink"/>
            <w:rFonts w:asciiTheme="majorBidi" w:hAnsiTheme="majorBidi" w:cstheme="majorBidi"/>
          </w:rPr>
          <w:t>malonee@mst.edu</w:t>
        </w:r>
      </w:hyperlink>
    </w:p>
    <w:p w14:paraId="430BD739" w14:textId="77777777" w:rsidR="00B043F8" w:rsidRPr="00E53769" w:rsidRDefault="00B043F8" w:rsidP="00B043F8">
      <w:pPr>
        <w:numPr>
          <w:ilvl w:val="0"/>
          <w:numId w:val="17"/>
        </w:numPr>
        <w:spacing w:before="100" w:beforeAutospacing="1" w:after="100" w:afterAutospacing="1" w:line="240" w:lineRule="auto"/>
        <w:rPr>
          <w:rFonts w:asciiTheme="majorBidi" w:hAnsiTheme="majorBidi" w:cstheme="majorBidi"/>
          <w:color w:val="000000"/>
        </w:rPr>
      </w:pPr>
      <w:r w:rsidRPr="00E53769">
        <w:rPr>
          <w:rStyle w:val="Strong"/>
          <w:rFonts w:asciiTheme="majorBidi" w:hAnsiTheme="majorBidi" w:cstheme="majorBidi"/>
          <w:color w:val="000000"/>
        </w:rPr>
        <w:t>Institutional Review Board (IRB):</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Missouri S&amp;T IRB,</w:t>
      </w:r>
      <w:r w:rsidRPr="00E53769">
        <w:rPr>
          <w:rStyle w:val="apple-converted-space"/>
          <w:rFonts w:asciiTheme="majorBidi" w:hAnsiTheme="majorBidi" w:cstheme="majorBidi"/>
          <w:color w:val="000000"/>
        </w:rPr>
        <w:t> </w:t>
      </w:r>
      <w:hyperlink r:id="rId40" w:history="1">
        <w:r w:rsidRPr="00E53769">
          <w:rPr>
            <w:rStyle w:val="Hyperlink"/>
            <w:rFonts w:asciiTheme="majorBidi" w:hAnsiTheme="majorBidi" w:cstheme="majorBidi"/>
          </w:rPr>
          <w:t>irb@mst.edu</w:t>
        </w:r>
      </w:hyperlink>
    </w:p>
    <w:p w14:paraId="384C8E88" w14:textId="77777777" w:rsidR="00B043F8" w:rsidRPr="00E53769" w:rsidRDefault="00B043F8" w:rsidP="004D5BDA">
      <w:r w:rsidRPr="00E53769">
        <w:rPr>
          <w:rStyle w:val="Strong"/>
          <w:rFonts w:asciiTheme="majorBidi" w:hAnsiTheme="majorBidi" w:cstheme="majorBidi"/>
          <w:color w:val="000000"/>
        </w:rPr>
        <w:t>Consent Statement</w:t>
      </w:r>
    </w:p>
    <w:p w14:paraId="6C04D5AA" w14:textId="77777777" w:rsidR="00B043F8" w:rsidRPr="00E53769" w:rsidRDefault="00B043F8" w:rsidP="00B043F8">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By signing below, you confirm that you have read this form, understand what participation involves, and agree to take part in this study.</w:t>
      </w:r>
    </w:p>
    <w:p w14:paraId="1085C7EE" w14:textId="77777777" w:rsidR="00B043F8" w:rsidRPr="00E53769" w:rsidRDefault="00B043F8" w:rsidP="00B043F8">
      <w:pPr>
        <w:spacing w:before="100" w:beforeAutospacing="1" w:after="100" w:afterAutospacing="1" w:line="240" w:lineRule="auto"/>
        <w:ind w:left="810"/>
        <w:rPr>
          <w:rFonts w:asciiTheme="majorBidi" w:hAnsiTheme="majorBidi" w:cstheme="majorBidi"/>
          <w:color w:val="000000"/>
        </w:rPr>
      </w:pPr>
      <w:r w:rsidRPr="00E53769">
        <w:rPr>
          <w:rStyle w:val="Strong"/>
          <w:rFonts w:asciiTheme="majorBidi" w:hAnsiTheme="majorBidi" w:cstheme="majorBidi"/>
          <w:color w:val="000000"/>
        </w:rPr>
        <w:t>Participant’s Name:</w:t>
      </w:r>
      <w:r w:rsidRPr="00E53769">
        <w:rPr>
          <w:rFonts w:asciiTheme="majorBidi" w:hAnsiTheme="majorBidi" w:cstheme="majorBidi"/>
          <w:color w:val="000000"/>
        </w:rPr>
        <w:t xml:space="preserve"> ___________________________________</w:t>
      </w:r>
      <w:r w:rsidRPr="00E53769">
        <w:rPr>
          <w:rFonts w:asciiTheme="majorBidi" w:hAnsiTheme="majorBidi" w:cstheme="majorBidi"/>
          <w:color w:val="000000"/>
        </w:rPr>
        <w:br/>
      </w:r>
      <w:r w:rsidRPr="00E53769">
        <w:rPr>
          <w:rStyle w:val="Strong"/>
          <w:rFonts w:asciiTheme="majorBidi" w:hAnsiTheme="majorBidi" w:cstheme="majorBidi"/>
          <w:color w:val="000000"/>
        </w:rPr>
        <w:t>Participant’s Signature:</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_______________________________________</w:t>
      </w:r>
      <w:r w:rsidRPr="00E53769">
        <w:rPr>
          <w:rFonts w:asciiTheme="majorBidi" w:hAnsiTheme="majorBidi" w:cstheme="majorBidi"/>
          <w:color w:val="000000"/>
        </w:rPr>
        <w:br/>
      </w:r>
      <w:r w:rsidRPr="00E53769">
        <w:rPr>
          <w:rStyle w:val="Strong"/>
          <w:rFonts w:asciiTheme="majorBidi" w:hAnsiTheme="majorBidi" w:cstheme="majorBidi"/>
          <w:color w:val="000000"/>
        </w:rPr>
        <w:t>Date:</w:t>
      </w:r>
      <w:r w:rsidRPr="00E53769">
        <w:rPr>
          <w:rStyle w:val="apple-converted-space"/>
          <w:rFonts w:asciiTheme="majorBidi" w:hAnsiTheme="majorBidi" w:cstheme="majorBidi"/>
          <w:color w:val="000000"/>
        </w:rPr>
        <w:t> </w:t>
      </w:r>
      <w:r w:rsidRPr="00E53769">
        <w:rPr>
          <w:rFonts w:asciiTheme="majorBidi" w:hAnsiTheme="majorBidi" w:cstheme="majorBidi"/>
          <w:color w:val="000000"/>
        </w:rPr>
        <w:t>_____________________</w:t>
      </w:r>
    </w:p>
    <w:p w14:paraId="390EF62D" w14:textId="77777777" w:rsidR="00B043F8" w:rsidRPr="00E53769" w:rsidRDefault="00B043F8" w:rsidP="00B043F8">
      <w:pPr>
        <w:rPr>
          <w:rFonts w:asciiTheme="majorBidi" w:hAnsiTheme="majorBidi" w:cstheme="majorBidi"/>
        </w:rPr>
      </w:pPr>
    </w:p>
    <w:p w14:paraId="3C989B4F" w14:textId="77777777" w:rsidR="00B043F8" w:rsidRPr="00E53769" w:rsidRDefault="00B043F8" w:rsidP="00B043F8">
      <w:pPr>
        <w:rPr>
          <w:rFonts w:asciiTheme="majorBidi" w:hAnsiTheme="majorBidi" w:cstheme="majorBidi"/>
        </w:rPr>
      </w:pPr>
    </w:p>
    <w:p w14:paraId="4BEC38C7" w14:textId="77777777" w:rsidR="00B043F8" w:rsidRPr="00E53769" w:rsidRDefault="00B043F8" w:rsidP="00802E7A">
      <w:pPr>
        <w:rPr>
          <w:rFonts w:asciiTheme="majorBidi" w:hAnsiTheme="majorBidi" w:cstheme="majorBidi"/>
        </w:rPr>
      </w:pPr>
    </w:p>
    <w:p w14:paraId="43FEED17" w14:textId="77777777" w:rsidR="00B043F8" w:rsidRPr="00E53769" w:rsidRDefault="00B043F8" w:rsidP="00802E7A">
      <w:pPr>
        <w:rPr>
          <w:rFonts w:asciiTheme="majorBidi" w:hAnsiTheme="majorBidi" w:cstheme="majorBidi"/>
        </w:rPr>
      </w:pPr>
    </w:p>
    <w:p w14:paraId="490C8272" w14:textId="77777777" w:rsidR="00B043F8" w:rsidRPr="00E53769" w:rsidRDefault="00B043F8" w:rsidP="00802E7A">
      <w:pPr>
        <w:rPr>
          <w:rFonts w:asciiTheme="majorBidi" w:hAnsiTheme="majorBidi" w:cstheme="majorBidi"/>
        </w:rPr>
      </w:pPr>
    </w:p>
    <w:p w14:paraId="79C3E539" w14:textId="77777777" w:rsidR="00B043F8" w:rsidRPr="00E53769" w:rsidRDefault="00B043F8" w:rsidP="00802E7A">
      <w:pPr>
        <w:rPr>
          <w:rFonts w:asciiTheme="majorBidi" w:hAnsiTheme="majorBidi" w:cstheme="majorBidi"/>
        </w:rPr>
      </w:pPr>
    </w:p>
    <w:p w14:paraId="3ABAA741" w14:textId="77777777" w:rsidR="00B043F8" w:rsidRDefault="00B043F8" w:rsidP="00802E7A">
      <w:pPr>
        <w:rPr>
          <w:rFonts w:asciiTheme="majorBidi" w:hAnsiTheme="majorBidi" w:cstheme="majorBidi"/>
        </w:rPr>
      </w:pPr>
    </w:p>
    <w:p w14:paraId="537AE165" w14:textId="77777777" w:rsidR="0019401A" w:rsidRDefault="0019401A" w:rsidP="00802E7A">
      <w:pPr>
        <w:rPr>
          <w:rFonts w:asciiTheme="majorBidi" w:hAnsiTheme="majorBidi" w:cstheme="majorBidi"/>
        </w:rPr>
      </w:pPr>
    </w:p>
    <w:p w14:paraId="30611CCB" w14:textId="77777777" w:rsidR="0019401A" w:rsidRPr="00E53769" w:rsidRDefault="0019401A" w:rsidP="00802E7A">
      <w:pPr>
        <w:rPr>
          <w:rFonts w:asciiTheme="majorBidi" w:hAnsiTheme="majorBidi" w:cstheme="majorBidi"/>
        </w:rPr>
      </w:pPr>
    </w:p>
    <w:p w14:paraId="4E0E3F66" w14:textId="77777777" w:rsidR="00B043F8" w:rsidRDefault="00B043F8" w:rsidP="00802E7A">
      <w:pPr>
        <w:rPr>
          <w:rFonts w:asciiTheme="majorBidi" w:hAnsiTheme="majorBidi" w:cstheme="majorBidi"/>
        </w:rPr>
      </w:pPr>
    </w:p>
    <w:p w14:paraId="78457DBC" w14:textId="77777777" w:rsidR="0019401A" w:rsidRPr="00E53769" w:rsidRDefault="0019401A" w:rsidP="00802E7A">
      <w:pPr>
        <w:rPr>
          <w:rFonts w:asciiTheme="majorBidi" w:hAnsiTheme="majorBidi" w:cstheme="majorBidi"/>
        </w:rPr>
      </w:pPr>
    </w:p>
    <w:p w14:paraId="73958C49" w14:textId="77777777" w:rsidR="00B043F8" w:rsidRPr="00E53769" w:rsidRDefault="00B043F8" w:rsidP="00802E7A">
      <w:pPr>
        <w:rPr>
          <w:rFonts w:asciiTheme="majorBidi" w:hAnsiTheme="majorBidi" w:cstheme="majorBidi"/>
        </w:rPr>
      </w:pPr>
    </w:p>
    <w:p w14:paraId="1DEE1F32" w14:textId="77777777" w:rsidR="00B043F8" w:rsidRDefault="00B043F8" w:rsidP="00802E7A">
      <w:pPr>
        <w:rPr>
          <w:rFonts w:asciiTheme="majorBidi" w:hAnsiTheme="majorBidi" w:cstheme="majorBidi"/>
        </w:rPr>
      </w:pPr>
    </w:p>
    <w:p w14:paraId="03909D51" w14:textId="77777777" w:rsidR="0014736E" w:rsidRDefault="0014736E" w:rsidP="00802E7A">
      <w:pPr>
        <w:rPr>
          <w:rFonts w:asciiTheme="majorBidi" w:hAnsiTheme="majorBidi" w:cstheme="majorBidi"/>
        </w:rPr>
      </w:pPr>
    </w:p>
    <w:p w14:paraId="409996E0" w14:textId="77777777" w:rsidR="0014736E" w:rsidRPr="00E53769" w:rsidRDefault="0014736E" w:rsidP="00802E7A">
      <w:pPr>
        <w:rPr>
          <w:rFonts w:asciiTheme="majorBidi" w:hAnsiTheme="majorBidi" w:cstheme="majorBidi"/>
        </w:rPr>
      </w:pPr>
    </w:p>
    <w:p w14:paraId="2E1E8AE3" w14:textId="77777777" w:rsidR="00B043F8" w:rsidRPr="0019401A" w:rsidRDefault="00B043F8" w:rsidP="0019401A">
      <w:pPr>
        <w:pStyle w:val="Heading2"/>
      </w:pPr>
      <w:bookmarkStart w:id="77" w:name="_Toc198587745"/>
      <w:r w:rsidRPr="0019401A">
        <w:lastRenderedPageBreak/>
        <w:t>Appendix E</w:t>
      </w:r>
      <w:bookmarkEnd w:id="77"/>
    </w:p>
    <w:p w14:paraId="62C4F945" w14:textId="243C087E" w:rsidR="00B043F8" w:rsidRPr="00E53769" w:rsidRDefault="00B043F8" w:rsidP="0019401A">
      <w:pPr>
        <w:pStyle w:val="Heading3"/>
      </w:pPr>
      <w:r w:rsidRPr="00E53769">
        <w:t xml:space="preserve"> </w:t>
      </w:r>
      <w:bookmarkStart w:id="78" w:name="_Toc198587746"/>
      <w:r w:rsidRPr="00E53769">
        <w:t>Survey</w:t>
      </w:r>
      <w:bookmarkEnd w:id="78"/>
    </w:p>
    <w:p w14:paraId="3E24A19A" w14:textId="77777777" w:rsidR="00B043F8" w:rsidRPr="00E53769" w:rsidRDefault="00B043F8" w:rsidP="00E7138E">
      <w:pPr>
        <w:jc w:val="center"/>
      </w:pPr>
      <w:r w:rsidRPr="00E53769">
        <w:rPr>
          <w:rStyle w:val="Strong"/>
          <w:rFonts w:asciiTheme="majorBidi" w:hAnsiTheme="majorBidi" w:cstheme="majorBidi"/>
          <w:color w:val="000000"/>
        </w:rPr>
        <w:t>PCHD Public Health Document Evaluation Survey</w:t>
      </w:r>
    </w:p>
    <w:p w14:paraId="1E58682A" w14:textId="77777777" w:rsidR="00B043F8" w:rsidRPr="00E53769" w:rsidRDefault="00B043F8" w:rsidP="00E7138E">
      <w:r w:rsidRPr="00E53769">
        <w:rPr>
          <w:rStyle w:val="Strong"/>
          <w:rFonts w:asciiTheme="majorBidi" w:hAnsiTheme="majorBidi" w:cstheme="majorBidi"/>
          <w:color w:val="000000"/>
        </w:rPr>
        <w:t>Introduction</w:t>
      </w:r>
    </w:p>
    <w:p w14:paraId="40A0D738" w14:textId="77777777" w:rsidR="00B043F8" w:rsidRPr="00E53769" w:rsidRDefault="00B043F8" w:rsidP="0019401A">
      <w:r w:rsidRPr="00E53769">
        <w:t>Thank you for participating in this survey. This study aims to understand how clear and easy to understand public health documents are, especially those shared by the Phelps County Health Department (PCHD). Your responses will help improve how public health information is communicated in our community. The survey is anonymous and will take approximately 5–10 minutes to complete.</w:t>
      </w:r>
    </w:p>
    <w:p w14:paraId="756D4F84" w14:textId="77777777" w:rsidR="00B043F8" w:rsidRPr="00E53769" w:rsidRDefault="00B043F8" w:rsidP="00E7138E">
      <w:pPr>
        <w:rPr>
          <w:rStyle w:val="Strong"/>
          <w:rFonts w:asciiTheme="majorBidi" w:hAnsiTheme="majorBidi" w:cstheme="majorBidi"/>
          <w:color w:val="000000"/>
        </w:rPr>
      </w:pPr>
      <w:r w:rsidRPr="00E53769">
        <w:rPr>
          <w:rStyle w:val="Strong"/>
          <w:rFonts w:asciiTheme="majorBidi" w:hAnsiTheme="majorBidi" w:cstheme="majorBidi"/>
          <w:color w:val="000000"/>
        </w:rPr>
        <w:t xml:space="preserve">Section 1: Background Information </w:t>
      </w:r>
    </w:p>
    <w:p w14:paraId="7D90626D" w14:textId="77777777" w:rsidR="00B043F8" w:rsidRPr="00E53769" w:rsidRDefault="00B043F8" w:rsidP="00B043F8">
      <w:pPr>
        <w:rPr>
          <w:rFonts w:asciiTheme="majorBidi" w:hAnsiTheme="majorBidi" w:cstheme="majorBidi"/>
        </w:rPr>
      </w:pPr>
    </w:p>
    <w:p w14:paraId="271CE9F5" w14:textId="77777777" w:rsidR="00B043F8" w:rsidRPr="00E53769" w:rsidRDefault="00B043F8" w:rsidP="00B043F8">
      <w:pPr>
        <w:numPr>
          <w:ilvl w:val="0"/>
          <w:numId w:val="25"/>
        </w:numPr>
        <w:spacing w:line="240" w:lineRule="auto"/>
        <w:rPr>
          <w:rFonts w:asciiTheme="majorBidi" w:hAnsiTheme="majorBidi" w:cstheme="majorBidi"/>
          <w:color w:val="000000"/>
        </w:rPr>
      </w:pPr>
      <w:r w:rsidRPr="00E53769">
        <w:rPr>
          <w:rStyle w:val="Strong"/>
          <w:rFonts w:asciiTheme="majorBidi" w:hAnsiTheme="majorBidi" w:cstheme="majorBidi"/>
          <w:color w:val="000000"/>
        </w:rPr>
        <w:t>What is your age group?</w:t>
      </w:r>
    </w:p>
    <w:p w14:paraId="1B48274F" w14:textId="77777777" w:rsidR="00B043F8" w:rsidRPr="00E53769" w:rsidRDefault="00B043F8" w:rsidP="00B043F8">
      <w:pPr>
        <w:numPr>
          <w:ilvl w:val="1"/>
          <w:numId w:val="26"/>
        </w:numPr>
        <w:spacing w:line="240" w:lineRule="auto"/>
        <w:rPr>
          <w:rFonts w:asciiTheme="majorBidi" w:hAnsiTheme="majorBidi" w:cstheme="majorBidi"/>
          <w:color w:val="000000"/>
        </w:rPr>
      </w:pPr>
      <w:r w:rsidRPr="00E53769">
        <w:rPr>
          <w:rFonts w:asciiTheme="majorBidi" w:hAnsiTheme="majorBidi" w:cstheme="majorBidi"/>
          <w:color w:val="000000"/>
        </w:rPr>
        <w:t>Under 18</w:t>
      </w:r>
    </w:p>
    <w:p w14:paraId="3A18CA3B" w14:textId="77777777" w:rsidR="00B043F8" w:rsidRPr="00E53769" w:rsidRDefault="00B043F8" w:rsidP="00B043F8">
      <w:pPr>
        <w:numPr>
          <w:ilvl w:val="1"/>
          <w:numId w:val="26"/>
        </w:numPr>
        <w:spacing w:line="240" w:lineRule="auto"/>
        <w:rPr>
          <w:rFonts w:asciiTheme="majorBidi" w:hAnsiTheme="majorBidi" w:cstheme="majorBidi"/>
          <w:color w:val="000000"/>
        </w:rPr>
      </w:pPr>
      <w:r w:rsidRPr="00E53769">
        <w:rPr>
          <w:rFonts w:asciiTheme="majorBidi" w:hAnsiTheme="majorBidi" w:cstheme="majorBidi"/>
          <w:color w:val="000000"/>
        </w:rPr>
        <w:t>18–29</w:t>
      </w:r>
    </w:p>
    <w:p w14:paraId="64130CAD" w14:textId="77777777" w:rsidR="00B043F8" w:rsidRPr="00E53769" w:rsidRDefault="00B043F8" w:rsidP="00B043F8">
      <w:pPr>
        <w:numPr>
          <w:ilvl w:val="1"/>
          <w:numId w:val="26"/>
        </w:numPr>
        <w:spacing w:line="240" w:lineRule="auto"/>
        <w:rPr>
          <w:rFonts w:asciiTheme="majorBidi" w:hAnsiTheme="majorBidi" w:cstheme="majorBidi"/>
          <w:color w:val="000000"/>
        </w:rPr>
      </w:pPr>
      <w:r w:rsidRPr="00E53769">
        <w:rPr>
          <w:rFonts w:asciiTheme="majorBidi" w:hAnsiTheme="majorBidi" w:cstheme="majorBidi"/>
          <w:color w:val="000000"/>
        </w:rPr>
        <w:t>30–49</w:t>
      </w:r>
    </w:p>
    <w:p w14:paraId="49DA417B" w14:textId="77777777" w:rsidR="00B043F8" w:rsidRPr="00E53769" w:rsidRDefault="00B043F8" w:rsidP="00B043F8">
      <w:pPr>
        <w:numPr>
          <w:ilvl w:val="1"/>
          <w:numId w:val="26"/>
        </w:numPr>
        <w:spacing w:line="240" w:lineRule="auto"/>
        <w:rPr>
          <w:rFonts w:asciiTheme="majorBidi" w:hAnsiTheme="majorBidi" w:cstheme="majorBidi"/>
          <w:color w:val="000000"/>
        </w:rPr>
      </w:pPr>
      <w:r w:rsidRPr="00E53769">
        <w:rPr>
          <w:rFonts w:asciiTheme="majorBidi" w:hAnsiTheme="majorBidi" w:cstheme="majorBidi"/>
          <w:color w:val="000000"/>
        </w:rPr>
        <w:t>50–64</w:t>
      </w:r>
    </w:p>
    <w:p w14:paraId="550EF675" w14:textId="77777777" w:rsidR="00B043F8" w:rsidRPr="00E53769" w:rsidRDefault="00B043F8" w:rsidP="00B043F8">
      <w:pPr>
        <w:numPr>
          <w:ilvl w:val="1"/>
          <w:numId w:val="26"/>
        </w:numPr>
        <w:spacing w:line="240" w:lineRule="auto"/>
        <w:rPr>
          <w:rFonts w:asciiTheme="majorBidi" w:hAnsiTheme="majorBidi" w:cstheme="majorBidi"/>
          <w:color w:val="000000"/>
        </w:rPr>
      </w:pPr>
      <w:r w:rsidRPr="00E53769">
        <w:rPr>
          <w:rFonts w:asciiTheme="majorBidi" w:hAnsiTheme="majorBidi" w:cstheme="majorBidi"/>
          <w:color w:val="000000"/>
        </w:rPr>
        <w:t>65 or older</w:t>
      </w:r>
    </w:p>
    <w:p w14:paraId="3A11BA20" w14:textId="77777777" w:rsidR="00B043F8" w:rsidRPr="00E53769" w:rsidRDefault="00B043F8" w:rsidP="00B043F8">
      <w:pPr>
        <w:spacing w:line="240" w:lineRule="auto"/>
        <w:ind w:left="1440"/>
        <w:rPr>
          <w:rFonts w:asciiTheme="majorBidi" w:hAnsiTheme="majorBidi" w:cstheme="majorBidi"/>
          <w:color w:val="000000"/>
        </w:rPr>
      </w:pPr>
    </w:p>
    <w:p w14:paraId="551E2C60" w14:textId="77777777" w:rsidR="00B043F8" w:rsidRPr="00E53769" w:rsidRDefault="00B043F8" w:rsidP="00B043F8">
      <w:pPr>
        <w:numPr>
          <w:ilvl w:val="0"/>
          <w:numId w:val="25"/>
        </w:numPr>
        <w:spacing w:line="240" w:lineRule="auto"/>
        <w:rPr>
          <w:rFonts w:asciiTheme="majorBidi" w:hAnsiTheme="majorBidi" w:cstheme="majorBidi"/>
          <w:color w:val="000000"/>
        </w:rPr>
      </w:pPr>
      <w:r w:rsidRPr="00E53769">
        <w:rPr>
          <w:rStyle w:val="Strong"/>
          <w:rFonts w:asciiTheme="majorBidi" w:hAnsiTheme="majorBidi" w:cstheme="majorBidi"/>
          <w:color w:val="000000"/>
        </w:rPr>
        <w:t>What is your highest level of education?</w:t>
      </w:r>
    </w:p>
    <w:p w14:paraId="0199350C" w14:textId="77777777" w:rsidR="00B043F8" w:rsidRPr="00E53769" w:rsidRDefault="00B043F8" w:rsidP="00B043F8">
      <w:pPr>
        <w:numPr>
          <w:ilvl w:val="1"/>
          <w:numId w:val="28"/>
        </w:numPr>
        <w:spacing w:line="240" w:lineRule="auto"/>
        <w:rPr>
          <w:rFonts w:asciiTheme="majorBidi" w:hAnsiTheme="majorBidi" w:cstheme="majorBidi"/>
          <w:color w:val="000000"/>
        </w:rPr>
      </w:pPr>
      <w:r w:rsidRPr="00E53769">
        <w:rPr>
          <w:rFonts w:asciiTheme="majorBidi" w:hAnsiTheme="majorBidi" w:cstheme="majorBidi"/>
          <w:color w:val="000000"/>
        </w:rPr>
        <w:t xml:space="preserve"> Less than high school</w:t>
      </w:r>
    </w:p>
    <w:p w14:paraId="6D94BC7D" w14:textId="77777777" w:rsidR="00B043F8" w:rsidRPr="00E53769" w:rsidRDefault="00B043F8" w:rsidP="00B043F8">
      <w:pPr>
        <w:numPr>
          <w:ilvl w:val="1"/>
          <w:numId w:val="28"/>
        </w:numPr>
        <w:spacing w:line="240" w:lineRule="auto"/>
        <w:rPr>
          <w:rFonts w:asciiTheme="majorBidi" w:hAnsiTheme="majorBidi" w:cstheme="majorBidi"/>
          <w:color w:val="000000"/>
        </w:rPr>
      </w:pPr>
      <w:r w:rsidRPr="00E53769">
        <w:rPr>
          <w:rFonts w:asciiTheme="majorBidi" w:hAnsiTheme="majorBidi" w:cstheme="majorBidi"/>
          <w:color w:val="000000"/>
        </w:rPr>
        <w:t xml:space="preserve"> High school diploma or GED</w:t>
      </w:r>
    </w:p>
    <w:p w14:paraId="7E0FEAEA" w14:textId="77777777" w:rsidR="00B043F8" w:rsidRPr="00E53769" w:rsidRDefault="00B043F8" w:rsidP="00B043F8">
      <w:pPr>
        <w:numPr>
          <w:ilvl w:val="1"/>
          <w:numId w:val="28"/>
        </w:numPr>
        <w:spacing w:line="240" w:lineRule="auto"/>
        <w:rPr>
          <w:rFonts w:asciiTheme="majorBidi" w:hAnsiTheme="majorBidi" w:cstheme="majorBidi"/>
          <w:color w:val="000000"/>
        </w:rPr>
      </w:pPr>
      <w:r w:rsidRPr="00E53769">
        <w:rPr>
          <w:rFonts w:asciiTheme="majorBidi" w:hAnsiTheme="majorBidi" w:cstheme="majorBidi"/>
          <w:color w:val="000000"/>
        </w:rPr>
        <w:t xml:space="preserve"> Some college or associate degree</w:t>
      </w:r>
    </w:p>
    <w:p w14:paraId="43B400C7" w14:textId="77777777" w:rsidR="00B043F8" w:rsidRPr="00E53769" w:rsidRDefault="00B043F8" w:rsidP="00B043F8">
      <w:pPr>
        <w:numPr>
          <w:ilvl w:val="1"/>
          <w:numId w:val="28"/>
        </w:numPr>
        <w:spacing w:line="240" w:lineRule="auto"/>
        <w:rPr>
          <w:rFonts w:asciiTheme="majorBidi" w:hAnsiTheme="majorBidi" w:cstheme="majorBidi"/>
          <w:color w:val="000000"/>
        </w:rPr>
      </w:pPr>
      <w:r w:rsidRPr="00E53769">
        <w:rPr>
          <w:rFonts w:asciiTheme="majorBidi" w:hAnsiTheme="majorBidi" w:cstheme="majorBidi"/>
          <w:color w:val="000000"/>
        </w:rPr>
        <w:t xml:space="preserve"> Bachelor’s degree</w:t>
      </w:r>
    </w:p>
    <w:p w14:paraId="6B8EB02D" w14:textId="77777777" w:rsidR="00B043F8" w:rsidRPr="00E53769" w:rsidRDefault="00B043F8" w:rsidP="00B043F8">
      <w:pPr>
        <w:numPr>
          <w:ilvl w:val="1"/>
          <w:numId w:val="28"/>
        </w:numPr>
        <w:spacing w:line="240" w:lineRule="auto"/>
        <w:rPr>
          <w:rFonts w:asciiTheme="majorBidi" w:hAnsiTheme="majorBidi" w:cstheme="majorBidi"/>
          <w:color w:val="000000"/>
        </w:rPr>
      </w:pPr>
      <w:r w:rsidRPr="00E53769">
        <w:rPr>
          <w:rFonts w:asciiTheme="majorBidi" w:hAnsiTheme="majorBidi" w:cstheme="majorBidi"/>
          <w:color w:val="000000"/>
        </w:rPr>
        <w:t xml:space="preserve"> Graduate or professional degree</w:t>
      </w:r>
    </w:p>
    <w:p w14:paraId="5C099F0A" w14:textId="77777777" w:rsidR="00B043F8" w:rsidRPr="00E53769" w:rsidRDefault="00B043F8" w:rsidP="00B043F8">
      <w:pPr>
        <w:spacing w:line="240" w:lineRule="auto"/>
        <w:ind w:left="1440"/>
        <w:rPr>
          <w:rFonts w:asciiTheme="majorBidi" w:hAnsiTheme="majorBidi" w:cstheme="majorBidi"/>
          <w:color w:val="000000"/>
        </w:rPr>
      </w:pPr>
    </w:p>
    <w:p w14:paraId="782723A9" w14:textId="77777777" w:rsidR="00B043F8" w:rsidRPr="00E53769" w:rsidRDefault="00B043F8" w:rsidP="00B043F8">
      <w:pPr>
        <w:numPr>
          <w:ilvl w:val="0"/>
          <w:numId w:val="25"/>
        </w:numPr>
        <w:spacing w:line="240" w:lineRule="auto"/>
        <w:rPr>
          <w:rFonts w:asciiTheme="majorBidi" w:hAnsiTheme="majorBidi" w:cstheme="majorBidi"/>
          <w:color w:val="000000"/>
        </w:rPr>
      </w:pPr>
      <w:r w:rsidRPr="00E53769">
        <w:rPr>
          <w:rStyle w:val="Strong"/>
          <w:rFonts w:asciiTheme="majorBidi" w:hAnsiTheme="majorBidi" w:cstheme="majorBidi"/>
          <w:color w:val="000000"/>
        </w:rPr>
        <w:t>Is English your first language?</w:t>
      </w:r>
    </w:p>
    <w:p w14:paraId="10901338" w14:textId="77777777" w:rsidR="00B043F8" w:rsidRPr="00E53769" w:rsidRDefault="00B043F8" w:rsidP="00B043F8">
      <w:pPr>
        <w:numPr>
          <w:ilvl w:val="1"/>
          <w:numId w:val="29"/>
        </w:numPr>
        <w:spacing w:line="240" w:lineRule="auto"/>
        <w:rPr>
          <w:rFonts w:asciiTheme="majorBidi" w:hAnsiTheme="majorBidi" w:cstheme="majorBidi"/>
          <w:color w:val="000000"/>
        </w:rPr>
      </w:pPr>
      <w:r w:rsidRPr="00E53769">
        <w:rPr>
          <w:rFonts w:asciiTheme="majorBidi" w:hAnsiTheme="majorBidi" w:cstheme="majorBidi"/>
          <w:color w:val="000000"/>
        </w:rPr>
        <w:t xml:space="preserve"> Yes</w:t>
      </w:r>
    </w:p>
    <w:p w14:paraId="023DF263" w14:textId="77777777" w:rsidR="00B043F8" w:rsidRPr="00E53769" w:rsidRDefault="00B043F8" w:rsidP="00B043F8">
      <w:pPr>
        <w:numPr>
          <w:ilvl w:val="1"/>
          <w:numId w:val="29"/>
        </w:numPr>
        <w:spacing w:line="240" w:lineRule="auto"/>
        <w:rPr>
          <w:rFonts w:asciiTheme="majorBidi" w:hAnsiTheme="majorBidi" w:cstheme="majorBidi"/>
          <w:color w:val="000000"/>
        </w:rPr>
      </w:pPr>
      <w:r w:rsidRPr="00E53769">
        <w:rPr>
          <w:rFonts w:asciiTheme="majorBidi" w:hAnsiTheme="majorBidi" w:cstheme="majorBidi"/>
          <w:color w:val="000000"/>
        </w:rPr>
        <w:t xml:space="preserve"> No</w:t>
      </w:r>
    </w:p>
    <w:p w14:paraId="1D88656E" w14:textId="77777777" w:rsidR="00B043F8" w:rsidRPr="00E53769" w:rsidRDefault="00B043F8" w:rsidP="00B043F8">
      <w:pPr>
        <w:spacing w:line="240" w:lineRule="auto"/>
        <w:ind w:left="1440"/>
        <w:rPr>
          <w:rFonts w:asciiTheme="majorBidi" w:hAnsiTheme="majorBidi" w:cstheme="majorBidi"/>
          <w:color w:val="000000"/>
        </w:rPr>
      </w:pPr>
    </w:p>
    <w:p w14:paraId="14A7FFE9" w14:textId="77777777" w:rsidR="00B043F8" w:rsidRPr="00E53769" w:rsidRDefault="00B043F8" w:rsidP="00B043F8">
      <w:pPr>
        <w:numPr>
          <w:ilvl w:val="0"/>
          <w:numId w:val="25"/>
        </w:numPr>
        <w:spacing w:line="240" w:lineRule="auto"/>
        <w:rPr>
          <w:rFonts w:asciiTheme="majorBidi" w:hAnsiTheme="majorBidi" w:cstheme="majorBidi"/>
          <w:color w:val="000000"/>
        </w:rPr>
      </w:pPr>
      <w:r w:rsidRPr="00E53769">
        <w:rPr>
          <w:rStyle w:val="Strong"/>
          <w:rFonts w:asciiTheme="majorBidi" w:hAnsiTheme="majorBidi" w:cstheme="majorBidi"/>
          <w:color w:val="000000"/>
        </w:rPr>
        <w:t>How often do you read printed or online health materials?</w:t>
      </w:r>
    </w:p>
    <w:p w14:paraId="0C115B0D" w14:textId="77777777" w:rsidR="00B043F8" w:rsidRPr="00E53769" w:rsidRDefault="00B043F8" w:rsidP="00B043F8">
      <w:pPr>
        <w:numPr>
          <w:ilvl w:val="1"/>
          <w:numId w:val="30"/>
        </w:numPr>
        <w:spacing w:line="240" w:lineRule="auto"/>
        <w:rPr>
          <w:rFonts w:asciiTheme="majorBidi" w:hAnsiTheme="majorBidi" w:cstheme="majorBidi"/>
          <w:color w:val="000000"/>
        </w:rPr>
      </w:pPr>
      <w:r w:rsidRPr="00E53769">
        <w:rPr>
          <w:rFonts w:asciiTheme="majorBidi" w:hAnsiTheme="majorBidi" w:cstheme="majorBidi"/>
          <w:color w:val="000000"/>
        </w:rPr>
        <w:t xml:space="preserve"> Rarely</w:t>
      </w:r>
    </w:p>
    <w:p w14:paraId="10DEA731" w14:textId="77777777" w:rsidR="00B043F8" w:rsidRPr="00E53769" w:rsidRDefault="00B043F8" w:rsidP="00B043F8">
      <w:pPr>
        <w:numPr>
          <w:ilvl w:val="1"/>
          <w:numId w:val="30"/>
        </w:numPr>
        <w:spacing w:line="240" w:lineRule="auto"/>
        <w:rPr>
          <w:rFonts w:asciiTheme="majorBidi" w:hAnsiTheme="majorBidi" w:cstheme="majorBidi"/>
          <w:color w:val="000000"/>
        </w:rPr>
      </w:pPr>
      <w:r w:rsidRPr="00E53769">
        <w:rPr>
          <w:rFonts w:asciiTheme="majorBidi" w:hAnsiTheme="majorBidi" w:cstheme="majorBidi"/>
          <w:color w:val="000000"/>
        </w:rPr>
        <w:t xml:space="preserve"> Occasionally</w:t>
      </w:r>
    </w:p>
    <w:p w14:paraId="48C0AF62" w14:textId="77777777" w:rsidR="00B043F8" w:rsidRPr="00E53769" w:rsidRDefault="00B043F8" w:rsidP="00B043F8">
      <w:pPr>
        <w:numPr>
          <w:ilvl w:val="1"/>
          <w:numId w:val="30"/>
        </w:numPr>
        <w:spacing w:line="240" w:lineRule="auto"/>
        <w:rPr>
          <w:rFonts w:asciiTheme="majorBidi" w:hAnsiTheme="majorBidi" w:cstheme="majorBidi"/>
          <w:color w:val="000000"/>
        </w:rPr>
      </w:pPr>
      <w:r w:rsidRPr="00E53769">
        <w:rPr>
          <w:rFonts w:asciiTheme="majorBidi" w:hAnsiTheme="majorBidi" w:cstheme="majorBidi"/>
          <w:color w:val="000000"/>
        </w:rPr>
        <w:t xml:space="preserve"> Often</w:t>
      </w:r>
    </w:p>
    <w:p w14:paraId="23151F5D" w14:textId="77777777" w:rsidR="00B043F8" w:rsidRPr="00E53769" w:rsidRDefault="00B043F8" w:rsidP="00B043F8">
      <w:pPr>
        <w:numPr>
          <w:ilvl w:val="1"/>
          <w:numId w:val="30"/>
        </w:numPr>
        <w:spacing w:line="240" w:lineRule="auto"/>
        <w:rPr>
          <w:rFonts w:asciiTheme="majorBidi" w:hAnsiTheme="majorBidi" w:cstheme="majorBidi"/>
          <w:color w:val="000000"/>
        </w:rPr>
      </w:pPr>
      <w:r w:rsidRPr="00E53769">
        <w:rPr>
          <w:rFonts w:asciiTheme="majorBidi" w:hAnsiTheme="majorBidi" w:cstheme="majorBidi"/>
          <w:color w:val="000000"/>
        </w:rPr>
        <w:t xml:space="preserve"> Very often</w:t>
      </w:r>
    </w:p>
    <w:p w14:paraId="473E02DD" w14:textId="77777777" w:rsidR="00E7138E" w:rsidRDefault="00E7138E" w:rsidP="00E7138E">
      <w:pPr>
        <w:rPr>
          <w:rStyle w:val="Strong"/>
          <w:rFonts w:asciiTheme="majorBidi" w:hAnsiTheme="majorBidi" w:cstheme="majorBidi"/>
          <w:color w:val="000000"/>
        </w:rPr>
      </w:pPr>
    </w:p>
    <w:p w14:paraId="7C6107AD" w14:textId="66723A93" w:rsidR="00B043F8" w:rsidRPr="00E53769" w:rsidRDefault="00B043F8" w:rsidP="00E7138E">
      <w:r w:rsidRPr="00E53769">
        <w:rPr>
          <w:rStyle w:val="Strong"/>
          <w:rFonts w:asciiTheme="majorBidi" w:hAnsiTheme="majorBidi" w:cstheme="majorBidi"/>
          <w:color w:val="000000"/>
        </w:rPr>
        <w:lastRenderedPageBreak/>
        <w:t>Section 2: Document Evaluation</w:t>
      </w:r>
    </w:p>
    <w:p w14:paraId="31707055" w14:textId="77777777" w:rsidR="00B043F8" w:rsidRPr="00E53769" w:rsidRDefault="00B043F8" w:rsidP="00B043F8">
      <w:pPr>
        <w:spacing w:before="100" w:beforeAutospacing="1" w:after="100" w:afterAutospacing="1"/>
        <w:rPr>
          <w:rFonts w:asciiTheme="majorBidi" w:hAnsiTheme="majorBidi" w:cstheme="majorBidi"/>
          <w:color w:val="000000"/>
        </w:rPr>
      </w:pPr>
      <w:r w:rsidRPr="00E53769">
        <w:rPr>
          <w:rFonts w:asciiTheme="majorBidi" w:hAnsiTheme="majorBidi" w:cstheme="majorBidi"/>
          <w:color w:val="000000"/>
        </w:rPr>
        <w:t>Please indicate how much you agree or disagree with the following statements about the document you reviewed:</w:t>
      </w:r>
    </w:p>
    <w:p w14:paraId="48C9E4BA" w14:textId="01B3C3D3" w:rsidR="006500CF" w:rsidRPr="00E53769" w:rsidRDefault="006500CF" w:rsidP="006500CF">
      <w:pPr>
        <w:pStyle w:val="Caption"/>
        <w:rPr>
          <w:rFonts w:asciiTheme="majorBidi" w:hAnsiTheme="majorBidi" w:cstheme="majorBidi"/>
        </w:rPr>
      </w:pPr>
      <w:bookmarkStart w:id="79" w:name="_Toc198587325"/>
      <w:r w:rsidRPr="00E53769">
        <w:rPr>
          <w:rFonts w:asciiTheme="majorBidi" w:hAnsiTheme="majorBidi" w:cstheme="majorBidi"/>
        </w:rPr>
        <w:t xml:space="preserve">Table </w:t>
      </w:r>
      <w:r w:rsidRPr="00E53769">
        <w:rPr>
          <w:rFonts w:asciiTheme="majorBidi" w:hAnsiTheme="majorBidi" w:cstheme="majorBidi"/>
        </w:rPr>
        <w:fldChar w:fldCharType="begin"/>
      </w:r>
      <w:r w:rsidRPr="00E53769">
        <w:rPr>
          <w:rFonts w:asciiTheme="majorBidi" w:hAnsiTheme="majorBidi" w:cstheme="majorBidi"/>
        </w:rPr>
        <w:instrText xml:space="preserve"> SEQ Table \* ARABIC </w:instrText>
      </w:r>
      <w:r w:rsidRPr="00E53769">
        <w:rPr>
          <w:rFonts w:asciiTheme="majorBidi" w:hAnsiTheme="majorBidi" w:cstheme="majorBidi"/>
        </w:rPr>
        <w:fldChar w:fldCharType="separate"/>
      </w:r>
      <w:r w:rsidR="00D03697" w:rsidRPr="00E53769">
        <w:rPr>
          <w:rFonts w:asciiTheme="majorBidi" w:hAnsiTheme="majorBidi" w:cstheme="majorBidi"/>
          <w:noProof/>
        </w:rPr>
        <w:t>17</w:t>
      </w:r>
      <w:bookmarkEnd w:id="79"/>
      <w:r w:rsidRPr="00E53769">
        <w:rPr>
          <w:rFonts w:asciiTheme="majorBidi" w:hAnsiTheme="majorBidi" w:cstheme="majorBidi"/>
        </w:rPr>
        <w:fldChar w:fldCharType="end"/>
      </w:r>
    </w:p>
    <w:p w14:paraId="5264C72F" w14:textId="62328FF7" w:rsidR="006500CF" w:rsidRPr="00E53769" w:rsidRDefault="006500CF" w:rsidP="006500CF">
      <w:pPr>
        <w:pStyle w:val="Caption"/>
        <w:rPr>
          <w:rFonts w:asciiTheme="majorBidi" w:hAnsiTheme="majorBidi" w:cstheme="majorBidi"/>
          <w:color w:val="000000"/>
        </w:rPr>
      </w:pPr>
      <w:r w:rsidRPr="00E53769">
        <w:rPr>
          <w:rFonts w:asciiTheme="majorBidi" w:hAnsiTheme="majorBidi" w:cstheme="majorBidi"/>
        </w:rPr>
        <w:t xml:space="preserve"> Survey items for evaluating document clarity and usability</w:t>
      </w:r>
    </w:p>
    <w:tbl>
      <w:tblPr>
        <w:tblStyle w:val="TableGrid"/>
        <w:tblW w:w="0" w:type="auto"/>
        <w:tblLook w:val="04A0" w:firstRow="1" w:lastRow="0" w:firstColumn="1" w:lastColumn="0" w:noHBand="0" w:noVBand="1"/>
      </w:tblPr>
      <w:tblGrid>
        <w:gridCol w:w="3955"/>
        <w:gridCol w:w="1310"/>
        <w:gridCol w:w="1031"/>
        <w:gridCol w:w="989"/>
        <w:gridCol w:w="1034"/>
        <w:gridCol w:w="1031"/>
      </w:tblGrid>
      <w:tr w:rsidR="009B2A68" w:rsidRPr="00E53769" w14:paraId="05677666" w14:textId="77777777" w:rsidTr="009B2A68">
        <w:tc>
          <w:tcPr>
            <w:tcW w:w="3955" w:type="dxa"/>
          </w:tcPr>
          <w:p w14:paraId="419249B7" w14:textId="77777777" w:rsidR="00B043F8" w:rsidRPr="00E53769" w:rsidRDefault="00B043F8" w:rsidP="008F4D6C">
            <w:pPr>
              <w:spacing w:before="100" w:beforeAutospacing="1" w:after="100" w:afterAutospacing="1" w:line="240" w:lineRule="auto"/>
              <w:jc w:val="center"/>
              <w:rPr>
                <w:rFonts w:asciiTheme="majorBidi" w:hAnsiTheme="majorBidi" w:cstheme="majorBidi"/>
                <w:b/>
                <w:bCs/>
                <w:color w:val="000000"/>
                <w:sz w:val="22"/>
                <w:szCs w:val="22"/>
              </w:rPr>
            </w:pPr>
            <w:r w:rsidRPr="00E53769">
              <w:rPr>
                <w:rFonts w:asciiTheme="majorBidi" w:hAnsiTheme="majorBidi" w:cstheme="majorBidi"/>
                <w:b/>
                <w:bCs/>
                <w:color w:val="000000"/>
                <w:sz w:val="22"/>
                <w:szCs w:val="22"/>
              </w:rPr>
              <w:t>S</w:t>
            </w:r>
            <w:r w:rsidRPr="00E53769">
              <w:rPr>
                <w:rFonts w:asciiTheme="majorBidi" w:hAnsiTheme="majorBidi" w:cstheme="majorBidi"/>
                <w:b/>
                <w:bCs/>
                <w:sz w:val="22"/>
                <w:szCs w:val="22"/>
              </w:rPr>
              <w:t>tatement</w:t>
            </w:r>
          </w:p>
        </w:tc>
        <w:tc>
          <w:tcPr>
            <w:tcW w:w="1310" w:type="dxa"/>
          </w:tcPr>
          <w:p w14:paraId="2422CD58" w14:textId="77777777" w:rsidR="00B043F8" w:rsidRPr="00E53769" w:rsidRDefault="00B043F8" w:rsidP="008F4D6C">
            <w:pPr>
              <w:spacing w:before="100" w:beforeAutospacing="1" w:after="100" w:afterAutospacing="1" w:line="240" w:lineRule="auto"/>
              <w:jc w:val="center"/>
              <w:rPr>
                <w:rFonts w:asciiTheme="majorBidi" w:hAnsiTheme="majorBidi" w:cstheme="majorBidi"/>
                <w:b/>
                <w:bCs/>
                <w:color w:val="000000"/>
                <w:sz w:val="22"/>
                <w:szCs w:val="22"/>
              </w:rPr>
            </w:pPr>
            <w:r w:rsidRPr="00E53769">
              <w:rPr>
                <w:rFonts w:asciiTheme="majorBidi" w:hAnsiTheme="majorBidi" w:cstheme="majorBidi"/>
                <w:b/>
                <w:bCs/>
                <w:color w:val="000000"/>
                <w:sz w:val="22"/>
                <w:szCs w:val="22"/>
              </w:rPr>
              <w:t>S</w:t>
            </w:r>
            <w:r w:rsidRPr="00E53769">
              <w:rPr>
                <w:rFonts w:asciiTheme="majorBidi" w:hAnsiTheme="majorBidi" w:cstheme="majorBidi"/>
                <w:b/>
                <w:bCs/>
                <w:sz w:val="22"/>
                <w:szCs w:val="22"/>
              </w:rPr>
              <w:t>trongly Disagree</w:t>
            </w:r>
          </w:p>
        </w:tc>
        <w:tc>
          <w:tcPr>
            <w:tcW w:w="1031" w:type="dxa"/>
          </w:tcPr>
          <w:p w14:paraId="662C76F8" w14:textId="77777777" w:rsidR="00B043F8" w:rsidRPr="00E53769" w:rsidRDefault="00B043F8" w:rsidP="008F4D6C">
            <w:pPr>
              <w:spacing w:before="100" w:beforeAutospacing="1" w:after="100" w:afterAutospacing="1" w:line="240" w:lineRule="auto"/>
              <w:jc w:val="center"/>
              <w:rPr>
                <w:rFonts w:asciiTheme="majorBidi" w:hAnsiTheme="majorBidi" w:cstheme="majorBidi"/>
                <w:b/>
                <w:bCs/>
                <w:color w:val="000000"/>
                <w:sz w:val="22"/>
                <w:szCs w:val="22"/>
              </w:rPr>
            </w:pPr>
            <w:r w:rsidRPr="00E53769">
              <w:rPr>
                <w:rFonts w:asciiTheme="majorBidi" w:hAnsiTheme="majorBidi" w:cstheme="majorBidi"/>
                <w:b/>
                <w:bCs/>
                <w:color w:val="000000"/>
                <w:sz w:val="22"/>
                <w:szCs w:val="22"/>
              </w:rPr>
              <w:t>Disagree</w:t>
            </w:r>
          </w:p>
        </w:tc>
        <w:tc>
          <w:tcPr>
            <w:tcW w:w="989" w:type="dxa"/>
          </w:tcPr>
          <w:p w14:paraId="52DCE54E" w14:textId="77777777" w:rsidR="00B043F8" w:rsidRPr="00E53769" w:rsidRDefault="00B043F8" w:rsidP="008F4D6C">
            <w:pPr>
              <w:spacing w:before="100" w:beforeAutospacing="1" w:after="100" w:afterAutospacing="1" w:line="240" w:lineRule="auto"/>
              <w:jc w:val="center"/>
              <w:rPr>
                <w:rFonts w:asciiTheme="majorBidi" w:hAnsiTheme="majorBidi" w:cstheme="majorBidi"/>
                <w:b/>
                <w:bCs/>
                <w:color w:val="000000"/>
                <w:sz w:val="22"/>
                <w:szCs w:val="22"/>
              </w:rPr>
            </w:pPr>
            <w:r w:rsidRPr="00E53769">
              <w:rPr>
                <w:rFonts w:asciiTheme="majorBidi" w:hAnsiTheme="majorBidi" w:cstheme="majorBidi"/>
                <w:b/>
                <w:bCs/>
                <w:color w:val="000000"/>
                <w:sz w:val="22"/>
                <w:szCs w:val="22"/>
              </w:rPr>
              <w:t>Neutral</w:t>
            </w:r>
          </w:p>
        </w:tc>
        <w:tc>
          <w:tcPr>
            <w:tcW w:w="1034" w:type="dxa"/>
          </w:tcPr>
          <w:p w14:paraId="7F55B9AC" w14:textId="77777777" w:rsidR="00B043F8" w:rsidRPr="00E53769" w:rsidRDefault="00B043F8" w:rsidP="008F4D6C">
            <w:pPr>
              <w:spacing w:before="100" w:beforeAutospacing="1" w:after="100" w:afterAutospacing="1" w:line="240" w:lineRule="auto"/>
              <w:jc w:val="center"/>
              <w:rPr>
                <w:rFonts w:asciiTheme="majorBidi" w:hAnsiTheme="majorBidi" w:cstheme="majorBidi"/>
                <w:b/>
                <w:bCs/>
                <w:color w:val="000000"/>
                <w:sz w:val="22"/>
                <w:szCs w:val="22"/>
              </w:rPr>
            </w:pPr>
            <w:r w:rsidRPr="00E53769">
              <w:rPr>
                <w:rFonts w:asciiTheme="majorBidi" w:hAnsiTheme="majorBidi" w:cstheme="majorBidi"/>
                <w:b/>
                <w:bCs/>
                <w:color w:val="000000"/>
                <w:sz w:val="22"/>
                <w:szCs w:val="22"/>
              </w:rPr>
              <w:t>Strongly Agree</w:t>
            </w:r>
          </w:p>
        </w:tc>
        <w:tc>
          <w:tcPr>
            <w:tcW w:w="1031" w:type="dxa"/>
          </w:tcPr>
          <w:p w14:paraId="16C1019C" w14:textId="77777777" w:rsidR="00B043F8" w:rsidRPr="00E53769" w:rsidRDefault="00B043F8" w:rsidP="008F4D6C">
            <w:pPr>
              <w:spacing w:before="100" w:beforeAutospacing="1" w:after="100" w:afterAutospacing="1" w:line="240" w:lineRule="auto"/>
              <w:jc w:val="center"/>
              <w:rPr>
                <w:rFonts w:asciiTheme="majorBidi" w:hAnsiTheme="majorBidi" w:cstheme="majorBidi"/>
                <w:b/>
                <w:bCs/>
                <w:color w:val="000000"/>
                <w:sz w:val="22"/>
                <w:szCs w:val="22"/>
              </w:rPr>
            </w:pPr>
            <w:r w:rsidRPr="00E53769">
              <w:rPr>
                <w:rFonts w:asciiTheme="majorBidi" w:hAnsiTheme="majorBidi" w:cstheme="majorBidi"/>
                <w:b/>
                <w:bCs/>
                <w:color w:val="000000"/>
                <w:sz w:val="22"/>
                <w:szCs w:val="22"/>
              </w:rPr>
              <w:t>Disagree</w:t>
            </w:r>
          </w:p>
        </w:tc>
      </w:tr>
      <w:tr w:rsidR="009B2A68" w:rsidRPr="00E53769" w14:paraId="6D414F82" w14:textId="77777777" w:rsidTr="009B2A68">
        <w:tc>
          <w:tcPr>
            <w:tcW w:w="3955" w:type="dxa"/>
          </w:tcPr>
          <w:p w14:paraId="6D35C76C"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1. The wording in the document was clear and easy to understand.</w:t>
            </w:r>
          </w:p>
        </w:tc>
        <w:tc>
          <w:tcPr>
            <w:tcW w:w="1310" w:type="dxa"/>
          </w:tcPr>
          <w:p w14:paraId="4330660E" w14:textId="77777777" w:rsidR="00B043F8" w:rsidRPr="00E53769" w:rsidRDefault="00B043F8" w:rsidP="008F4D6C">
            <w:pPr>
              <w:spacing w:before="100" w:beforeAutospacing="1" w:after="100" w:afterAutospacing="1"/>
              <w:ind w:left="360"/>
              <w:rPr>
                <w:rFonts w:asciiTheme="majorBidi" w:hAnsiTheme="majorBidi" w:cstheme="majorBidi"/>
                <w:color w:val="000000" w:themeColor="text1"/>
              </w:rPr>
            </w:pPr>
          </w:p>
        </w:tc>
        <w:tc>
          <w:tcPr>
            <w:tcW w:w="1031" w:type="dxa"/>
          </w:tcPr>
          <w:p w14:paraId="32C80F9D" w14:textId="77777777" w:rsidR="00B043F8" w:rsidRPr="00E53769" w:rsidRDefault="00B043F8" w:rsidP="008F4D6C">
            <w:pPr>
              <w:spacing w:before="100" w:beforeAutospacing="1" w:after="100" w:afterAutospacing="1"/>
              <w:ind w:left="360"/>
              <w:rPr>
                <w:rFonts w:asciiTheme="majorBidi" w:hAnsiTheme="majorBidi" w:cstheme="majorBidi"/>
                <w:color w:val="000000"/>
              </w:rPr>
            </w:pPr>
          </w:p>
        </w:tc>
        <w:tc>
          <w:tcPr>
            <w:tcW w:w="989" w:type="dxa"/>
          </w:tcPr>
          <w:p w14:paraId="400BBC6C"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1D485287"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7A92CFF8"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r w:rsidR="009B2A68" w:rsidRPr="00E53769" w14:paraId="458335D9" w14:textId="77777777" w:rsidTr="009B2A68">
        <w:tc>
          <w:tcPr>
            <w:tcW w:w="3955" w:type="dxa"/>
          </w:tcPr>
          <w:p w14:paraId="7D941626"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2. I could quickly find the most important information.</w:t>
            </w:r>
          </w:p>
        </w:tc>
        <w:tc>
          <w:tcPr>
            <w:tcW w:w="1310" w:type="dxa"/>
          </w:tcPr>
          <w:p w14:paraId="3522AD9C"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0E6B129D"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989" w:type="dxa"/>
          </w:tcPr>
          <w:p w14:paraId="3CB5DBD0"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2FD677D4"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51BFC8B2"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r w:rsidR="009B2A68" w:rsidRPr="00E53769" w14:paraId="46032797" w14:textId="77777777" w:rsidTr="009B2A68">
        <w:tc>
          <w:tcPr>
            <w:tcW w:w="3955" w:type="dxa"/>
          </w:tcPr>
          <w:p w14:paraId="55B58FDC"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3. The instructions or health advice were easy to follow.</w:t>
            </w:r>
          </w:p>
        </w:tc>
        <w:tc>
          <w:tcPr>
            <w:tcW w:w="1310" w:type="dxa"/>
          </w:tcPr>
          <w:p w14:paraId="315CD672"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519B9FFD"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989" w:type="dxa"/>
          </w:tcPr>
          <w:p w14:paraId="5D7FB016"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06932545"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56098369"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r w:rsidR="009B2A68" w:rsidRPr="00E53769" w14:paraId="0C941F94" w14:textId="77777777" w:rsidTr="009B2A68">
        <w:tc>
          <w:tcPr>
            <w:tcW w:w="3955" w:type="dxa"/>
          </w:tcPr>
          <w:p w14:paraId="02129A89"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4. The layout and design helped me understand the content better.</w:t>
            </w:r>
          </w:p>
        </w:tc>
        <w:tc>
          <w:tcPr>
            <w:tcW w:w="1310" w:type="dxa"/>
          </w:tcPr>
          <w:p w14:paraId="1EBF229C"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0B56308B"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989" w:type="dxa"/>
          </w:tcPr>
          <w:p w14:paraId="04910B3B"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4B689BE4"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07316248"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r w:rsidR="009B2A68" w:rsidRPr="00E53769" w14:paraId="54F3FED0" w14:textId="77777777" w:rsidTr="009B2A68">
        <w:tc>
          <w:tcPr>
            <w:tcW w:w="3955" w:type="dxa"/>
          </w:tcPr>
          <w:p w14:paraId="298C25D1"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5. The tone of the document felt respectful and appropriate for the public.</w:t>
            </w:r>
          </w:p>
        </w:tc>
        <w:tc>
          <w:tcPr>
            <w:tcW w:w="1310" w:type="dxa"/>
          </w:tcPr>
          <w:p w14:paraId="00938D7C"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37A77742"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989" w:type="dxa"/>
          </w:tcPr>
          <w:p w14:paraId="2E96F512"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70448D86"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10F653A8"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r w:rsidR="009B2A68" w:rsidRPr="00E53769" w14:paraId="1E71F7E2" w14:textId="77777777" w:rsidTr="009B2A68">
        <w:tc>
          <w:tcPr>
            <w:tcW w:w="3955" w:type="dxa"/>
          </w:tcPr>
          <w:p w14:paraId="2F8366E7"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6. I would trust this document as a reliable source of health information</w:t>
            </w:r>
          </w:p>
        </w:tc>
        <w:tc>
          <w:tcPr>
            <w:tcW w:w="1310" w:type="dxa"/>
          </w:tcPr>
          <w:p w14:paraId="5F0F70A0"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6E60999E"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989" w:type="dxa"/>
          </w:tcPr>
          <w:p w14:paraId="0AF22708"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06D00F4A"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76E731E4"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r w:rsidR="009B2A68" w:rsidRPr="00E53769" w14:paraId="35C9645F" w14:textId="77777777" w:rsidTr="009B2A68">
        <w:tc>
          <w:tcPr>
            <w:tcW w:w="3955" w:type="dxa"/>
          </w:tcPr>
          <w:p w14:paraId="153F5CEA"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r w:rsidRPr="00E53769">
              <w:rPr>
                <w:rFonts w:asciiTheme="majorBidi" w:hAnsiTheme="majorBidi" w:cstheme="majorBidi"/>
                <w:color w:val="000000"/>
              </w:rPr>
              <w:t>7. I believe people of different education levels could understand this document easily.</w:t>
            </w:r>
          </w:p>
        </w:tc>
        <w:tc>
          <w:tcPr>
            <w:tcW w:w="1310" w:type="dxa"/>
          </w:tcPr>
          <w:p w14:paraId="3ADC3F3F"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2E731D3E"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989" w:type="dxa"/>
          </w:tcPr>
          <w:p w14:paraId="1135A6B2"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4" w:type="dxa"/>
          </w:tcPr>
          <w:p w14:paraId="5248C5F7"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c>
          <w:tcPr>
            <w:tcW w:w="1031" w:type="dxa"/>
          </w:tcPr>
          <w:p w14:paraId="4CDF83A0" w14:textId="77777777" w:rsidR="00B043F8" w:rsidRPr="00E53769" w:rsidRDefault="00B043F8" w:rsidP="008F4D6C">
            <w:pPr>
              <w:spacing w:before="100" w:beforeAutospacing="1" w:after="100" w:afterAutospacing="1" w:line="240" w:lineRule="auto"/>
              <w:rPr>
                <w:rFonts w:asciiTheme="majorBidi" w:hAnsiTheme="majorBidi" w:cstheme="majorBidi"/>
                <w:color w:val="000000"/>
              </w:rPr>
            </w:pPr>
          </w:p>
        </w:tc>
      </w:tr>
    </w:tbl>
    <w:p w14:paraId="0A1C62C9" w14:textId="77777777" w:rsidR="00B043F8" w:rsidRPr="00E53769" w:rsidRDefault="00B043F8" w:rsidP="00B043F8">
      <w:pPr>
        <w:rPr>
          <w:rFonts w:asciiTheme="majorBidi" w:hAnsiTheme="majorBidi" w:cstheme="majorBidi"/>
        </w:rPr>
      </w:pPr>
    </w:p>
    <w:p w14:paraId="7E067D6D" w14:textId="77777777" w:rsidR="00B043F8" w:rsidRPr="00E53769" w:rsidRDefault="00B043F8" w:rsidP="00B043F8">
      <w:pPr>
        <w:spacing w:line="240" w:lineRule="auto"/>
        <w:rPr>
          <w:rFonts w:asciiTheme="majorBidi" w:hAnsiTheme="majorBidi" w:cstheme="majorBidi"/>
          <w:b/>
          <w:bCs/>
        </w:rPr>
      </w:pPr>
      <w:r w:rsidRPr="00E53769">
        <w:rPr>
          <w:rFonts w:asciiTheme="majorBidi" w:hAnsiTheme="majorBidi" w:cstheme="majorBidi"/>
          <w:b/>
          <w:bCs/>
          <w:color w:val="000000"/>
        </w:rPr>
        <w:t>Section 3: Open-Ended Questions</w:t>
      </w:r>
    </w:p>
    <w:p w14:paraId="5A06B894" w14:textId="77777777" w:rsidR="00B043F8" w:rsidRPr="00E53769" w:rsidRDefault="00B043F8" w:rsidP="00B043F8">
      <w:pPr>
        <w:spacing w:before="100" w:beforeAutospacing="1" w:after="100" w:afterAutospacing="1" w:line="240" w:lineRule="auto"/>
        <w:rPr>
          <w:rFonts w:asciiTheme="majorBidi" w:eastAsia="Times New Roman" w:hAnsiTheme="majorBidi" w:cstheme="majorBidi"/>
          <w:color w:val="000000"/>
          <w:kern w:val="0"/>
          <w14:ligatures w14:val="none"/>
        </w:rPr>
      </w:pPr>
      <w:r w:rsidRPr="00E53769">
        <w:rPr>
          <w:rFonts w:asciiTheme="majorBidi" w:eastAsia="Times New Roman" w:hAnsiTheme="majorBidi" w:cstheme="majorBidi"/>
          <w:color w:val="000000"/>
          <w:kern w:val="0"/>
          <w14:ligatures w14:val="none"/>
        </w:rPr>
        <w:t>Please answer the following questions in your own words:</w:t>
      </w:r>
    </w:p>
    <w:p w14:paraId="1B1C5FE9" w14:textId="2239DACF" w:rsidR="00B043F8" w:rsidRPr="00E7138E" w:rsidRDefault="00B043F8" w:rsidP="00B043F8">
      <w:pPr>
        <w:numPr>
          <w:ilvl w:val="0"/>
          <w:numId w:val="32"/>
        </w:numPr>
        <w:spacing w:before="100" w:beforeAutospacing="1" w:after="100" w:afterAutospacing="1" w:line="240" w:lineRule="auto"/>
        <w:rPr>
          <w:rFonts w:asciiTheme="majorBidi" w:eastAsia="Times New Roman" w:hAnsiTheme="majorBidi" w:cstheme="majorBidi"/>
          <w:color w:val="000000"/>
          <w:kern w:val="0"/>
          <w14:ligatures w14:val="none"/>
        </w:rPr>
      </w:pPr>
      <w:r w:rsidRPr="00E7138E">
        <w:rPr>
          <w:rFonts w:asciiTheme="majorBidi" w:eastAsia="Times New Roman" w:hAnsiTheme="majorBidi" w:cstheme="majorBidi"/>
          <w:color w:val="000000"/>
          <w:kern w:val="0"/>
          <w14:ligatures w14:val="none"/>
        </w:rPr>
        <w:t>What part of the document was the most helpful or easy to understand? Why?</w:t>
      </w:r>
    </w:p>
    <w:p w14:paraId="2894BB70" w14:textId="68F3B846" w:rsidR="00B043F8" w:rsidRPr="00E7138E" w:rsidRDefault="00B043F8" w:rsidP="00B043F8">
      <w:pPr>
        <w:numPr>
          <w:ilvl w:val="0"/>
          <w:numId w:val="32"/>
        </w:numPr>
        <w:spacing w:before="100" w:beforeAutospacing="1" w:after="100" w:afterAutospacing="1" w:line="240" w:lineRule="auto"/>
        <w:rPr>
          <w:rFonts w:asciiTheme="majorBidi" w:eastAsia="Times New Roman" w:hAnsiTheme="majorBidi" w:cstheme="majorBidi"/>
          <w:color w:val="000000"/>
          <w:kern w:val="0"/>
          <w14:ligatures w14:val="none"/>
        </w:rPr>
      </w:pPr>
      <w:r w:rsidRPr="00E7138E">
        <w:rPr>
          <w:rFonts w:asciiTheme="majorBidi" w:eastAsia="Times New Roman" w:hAnsiTheme="majorBidi" w:cstheme="majorBidi"/>
          <w:color w:val="000000"/>
          <w:kern w:val="0"/>
          <w14:ligatures w14:val="none"/>
        </w:rPr>
        <w:t>Was there anything in the document that confused you or was hard to understand? If yes, please explain.</w:t>
      </w:r>
    </w:p>
    <w:p w14:paraId="0648ED73" w14:textId="7F73052F" w:rsidR="00B043F8" w:rsidRPr="00E7138E" w:rsidRDefault="00B043F8" w:rsidP="00B043F8">
      <w:pPr>
        <w:numPr>
          <w:ilvl w:val="0"/>
          <w:numId w:val="32"/>
        </w:numPr>
        <w:spacing w:before="100" w:beforeAutospacing="1" w:after="100" w:afterAutospacing="1" w:line="240" w:lineRule="auto"/>
        <w:rPr>
          <w:rFonts w:asciiTheme="majorBidi" w:eastAsia="Times New Roman" w:hAnsiTheme="majorBidi" w:cstheme="majorBidi"/>
          <w:color w:val="000000"/>
          <w:kern w:val="0"/>
          <w14:ligatures w14:val="none"/>
        </w:rPr>
      </w:pPr>
      <w:r w:rsidRPr="00E7138E">
        <w:rPr>
          <w:rFonts w:asciiTheme="majorBidi" w:eastAsia="Times New Roman" w:hAnsiTheme="majorBidi" w:cstheme="majorBidi"/>
          <w:color w:val="000000"/>
          <w:kern w:val="0"/>
          <w14:ligatures w14:val="none"/>
        </w:rPr>
        <w:t>Do you have any suggestions for improving the wording, layout, or design of the document?</w:t>
      </w:r>
    </w:p>
    <w:p w14:paraId="75FEEB50" w14:textId="51934F6F" w:rsidR="00B043F8" w:rsidRPr="00E7138E" w:rsidRDefault="00B043F8" w:rsidP="00B043F8">
      <w:pPr>
        <w:numPr>
          <w:ilvl w:val="0"/>
          <w:numId w:val="32"/>
        </w:numPr>
        <w:spacing w:before="100" w:beforeAutospacing="1" w:after="100" w:afterAutospacing="1" w:line="240" w:lineRule="auto"/>
        <w:rPr>
          <w:rFonts w:asciiTheme="majorBidi" w:eastAsia="Times New Roman" w:hAnsiTheme="majorBidi" w:cstheme="majorBidi"/>
          <w:color w:val="000000"/>
          <w:kern w:val="0"/>
          <w14:ligatures w14:val="none"/>
        </w:rPr>
      </w:pPr>
      <w:r w:rsidRPr="00E7138E">
        <w:rPr>
          <w:rFonts w:asciiTheme="majorBidi" w:eastAsia="Times New Roman" w:hAnsiTheme="majorBidi" w:cstheme="majorBidi"/>
          <w:color w:val="000000"/>
          <w:kern w:val="0"/>
          <w14:ligatures w14:val="none"/>
        </w:rPr>
        <w:t>Is there anything else you would like to share about this document?</w:t>
      </w:r>
    </w:p>
    <w:p w14:paraId="4F96487C" w14:textId="77777777" w:rsidR="00B043F8" w:rsidRPr="00E53769" w:rsidRDefault="00B043F8" w:rsidP="00975C64">
      <w:r w:rsidRPr="00E53769">
        <w:rPr>
          <w:rStyle w:val="Strong"/>
          <w:rFonts w:asciiTheme="majorBidi" w:hAnsiTheme="majorBidi" w:cstheme="majorBidi"/>
          <w:color w:val="000000"/>
        </w:rPr>
        <w:t>End of Survey</w:t>
      </w:r>
    </w:p>
    <w:p w14:paraId="6C7531BF" w14:textId="022FAA39" w:rsidR="00B043F8" w:rsidRPr="0010368C" w:rsidRDefault="00B043F8" w:rsidP="00975C64">
      <w:r w:rsidRPr="00E53769">
        <w:t>Thank you for your feedback! Your input will help make public health information more accessible and easier to understand for everyone in our community.</w:t>
      </w:r>
    </w:p>
    <w:p w14:paraId="6B5E25DF" w14:textId="77777777" w:rsidR="00B043F8" w:rsidRPr="0010368C" w:rsidRDefault="00B043F8" w:rsidP="0010368C">
      <w:pPr>
        <w:pStyle w:val="Heading2"/>
      </w:pPr>
      <w:bookmarkStart w:id="80" w:name="_Toc198587747"/>
      <w:r w:rsidRPr="0010368C">
        <w:lastRenderedPageBreak/>
        <w:t>Appendix F</w:t>
      </w:r>
      <w:bookmarkEnd w:id="80"/>
    </w:p>
    <w:p w14:paraId="28DD61DB" w14:textId="04587FED" w:rsidR="00B043F8" w:rsidRPr="00E53769" w:rsidRDefault="00B043F8" w:rsidP="0010368C">
      <w:pPr>
        <w:pStyle w:val="Heading3"/>
      </w:pPr>
      <w:r w:rsidRPr="00E53769">
        <w:t xml:space="preserve"> </w:t>
      </w:r>
      <w:bookmarkStart w:id="81" w:name="_Toc198587748"/>
      <w:r w:rsidRPr="00E53769">
        <w:t>Photo of tick prevention flyer</w:t>
      </w:r>
      <w:bookmarkEnd w:id="81"/>
    </w:p>
    <w:p w14:paraId="6A7E926E" w14:textId="77777777" w:rsidR="006500CF" w:rsidRPr="00E53769" w:rsidRDefault="006500CF" w:rsidP="006500CF">
      <w:pPr>
        <w:pStyle w:val="Caption"/>
        <w:rPr>
          <w:rFonts w:asciiTheme="majorBidi" w:hAnsiTheme="majorBidi" w:cstheme="majorBidi"/>
        </w:rPr>
      </w:pPr>
      <w:r w:rsidRPr="00E53769">
        <w:rPr>
          <w:rFonts w:asciiTheme="majorBidi" w:hAnsiTheme="majorBidi" w:cstheme="majorBidi"/>
        </w:rPr>
        <w:t xml:space="preserve">Figure </w:t>
      </w:r>
      <w:r w:rsidRPr="00E53769">
        <w:rPr>
          <w:rFonts w:asciiTheme="majorBidi" w:hAnsiTheme="majorBidi" w:cstheme="majorBidi"/>
        </w:rPr>
        <w:fldChar w:fldCharType="begin"/>
      </w:r>
      <w:r w:rsidRPr="00E53769">
        <w:rPr>
          <w:rFonts w:asciiTheme="majorBidi" w:hAnsiTheme="majorBidi" w:cstheme="majorBidi"/>
        </w:rPr>
        <w:instrText xml:space="preserve"> SEQ Figure \* ARABIC </w:instrText>
      </w:r>
      <w:r w:rsidRPr="00E53769">
        <w:rPr>
          <w:rFonts w:asciiTheme="majorBidi" w:hAnsiTheme="majorBidi" w:cstheme="majorBidi"/>
        </w:rPr>
        <w:fldChar w:fldCharType="separate"/>
      </w:r>
      <w:r w:rsidRPr="00E53769">
        <w:rPr>
          <w:rFonts w:asciiTheme="majorBidi" w:hAnsiTheme="majorBidi" w:cstheme="majorBidi"/>
          <w:noProof/>
        </w:rPr>
        <w:t>1</w:t>
      </w:r>
      <w:r w:rsidRPr="00E53769">
        <w:rPr>
          <w:rFonts w:asciiTheme="majorBidi" w:hAnsiTheme="majorBidi" w:cstheme="majorBidi"/>
        </w:rPr>
        <w:fldChar w:fldCharType="end"/>
      </w:r>
      <w:r w:rsidRPr="00E53769">
        <w:rPr>
          <w:rFonts w:asciiTheme="majorBidi" w:hAnsiTheme="majorBidi" w:cstheme="majorBidi"/>
        </w:rPr>
        <w:t xml:space="preserve"> </w:t>
      </w:r>
    </w:p>
    <w:p w14:paraId="2496A4FF" w14:textId="36FB8733" w:rsidR="006500CF" w:rsidRPr="00E53769" w:rsidRDefault="006500CF" w:rsidP="006500CF">
      <w:pPr>
        <w:pStyle w:val="Caption"/>
        <w:rPr>
          <w:rFonts w:asciiTheme="majorBidi" w:hAnsiTheme="majorBidi" w:cstheme="majorBidi"/>
        </w:rPr>
      </w:pPr>
      <w:r w:rsidRPr="00E53769">
        <w:rPr>
          <w:rFonts w:asciiTheme="majorBidi" w:hAnsiTheme="majorBidi" w:cstheme="majorBidi"/>
        </w:rPr>
        <w:t>Tick prevention and removal flyer</w:t>
      </w:r>
    </w:p>
    <w:p w14:paraId="7A35FBAD" w14:textId="6C445470" w:rsidR="00802E7A" w:rsidRPr="00E53769" w:rsidRDefault="00C22DC1" w:rsidP="00B043F8">
      <w:pPr>
        <w:rPr>
          <w:rStyle w:val="Strong"/>
          <w:rFonts w:asciiTheme="majorBidi" w:hAnsiTheme="majorBidi" w:cstheme="majorBidi"/>
          <w:b w:val="0"/>
          <w:bCs w:val="0"/>
        </w:rPr>
        <w:sectPr w:rsidR="00802E7A" w:rsidRPr="00E53769" w:rsidSect="00802E7A">
          <w:headerReference w:type="even" r:id="rId41"/>
          <w:headerReference w:type="default" r:id="rId42"/>
          <w:type w:val="continuous"/>
          <w:pgSz w:w="12240" w:h="15840"/>
          <w:pgMar w:top="1359" w:right="1440" w:bottom="1440" w:left="1440" w:header="720" w:footer="720" w:gutter="0"/>
          <w:cols w:space="720"/>
          <w:docGrid w:linePitch="360"/>
        </w:sectPr>
      </w:pPr>
      <w:r w:rsidRPr="00E53769">
        <w:rPr>
          <w:rFonts w:asciiTheme="majorBidi" w:hAnsiTheme="majorBidi" w:cstheme="majorBidi"/>
          <w:noProof/>
        </w:rPr>
        <w:drawing>
          <wp:inline distT="0" distB="0" distL="0" distR="0" wp14:anchorId="2F717709" wp14:editId="3CA21B49">
            <wp:extent cx="2782023" cy="7100369"/>
            <wp:effectExtent l="0" t="0" r="0" b="0"/>
            <wp:docPr id="1411945586" name="Picture 10"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45586" name="Picture 10" descr="A close up of a label&#10;&#10;AI-generated content may be incorrect."/>
                    <pic:cNvPicPr/>
                  </pic:nvPicPr>
                  <pic:blipFill rotWithShape="1">
                    <a:blip r:embed="rId43">
                      <a:extLst>
                        <a:ext uri="{28A0092B-C50C-407E-A947-70E740481C1C}">
                          <a14:useLocalDpi xmlns:a14="http://schemas.microsoft.com/office/drawing/2010/main" val="0"/>
                        </a:ext>
                      </a:extLst>
                    </a:blip>
                    <a:srcRect l="25607" t="7659" r="27569" b="2709"/>
                    <a:stretch/>
                  </pic:blipFill>
                  <pic:spPr bwMode="auto">
                    <a:xfrm>
                      <a:off x="0" y="0"/>
                      <a:ext cx="2783103" cy="7103124"/>
                    </a:xfrm>
                    <a:prstGeom prst="rect">
                      <a:avLst/>
                    </a:prstGeom>
                    <a:ln>
                      <a:noFill/>
                    </a:ln>
                    <a:extLst>
                      <a:ext uri="{53640926-AAD7-44D8-BBD7-CCE9431645EC}">
                        <a14:shadowObscured xmlns:a14="http://schemas.microsoft.com/office/drawing/2010/main"/>
                      </a:ext>
                    </a:extLst>
                  </pic:spPr>
                </pic:pic>
              </a:graphicData>
            </a:graphic>
          </wp:inline>
        </w:drawing>
      </w:r>
      <w:r w:rsidRPr="00E53769">
        <w:rPr>
          <w:rFonts w:asciiTheme="majorBidi" w:hAnsiTheme="majorBidi" w:cstheme="majorBidi"/>
          <w:noProof/>
        </w:rPr>
        <w:drawing>
          <wp:inline distT="0" distB="0" distL="0" distR="0" wp14:anchorId="4BB2C0B5" wp14:editId="44AF02C1">
            <wp:extent cx="2995295" cy="7091940"/>
            <wp:effectExtent l="0" t="0" r="1905" b="0"/>
            <wp:docPr id="1773684818" name="Picture 11"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84818" name="Picture 11" descr="A close up of a label&#10;&#10;AI-generated content may be incorrect."/>
                    <pic:cNvPicPr/>
                  </pic:nvPicPr>
                  <pic:blipFill rotWithShape="1">
                    <a:blip r:embed="rId44">
                      <a:extLst>
                        <a:ext uri="{28A0092B-C50C-407E-A947-70E740481C1C}">
                          <a14:useLocalDpi xmlns:a14="http://schemas.microsoft.com/office/drawing/2010/main" val="0"/>
                        </a:ext>
                      </a:extLst>
                    </a:blip>
                    <a:srcRect l="28825" t="5871" r="23541" b="1722"/>
                    <a:stretch/>
                  </pic:blipFill>
                  <pic:spPr bwMode="auto">
                    <a:xfrm>
                      <a:off x="0" y="0"/>
                      <a:ext cx="3008005" cy="7122033"/>
                    </a:xfrm>
                    <a:prstGeom prst="rect">
                      <a:avLst/>
                    </a:prstGeom>
                    <a:ln>
                      <a:noFill/>
                    </a:ln>
                    <a:extLst>
                      <a:ext uri="{53640926-AAD7-44D8-BBD7-CCE9431645EC}">
                        <a14:shadowObscured xmlns:a14="http://schemas.microsoft.com/office/drawing/2010/main"/>
                      </a:ext>
                    </a:extLst>
                  </pic:spPr>
                </pic:pic>
              </a:graphicData>
            </a:graphic>
          </wp:inline>
        </w:drawing>
      </w:r>
    </w:p>
    <w:p w14:paraId="04050401" w14:textId="1ED4D56E" w:rsidR="00802E7A" w:rsidRPr="00E53769" w:rsidRDefault="00802E7A" w:rsidP="00802E7A">
      <w:pPr>
        <w:rPr>
          <w:rFonts w:asciiTheme="majorBidi" w:hAnsiTheme="majorBidi" w:cstheme="majorBidi"/>
        </w:rPr>
        <w:sectPr w:rsidR="00802E7A" w:rsidRPr="00E53769" w:rsidSect="00802E7A">
          <w:type w:val="continuous"/>
          <w:pgSz w:w="12240" w:h="15840"/>
          <w:pgMar w:top="1359" w:right="1440" w:bottom="1440" w:left="1440" w:header="720" w:footer="720" w:gutter="0"/>
          <w:cols w:num="2" w:space="720"/>
          <w:docGrid w:linePitch="360"/>
        </w:sectPr>
      </w:pPr>
    </w:p>
    <w:p w14:paraId="4DBEF6E5" w14:textId="14050490" w:rsidR="00B87BAA" w:rsidRPr="0010368C" w:rsidRDefault="00B043F8" w:rsidP="0010368C">
      <w:pPr>
        <w:pStyle w:val="Heading2"/>
      </w:pPr>
      <w:bookmarkStart w:id="82" w:name="_Toc198587749"/>
      <w:r w:rsidRPr="0010368C">
        <w:lastRenderedPageBreak/>
        <w:t>Appendix G</w:t>
      </w:r>
      <w:bookmarkEnd w:id="82"/>
    </w:p>
    <w:p w14:paraId="4C66BC5D" w14:textId="7ED8EBD6" w:rsidR="006500CF" w:rsidRPr="003A5344" w:rsidRDefault="00B043F8" w:rsidP="003A5344">
      <w:pPr>
        <w:pStyle w:val="Heading3"/>
      </w:pPr>
      <w:bookmarkStart w:id="83" w:name="_Toc198587750"/>
      <w:r w:rsidRPr="003A5344">
        <w:t>CV</w:t>
      </w:r>
      <w:bookmarkEnd w:id="83"/>
    </w:p>
    <w:p w14:paraId="445E560E" w14:textId="77777777" w:rsidR="00377E79" w:rsidRPr="00377E79" w:rsidRDefault="00377E79" w:rsidP="00377E79"/>
    <w:p w14:paraId="4F65144A" w14:textId="77777777" w:rsidR="00666CAF" w:rsidRPr="00C06954" w:rsidRDefault="00666CAF" w:rsidP="00666CAF">
      <w:pPr>
        <w:pStyle w:val="Title"/>
        <w:jc w:val="center"/>
        <w:rPr>
          <w:rFonts w:asciiTheme="majorBidi" w:hAnsiTheme="majorBidi"/>
          <w:sz w:val="34"/>
          <w:szCs w:val="34"/>
        </w:rPr>
      </w:pPr>
      <w:r w:rsidRPr="00C06954">
        <w:rPr>
          <w:rFonts w:asciiTheme="majorBidi" w:hAnsiTheme="majorBidi"/>
          <w:sz w:val="34"/>
          <w:szCs w:val="34"/>
        </w:rPr>
        <w:t>Roghaye</w:t>
      </w:r>
      <w:r w:rsidRPr="00C06954">
        <w:rPr>
          <w:rFonts w:asciiTheme="majorBidi" w:hAnsiTheme="majorBidi"/>
          <w:spacing w:val="-3"/>
          <w:sz w:val="34"/>
          <w:szCs w:val="34"/>
        </w:rPr>
        <w:t xml:space="preserve"> </w:t>
      </w:r>
      <w:r w:rsidRPr="00C06954">
        <w:rPr>
          <w:rFonts w:asciiTheme="majorBidi" w:hAnsiTheme="majorBidi"/>
          <w:sz w:val="34"/>
          <w:szCs w:val="34"/>
        </w:rPr>
        <w:t>(Nadia)</w:t>
      </w:r>
      <w:r w:rsidRPr="00C06954">
        <w:rPr>
          <w:rFonts w:asciiTheme="majorBidi" w:hAnsiTheme="majorBidi"/>
          <w:spacing w:val="-2"/>
          <w:sz w:val="34"/>
          <w:szCs w:val="34"/>
        </w:rPr>
        <w:t xml:space="preserve"> Ahmadi</w:t>
      </w:r>
    </w:p>
    <w:p w14:paraId="73C8473A" w14:textId="058F945F" w:rsidR="00666CAF" w:rsidRPr="00E53769" w:rsidRDefault="00666CAF" w:rsidP="00666CAF">
      <w:pPr>
        <w:pStyle w:val="BodyText"/>
        <w:tabs>
          <w:tab w:val="left" w:pos="3836"/>
          <w:tab w:val="left" w:pos="6187"/>
        </w:tabs>
        <w:spacing w:before="158"/>
        <w:ind w:left="4"/>
        <w:jc w:val="center"/>
        <w:rPr>
          <w:rFonts w:asciiTheme="majorBidi" w:hAnsiTheme="majorBidi" w:cstheme="majorBidi"/>
          <w:color w:val="0563C1"/>
          <w:spacing w:val="-13"/>
          <w:sz w:val="21"/>
          <w:szCs w:val="21"/>
        </w:rPr>
      </w:pPr>
      <w:r w:rsidRPr="00E53769">
        <w:rPr>
          <w:rFonts w:asciiTheme="majorBidi" w:hAnsiTheme="majorBidi" w:cstheme="majorBidi"/>
        </w:rPr>
        <w:t>Maxwell</w:t>
      </w:r>
      <w:r w:rsidRPr="00E53769">
        <w:rPr>
          <w:rFonts w:asciiTheme="majorBidi" w:hAnsiTheme="majorBidi" w:cstheme="majorBidi"/>
          <w:spacing w:val="-4"/>
        </w:rPr>
        <w:t xml:space="preserve"> </w:t>
      </w:r>
      <w:r w:rsidRPr="00E53769">
        <w:rPr>
          <w:rFonts w:asciiTheme="majorBidi" w:hAnsiTheme="majorBidi" w:cstheme="majorBidi"/>
        </w:rPr>
        <w:t>ST,</w:t>
      </w:r>
      <w:r w:rsidRPr="00E53769">
        <w:rPr>
          <w:rFonts w:asciiTheme="majorBidi" w:hAnsiTheme="majorBidi" w:cstheme="majorBidi"/>
          <w:spacing w:val="-4"/>
        </w:rPr>
        <w:t xml:space="preserve"> </w:t>
      </w:r>
      <w:r w:rsidRPr="00E53769">
        <w:rPr>
          <w:rFonts w:asciiTheme="majorBidi" w:hAnsiTheme="majorBidi" w:cstheme="majorBidi"/>
        </w:rPr>
        <w:t>apt</w:t>
      </w:r>
      <w:r w:rsidRPr="00E53769">
        <w:rPr>
          <w:rFonts w:asciiTheme="majorBidi" w:hAnsiTheme="majorBidi" w:cstheme="majorBidi"/>
          <w:spacing w:val="-4"/>
        </w:rPr>
        <w:t xml:space="preserve"> </w:t>
      </w:r>
      <w:r w:rsidRPr="00E53769">
        <w:rPr>
          <w:rFonts w:asciiTheme="majorBidi" w:hAnsiTheme="majorBidi" w:cstheme="majorBidi"/>
        </w:rPr>
        <w:t>C,</w:t>
      </w:r>
      <w:r w:rsidRPr="00E53769">
        <w:rPr>
          <w:rFonts w:asciiTheme="majorBidi" w:hAnsiTheme="majorBidi" w:cstheme="majorBidi"/>
          <w:spacing w:val="-4"/>
        </w:rPr>
        <w:t xml:space="preserve"> </w:t>
      </w:r>
      <w:r w:rsidRPr="00E53769">
        <w:rPr>
          <w:rFonts w:asciiTheme="majorBidi" w:hAnsiTheme="majorBidi" w:cstheme="majorBidi"/>
        </w:rPr>
        <w:t>Rolla,</w:t>
      </w:r>
      <w:r w:rsidRPr="00E53769">
        <w:rPr>
          <w:rFonts w:asciiTheme="majorBidi" w:hAnsiTheme="majorBidi" w:cstheme="majorBidi"/>
          <w:spacing w:val="-4"/>
        </w:rPr>
        <w:t xml:space="preserve"> </w:t>
      </w:r>
      <w:r w:rsidRPr="00E53769">
        <w:rPr>
          <w:rFonts w:asciiTheme="majorBidi" w:hAnsiTheme="majorBidi" w:cstheme="majorBidi"/>
        </w:rPr>
        <w:t>Mo,</w:t>
      </w:r>
      <w:r w:rsidRPr="00E53769">
        <w:rPr>
          <w:rFonts w:asciiTheme="majorBidi" w:hAnsiTheme="majorBidi" w:cstheme="majorBidi"/>
          <w:spacing w:val="-4"/>
        </w:rPr>
        <w:t xml:space="preserve"> </w:t>
      </w:r>
      <w:r w:rsidRPr="00E53769">
        <w:rPr>
          <w:rFonts w:asciiTheme="majorBidi" w:hAnsiTheme="majorBidi" w:cstheme="majorBidi"/>
          <w:spacing w:val="-2"/>
        </w:rPr>
        <w:t>65401</w:t>
      </w:r>
      <w:r w:rsidRPr="00E53769">
        <w:rPr>
          <w:rFonts w:asciiTheme="majorBidi" w:hAnsiTheme="majorBidi" w:cstheme="majorBidi"/>
        </w:rPr>
        <w:tab/>
      </w:r>
      <w:r w:rsidRPr="00E53769">
        <w:rPr>
          <w:rFonts w:asciiTheme="majorBidi" w:hAnsiTheme="majorBidi" w:cstheme="majorBidi"/>
          <w:b/>
        </w:rPr>
        <w:t>|</w:t>
      </w:r>
      <w:r w:rsidRPr="00E53769">
        <w:rPr>
          <w:rFonts w:asciiTheme="majorBidi" w:hAnsiTheme="majorBidi" w:cstheme="majorBidi"/>
          <w:b/>
          <w:spacing w:val="-7"/>
        </w:rPr>
        <w:t xml:space="preserve"> </w:t>
      </w:r>
      <w:r w:rsidRPr="00E53769">
        <w:rPr>
          <w:rFonts w:asciiTheme="majorBidi" w:hAnsiTheme="majorBidi" w:cstheme="majorBidi"/>
        </w:rPr>
        <w:t>(573)</w:t>
      </w:r>
      <w:r w:rsidRPr="00E53769">
        <w:rPr>
          <w:rFonts w:asciiTheme="majorBidi" w:hAnsiTheme="majorBidi" w:cstheme="majorBidi"/>
          <w:spacing w:val="-5"/>
        </w:rPr>
        <w:t xml:space="preserve"> </w:t>
      </w:r>
      <w:r w:rsidRPr="00E53769">
        <w:rPr>
          <w:rFonts w:asciiTheme="majorBidi" w:hAnsiTheme="majorBidi" w:cstheme="majorBidi"/>
        </w:rPr>
        <w:t>647-3019</w:t>
      </w:r>
      <w:r w:rsidRPr="00E53769">
        <w:rPr>
          <w:rFonts w:asciiTheme="majorBidi" w:hAnsiTheme="majorBidi" w:cstheme="majorBidi"/>
          <w:spacing w:val="-4"/>
        </w:rPr>
        <w:t xml:space="preserve"> </w:t>
      </w:r>
      <w:r w:rsidRPr="00E53769">
        <w:rPr>
          <w:rFonts w:asciiTheme="majorBidi" w:hAnsiTheme="majorBidi" w:cstheme="majorBidi"/>
          <w:b/>
          <w:spacing w:val="-10"/>
        </w:rPr>
        <w:t>|</w:t>
      </w:r>
      <w:r w:rsidRPr="00E53769">
        <w:rPr>
          <w:rFonts w:asciiTheme="majorBidi" w:hAnsiTheme="majorBidi" w:cstheme="majorBidi"/>
          <w:b/>
        </w:rPr>
        <w:tab/>
      </w:r>
      <w:hyperlink r:id="rId45">
        <w:r w:rsidRPr="00E53769">
          <w:rPr>
            <w:rFonts w:asciiTheme="majorBidi" w:hAnsiTheme="majorBidi" w:cstheme="majorBidi"/>
            <w:color w:val="0563C1"/>
            <w:u w:val="single" w:color="0563C1"/>
          </w:rPr>
          <w:t>rgheahmadi@gmail.com</w:t>
        </w:r>
      </w:hyperlink>
      <w:r w:rsidRPr="00E53769">
        <w:rPr>
          <w:rFonts w:asciiTheme="majorBidi" w:hAnsiTheme="majorBidi" w:cstheme="majorBidi"/>
          <w:color w:val="0563C1"/>
          <w:spacing w:val="-13"/>
        </w:rPr>
        <w:t xml:space="preserve"> </w:t>
      </w:r>
    </w:p>
    <w:p w14:paraId="667105A6" w14:textId="77777777" w:rsidR="001503D3" w:rsidRPr="00E53769" w:rsidRDefault="001503D3" w:rsidP="00666CAF">
      <w:pPr>
        <w:pStyle w:val="BodyText"/>
        <w:tabs>
          <w:tab w:val="left" w:pos="3836"/>
          <w:tab w:val="left" w:pos="6187"/>
        </w:tabs>
        <w:spacing w:before="158"/>
        <w:ind w:left="4"/>
        <w:jc w:val="center"/>
        <w:rPr>
          <w:rFonts w:asciiTheme="majorBidi" w:hAnsiTheme="majorBidi" w:cstheme="majorBidi"/>
        </w:rPr>
      </w:pPr>
    </w:p>
    <w:p w14:paraId="65616EEF" w14:textId="191DC352" w:rsidR="00666CAF" w:rsidRPr="00E53769" w:rsidRDefault="001503D3" w:rsidP="00666CAF">
      <w:pPr>
        <w:rPr>
          <w:rFonts w:asciiTheme="majorBidi" w:hAnsiTheme="majorBidi" w:cstheme="majorBidi"/>
          <w:b/>
          <w:bCs/>
          <w14:textOutline w14:w="19050" w14:cap="rnd" w14:cmpd="sng" w14:algn="ctr">
            <w14:solidFill>
              <w14:schemeClr w14:val="tx1"/>
            </w14:solidFill>
            <w14:prstDash w14:val="solid"/>
            <w14:bevel/>
          </w14:textOutline>
        </w:rPr>
      </w:pPr>
      <w:r w:rsidRPr="00E53769">
        <w:rPr>
          <w:rFonts w:asciiTheme="majorBidi" w:hAnsiTheme="majorBidi" w:cstheme="majorBidi"/>
          <w:b/>
          <w:bCs/>
          <w:noProof/>
        </w:rPr>
        <mc:AlternateContent>
          <mc:Choice Requires="wps">
            <w:drawing>
              <wp:anchor distT="0" distB="0" distL="0" distR="0" simplePos="0" relativeHeight="251662336" behindDoc="1" locked="0" layoutInCell="1" allowOverlap="1" wp14:anchorId="5495C387" wp14:editId="2BCA1952">
                <wp:simplePos x="0" y="0"/>
                <wp:positionH relativeFrom="page">
                  <wp:posOffset>680585</wp:posOffset>
                </wp:positionH>
                <wp:positionV relativeFrom="paragraph">
                  <wp:posOffset>224790</wp:posOffset>
                </wp:positionV>
                <wp:extent cx="6527165" cy="45085"/>
                <wp:effectExtent l="0" t="12700" r="13335" b="0"/>
                <wp:wrapTopAndBottom/>
                <wp:docPr id="173087507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7165" cy="45085"/>
                        </a:xfrm>
                        <a:custGeom>
                          <a:avLst/>
                          <a:gdLst/>
                          <a:ahLst/>
                          <a:cxnLst/>
                          <a:rect l="l" t="t" r="r" b="b"/>
                          <a:pathLst>
                            <a:path w="7045325">
                              <a:moveTo>
                                <a:pt x="0" y="1"/>
                              </a:moveTo>
                              <a:lnTo>
                                <a:pt x="7045325"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E6911" id="Graphic 3" o:spid="_x0000_s1026" style="position:absolute;margin-left:53.6pt;margin-top:17.7pt;width:513.95pt;height:3.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45325,45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" path="m,1l7045325,e" filled="f" strokeweight="1.5pt">
                <v:path arrowok="t"/>
                <w10:wrap type="topAndBottom" anchorx="page"/>
              </v:shape>
            </w:pict>
          </mc:Fallback>
        </mc:AlternateContent>
      </w:r>
      <w:r w:rsidR="00666CAF" w:rsidRPr="00E53769">
        <w:rPr>
          <w:rFonts w:asciiTheme="majorBidi" w:hAnsiTheme="majorBidi" w:cstheme="majorBidi"/>
          <w:b/>
          <w:bCs/>
        </w:rPr>
        <w:t>Education</w:t>
      </w:r>
    </w:p>
    <w:p w14:paraId="65E9B232" w14:textId="4FEAE97D" w:rsidR="00666CAF" w:rsidRPr="00E53769" w:rsidRDefault="00666CAF" w:rsidP="00A16781">
      <w:pPr>
        <w:tabs>
          <w:tab w:val="left" w:pos="9642"/>
        </w:tabs>
        <w:spacing w:before="20" w:line="240" w:lineRule="auto"/>
        <w:ind w:left="86"/>
        <w:rPr>
          <w:rFonts w:asciiTheme="majorBidi" w:hAnsiTheme="majorBidi" w:cstheme="majorBidi"/>
          <w:sz w:val="18"/>
          <w:szCs w:val="18"/>
        </w:rPr>
      </w:pPr>
      <w:r w:rsidRPr="00E53769">
        <w:rPr>
          <w:rFonts w:asciiTheme="majorBidi" w:hAnsiTheme="majorBidi" w:cstheme="majorBidi"/>
          <w:sz w:val="18"/>
          <w:szCs w:val="18"/>
        </w:rPr>
        <w:t>Missouri</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University</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of</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Science</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and</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Technology,</w:t>
      </w:r>
      <w:r w:rsidRPr="00E53769">
        <w:rPr>
          <w:rFonts w:asciiTheme="majorBidi" w:hAnsiTheme="majorBidi" w:cstheme="majorBidi"/>
          <w:spacing w:val="-4"/>
          <w:sz w:val="18"/>
          <w:szCs w:val="18"/>
        </w:rPr>
        <w:t xml:space="preserve"> </w:t>
      </w:r>
      <w:r w:rsidRPr="00E53769">
        <w:rPr>
          <w:rFonts w:asciiTheme="majorBidi" w:hAnsiTheme="majorBidi" w:cstheme="majorBidi"/>
          <w:sz w:val="18"/>
          <w:szCs w:val="18"/>
        </w:rPr>
        <w:t>USA</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w:t>
      </w:r>
      <w:r w:rsidRPr="00E53769">
        <w:rPr>
          <w:rFonts w:asciiTheme="majorBidi" w:hAnsiTheme="majorBidi" w:cstheme="majorBidi"/>
          <w:b/>
          <w:sz w:val="18"/>
          <w:szCs w:val="18"/>
        </w:rPr>
        <w:t>GPA</w:t>
      </w:r>
      <w:r w:rsidRPr="00E53769">
        <w:rPr>
          <w:rFonts w:asciiTheme="majorBidi" w:hAnsiTheme="majorBidi" w:cstheme="majorBidi"/>
          <w:sz w:val="18"/>
          <w:szCs w:val="18"/>
        </w:rPr>
        <w:t>:</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4.0</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w:t>
      </w:r>
      <w:r w:rsidRPr="00E53769">
        <w:rPr>
          <w:rFonts w:asciiTheme="majorBidi" w:hAnsiTheme="majorBidi" w:cstheme="majorBidi"/>
          <w:spacing w:val="-5"/>
          <w:sz w:val="18"/>
          <w:szCs w:val="18"/>
        </w:rPr>
        <w:t xml:space="preserve"> </w:t>
      </w:r>
      <w:r w:rsidRPr="00E53769">
        <w:rPr>
          <w:rFonts w:asciiTheme="majorBidi" w:hAnsiTheme="majorBidi" w:cstheme="majorBidi"/>
          <w:spacing w:val="-4"/>
          <w:sz w:val="18"/>
          <w:szCs w:val="18"/>
        </w:rPr>
        <w:t>4.0</w:t>
      </w:r>
      <w:r w:rsidR="001503D3" w:rsidRPr="00E53769">
        <w:rPr>
          <w:rFonts w:asciiTheme="majorBidi" w:hAnsiTheme="majorBidi" w:cstheme="majorBidi"/>
          <w:spacing w:val="-4"/>
          <w:sz w:val="18"/>
          <w:szCs w:val="18"/>
        </w:rPr>
        <w:t xml:space="preserve">)                                                                    </w:t>
      </w:r>
      <w:r w:rsidRPr="00E53769">
        <w:rPr>
          <w:rFonts w:asciiTheme="majorBidi" w:hAnsiTheme="majorBidi" w:cstheme="majorBidi"/>
          <w:sz w:val="16"/>
          <w:szCs w:val="16"/>
        </w:rPr>
        <w:t>Aug</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2024</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w:t>
      </w:r>
      <w:r w:rsidRPr="00E53769">
        <w:rPr>
          <w:rFonts w:asciiTheme="majorBidi" w:hAnsiTheme="majorBidi" w:cstheme="majorBidi"/>
          <w:spacing w:val="-3"/>
          <w:sz w:val="16"/>
          <w:szCs w:val="16"/>
        </w:rPr>
        <w:t xml:space="preserve"> </w:t>
      </w:r>
      <w:r w:rsidRPr="00E53769">
        <w:rPr>
          <w:rFonts w:asciiTheme="majorBidi" w:hAnsiTheme="majorBidi" w:cstheme="majorBidi"/>
          <w:spacing w:val="-2"/>
          <w:sz w:val="16"/>
          <w:szCs w:val="16"/>
        </w:rPr>
        <w:t>May 2026</w:t>
      </w:r>
    </w:p>
    <w:p w14:paraId="015C0375" w14:textId="1CE3BCC4" w:rsidR="00A16781" w:rsidRPr="00C06954" w:rsidRDefault="00666CAF" w:rsidP="00C06954">
      <w:pPr>
        <w:pStyle w:val="BodyText"/>
        <w:ind w:left="86"/>
        <w:rPr>
          <w:rFonts w:asciiTheme="majorBidi" w:hAnsiTheme="majorBidi" w:cstheme="majorBidi"/>
          <w:spacing w:val="-2"/>
          <w:sz w:val="18"/>
          <w:szCs w:val="18"/>
        </w:rPr>
      </w:pPr>
      <w:r w:rsidRPr="00E53769">
        <w:rPr>
          <w:rFonts w:asciiTheme="majorBidi" w:hAnsiTheme="majorBidi" w:cstheme="majorBidi"/>
          <w:sz w:val="18"/>
          <w:szCs w:val="18"/>
        </w:rPr>
        <w:t>M.S.</w:t>
      </w:r>
      <w:r w:rsidRPr="00E53769">
        <w:rPr>
          <w:rFonts w:asciiTheme="majorBidi" w:hAnsiTheme="majorBidi" w:cstheme="majorBidi"/>
          <w:spacing w:val="-10"/>
          <w:sz w:val="18"/>
          <w:szCs w:val="18"/>
        </w:rPr>
        <w:t xml:space="preserve"> </w:t>
      </w:r>
      <w:r w:rsidRPr="00E53769">
        <w:rPr>
          <w:rFonts w:asciiTheme="majorBidi" w:hAnsiTheme="majorBidi" w:cstheme="majorBidi"/>
          <w:sz w:val="18"/>
          <w:szCs w:val="18"/>
        </w:rPr>
        <w:t>Student</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in</w:t>
      </w:r>
      <w:r w:rsidRPr="00E53769">
        <w:rPr>
          <w:rFonts w:asciiTheme="majorBidi" w:hAnsiTheme="majorBidi" w:cstheme="majorBidi"/>
          <w:spacing w:val="-7"/>
          <w:sz w:val="18"/>
          <w:szCs w:val="18"/>
        </w:rPr>
        <w:t xml:space="preserve"> </w:t>
      </w:r>
      <w:r w:rsidRPr="00E53769">
        <w:rPr>
          <w:rFonts w:asciiTheme="majorBidi" w:hAnsiTheme="majorBidi" w:cstheme="majorBidi"/>
          <w:sz w:val="18"/>
          <w:szCs w:val="18"/>
        </w:rPr>
        <w:t>Professional,</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Technical,</w:t>
      </w:r>
      <w:r w:rsidRPr="00E53769">
        <w:rPr>
          <w:rFonts w:asciiTheme="majorBidi" w:hAnsiTheme="majorBidi" w:cstheme="majorBidi"/>
          <w:spacing w:val="-7"/>
          <w:sz w:val="18"/>
          <w:szCs w:val="18"/>
        </w:rPr>
        <w:t xml:space="preserve"> </w:t>
      </w:r>
      <w:r w:rsidRPr="00E53769">
        <w:rPr>
          <w:rFonts w:asciiTheme="majorBidi" w:hAnsiTheme="majorBidi" w:cstheme="majorBidi"/>
          <w:sz w:val="18"/>
          <w:szCs w:val="18"/>
        </w:rPr>
        <w:t>Business,</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and</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Scientific</w:t>
      </w:r>
      <w:r w:rsidRPr="00E53769">
        <w:rPr>
          <w:rFonts w:asciiTheme="majorBidi" w:hAnsiTheme="majorBidi" w:cstheme="majorBidi"/>
          <w:spacing w:val="-7"/>
          <w:sz w:val="18"/>
          <w:szCs w:val="18"/>
        </w:rPr>
        <w:t xml:space="preserve"> </w:t>
      </w:r>
      <w:r w:rsidRPr="00E53769">
        <w:rPr>
          <w:rFonts w:asciiTheme="majorBidi" w:hAnsiTheme="majorBidi" w:cstheme="majorBidi"/>
          <w:sz w:val="18"/>
          <w:szCs w:val="18"/>
        </w:rPr>
        <w:t>Writing</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(Technical</w:t>
      </w:r>
      <w:r w:rsidRPr="00E53769">
        <w:rPr>
          <w:rFonts w:asciiTheme="majorBidi" w:hAnsiTheme="majorBidi" w:cstheme="majorBidi"/>
          <w:spacing w:val="-7"/>
          <w:sz w:val="18"/>
          <w:szCs w:val="18"/>
        </w:rPr>
        <w:t xml:space="preserve"> </w:t>
      </w:r>
      <w:r w:rsidRPr="00E53769">
        <w:rPr>
          <w:rFonts w:asciiTheme="majorBidi" w:hAnsiTheme="majorBidi" w:cstheme="majorBidi"/>
          <w:spacing w:val="-2"/>
          <w:sz w:val="18"/>
          <w:szCs w:val="18"/>
        </w:rPr>
        <w:t>Communication)</w:t>
      </w:r>
    </w:p>
    <w:p w14:paraId="5313FEC4" w14:textId="77777777" w:rsidR="00666CAF" w:rsidRPr="00E53769" w:rsidRDefault="00666CAF" w:rsidP="00666CAF">
      <w:pPr>
        <w:pStyle w:val="BodyText"/>
        <w:ind w:left="92"/>
        <w:rPr>
          <w:rFonts w:asciiTheme="majorBidi" w:hAnsiTheme="majorBidi" w:cstheme="majorBidi"/>
          <w:sz w:val="18"/>
          <w:szCs w:val="18"/>
        </w:rPr>
      </w:pPr>
    </w:p>
    <w:p w14:paraId="41217E5E" w14:textId="59B8E376" w:rsidR="00666CAF" w:rsidRPr="00E53769" w:rsidRDefault="00666CAF" w:rsidP="00A16781">
      <w:pPr>
        <w:tabs>
          <w:tab w:val="left" w:pos="9752"/>
        </w:tabs>
        <w:spacing w:before="1" w:line="240" w:lineRule="auto"/>
        <w:ind w:left="86"/>
        <w:rPr>
          <w:rFonts w:asciiTheme="majorBidi" w:hAnsiTheme="majorBidi" w:cstheme="majorBidi"/>
          <w:sz w:val="18"/>
          <w:szCs w:val="18"/>
        </w:rPr>
      </w:pPr>
      <w:r w:rsidRPr="00E53769">
        <w:rPr>
          <w:rFonts w:asciiTheme="majorBidi" w:hAnsiTheme="majorBidi" w:cstheme="majorBidi"/>
          <w:sz w:val="18"/>
          <w:szCs w:val="18"/>
        </w:rPr>
        <w:t>Azad</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University of Science and Researc</w:t>
      </w:r>
      <w:r w:rsidR="001503D3" w:rsidRPr="00E53769">
        <w:rPr>
          <w:rFonts w:asciiTheme="majorBidi" w:hAnsiTheme="majorBidi" w:cstheme="majorBidi"/>
          <w:sz w:val="18"/>
          <w:szCs w:val="18"/>
        </w:rPr>
        <w:t xml:space="preserve">h                                                                                                              </w:t>
      </w:r>
      <w:r w:rsidRPr="00E53769">
        <w:rPr>
          <w:rFonts w:asciiTheme="majorBidi" w:hAnsiTheme="majorBidi" w:cstheme="majorBidi"/>
          <w:sz w:val="16"/>
          <w:szCs w:val="16"/>
        </w:rPr>
        <w:t>Sep</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2014</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w:t>
      </w:r>
      <w:r w:rsidRPr="00E53769">
        <w:rPr>
          <w:rFonts w:asciiTheme="majorBidi" w:hAnsiTheme="majorBidi" w:cstheme="majorBidi"/>
          <w:spacing w:val="-2"/>
          <w:sz w:val="16"/>
          <w:szCs w:val="16"/>
        </w:rPr>
        <w:t xml:space="preserve"> </w:t>
      </w:r>
      <w:r w:rsidRPr="00E53769">
        <w:rPr>
          <w:rFonts w:asciiTheme="majorBidi" w:hAnsiTheme="majorBidi" w:cstheme="majorBidi"/>
          <w:sz w:val="16"/>
          <w:szCs w:val="16"/>
        </w:rPr>
        <w:t>Sep</w:t>
      </w:r>
      <w:r w:rsidRPr="00E53769">
        <w:rPr>
          <w:rFonts w:asciiTheme="majorBidi" w:hAnsiTheme="majorBidi" w:cstheme="majorBidi"/>
          <w:spacing w:val="-3"/>
          <w:sz w:val="16"/>
          <w:szCs w:val="16"/>
        </w:rPr>
        <w:t xml:space="preserve"> </w:t>
      </w:r>
      <w:r w:rsidRPr="00E53769">
        <w:rPr>
          <w:rFonts w:asciiTheme="majorBidi" w:hAnsiTheme="majorBidi" w:cstheme="majorBidi"/>
          <w:spacing w:val="-4"/>
          <w:sz w:val="16"/>
          <w:szCs w:val="16"/>
        </w:rPr>
        <w:t>2016</w:t>
      </w:r>
    </w:p>
    <w:p w14:paraId="2F5F4D9B" w14:textId="0F9331A2" w:rsidR="00A16781" w:rsidRPr="00C06954" w:rsidRDefault="00666CAF" w:rsidP="00C06954">
      <w:pPr>
        <w:pStyle w:val="BodyText"/>
        <w:ind w:left="86"/>
        <w:rPr>
          <w:rFonts w:asciiTheme="majorBidi" w:hAnsiTheme="majorBidi" w:cstheme="majorBidi"/>
          <w:spacing w:val="-4"/>
          <w:sz w:val="18"/>
          <w:szCs w:val="18"/>
        </w:rPr>
      </w:pPr>
      <w:r w:rsidRPr="00E53769">
        <w:rPr>
          <w:rFonts w:asciiTheme="majorBidi" w:hAnsiTheme="majorBidi" w:cstheme="majorBidi"/>
          <w:sz w:val="18"/>
          <w:szCs w:val="18"/>
        </w:rPr>
        <w:t>M.A.</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Teaching</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English</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as</w:t>
      </w:r>
      <w:r w:rsidRPr="00E53769">
        <w:rPr>
          <w:rFonts w:asciiTheme="majorBidi" w:hAnsiTheme="majorBidi" w:cstheme="majorBidi"/>
          <w:spacing w:val="-4"/>
          <w:sz w:val="18"/>
          <w:szCs w:val="18"/>
        </w:rPr>
        <w:t xml:space="preserve"> </w:t>
      </w:r>
      <w:r w:rsidRPr="00E53769">
        <w:rPr>
          <w:rFonts w:asciiTheme="majorBidi" w:hAnsiTheme="majorBidi" w:cstheme="majorBidi"/>
          <w:sz w:val="18"/>
          <w:szCs w:val="18"/>
        </w:rPr>
        <w:t>a</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Foreign</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Language</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w:t>
      </w:r>
      <w:r w:rsidRPr="00E53769">
        <w:rPr>
          <w:rFonts w:asciiTheme="majorBidi" w:hAnsiTheme="majorBidi" w:cstheme="majorBidi"/>
          <w:b/>
          <w:sz w:val="18"/>
          <w:szCs w:val="18"/>
        </w:rPr>
        <w:t>GPA</w:t>
      </w:r>
      <w:r w:rsidRPr="00E53769">
        <w:rPr>
          <w:rFonts w:asciiTheme="majorBidi" w:hAnsiTheme="majorBidi" w:cstheme="majorBidi"/>
          <w:sz w:val="18"/>
          <w:szCs w:val="18"/>
        </w:rPr>
        <w:t>:</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3.52</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w:t>
      </w:r>
      <w:r w:rsidRPr="00E53769">
        <w:rPr>
          <w:rFonts w:asciiTheme="majorBidi" w:hAnsiTheme="majorBidi" w:cstheme="majorBidi"/>
          <w:spacing w:val="-4"/>
          <w:sz w:val="18"/>
          <w:szCs w:val="18"/>
        </w:rPr>
        <w:t xml:space="preserve"> 4.0)</w:t>
      </w:r>
    </w:p>
    <w:p w14:paraId="53A7B27E" w14:textId="77777777" w:rsidR="00666CAF" w:rsidRPr="00E53769" w:rsidRDefault="00666CAF" w:rsidP="00666CAF">
      <w:pPr>
        <w:pStyle w:val="BodyText"/>
        <w:spacing w:before="74"/>
        <w:rPr>
          <w:rFonts w:asciiTheme="majorBidi" w:hAnsiTheme="majorBidi" w:cstheme="majorBidi"/>
          <w:sz w:val="18"/>
          <w:szCs w:val="18"/>
        </w:rPr>
      </w:pPr>
    </w:p>
    <w:p w14:paraId="527C005B" w14:textId="2C230B1D" w:rsidR="00A16781" w:rsidRPr="00E53769" w:rsidRDefault="00666CAF" w:rsidP="00A16781">
      <w:pPr>
        <w:pStyle w:val="BodyText"/>
        <w:spacing w:before="1"/>
        <w:ind w:left="82"/>
        <w:rPr>
          <w:rFonts w:asciiTheme="majorBidi" w:hAnsiTheme="majorBidi" w:cstheme="majorBidi"/>
          <w:sz w:val="18"/>
          <w:szCs w:val="18"/>
        </w:rPr>
      </w:pPr>
      <w:r w:rsidRPr="00E53769">
        <w:rPr>
          <w:rFonts w:asciiTheme="majorBidi" w:hAnsiTheme="majorBidi" w:cstheme="majorBidi"/>
          <w:sz w:val="18"/>
          <w:szCs w:val="18"/>
        </w:rPr>
        <w:t>Payame</w:t>
      </w:r>
      <w:r w:rsidRPr="00E53769">
        <w:rPr>
          <w:rFonts w:asciiTheme="majorBidi" w:hAnsiTheme="majorBidi" w:cstheme="majorBidi"/>
          <w:spacing w:val="-7"/>
          <w:sz w:val="18"/>
          <w:szCs w:val="18"/>
        </w:rPr>
        <w:t xml:space="preserve"> </w:t>
      </w:r>
      <w:r w:rsidRPr="00E53769">
        <w:rPr>
          <w:rFonts w:asciiTheme="majorBidi" w:hAnsiTheme="majorBidi" w:cstheme="majorBidi"/>
          <w:sz w:val="18"/>
          <w:szCs w:val="18"/>
        </w:rPr>
        <w:t>Noor</w:t>
      </w:r>
      <w:r w:rsidRPr="00E53769">
        <w:rPr>
          <w:rFonts w:asciiTheme="majorBidi" w:hAnsiTheme="majorBidi" w:cstheme="majorBidi"/>
          <w:spacing w:val="-7"/>
          <w:sz w:val="18"/>
          <w:szCs w:val="18"/>
        </w:rPr>
        <w:t xml:space="preserve"> </w:t>
      </w:r>
      <w:r w:rsidRPr="00E53769">
        <w:rPr>
          <w:rFonts w:asciiTheme="majorBidi" w:hAnsiTheme="majorBidi" w:cstheme="majorBidi"/>
          <w:sz w:val="18"/>
          <w:szCs w:val="18"/>
        </w:rPr>
        <w:t>University</w:t>
      </w:r>
      <w:r w:rsidR="00A16781" w:rsidRPr="00E53769">
        <w:rPr>
          <w:rFonts w:asciiTheme="majorBidi" w:hAnsiTheme="majorBidi" w:cstheme="majorBidi"/>
          <w:sz w:val="18"/>
          <w:szCs w:val="18"/>
        </w:rPr>
        <w:t xml:space="preserve">                                                                                                                                          </w:t>
      </w:r>
      <w:r w:rsidR="00A16781" w:rsidRPr="00E53769">
        <w:rPr>
          <w:rFonts w:asciiTheme="majorBidi" w:hAnsiTheme="majorBidi" w:cstheme="majorBidi"/>
          <w:sz w:val="16"/>
          <w:szCs w:val="16"/>
        </w:rPr>
        <w:t>Sep</w:t>
      </w:r>
      <w:r w:rsidR="00A16781" w:rsidRPr="00E53769">
        <w:rPr>
          <w:rFonts w:asciiTheme="majorBidi" w:hAnsiTheme="majorBidi" w:cstheme="majorBidi"/>
          <w:spacing w:val="-3"/>
          <w:sz w:val="16"/>
          <w:szCs w:val="16"/>
        </w:rPr>
        <w:t xml:space="preserve"> </w:t>
      </w:r>
      <w:r w:rsidR="00A16781" w:rsidRPr="00E53769">
        <w:rPr>
          <w:rFonts w:asciiTheme="majorBidi" w:hAnsiTheme="majorBidi" w:cstheme="majorBidi"/>
          <w:sz w:val="16"/>
          <w:szCs w:val="16"/>
        </w:rPr>
        <w:t>2009</w:t>
      </w:r>
      <w:r w:rsidR="00A16781" w:rsidRPr="00E53769">
        <w:rPr>
          <w:rFonts w:asciiTheme="majorBidi" w:hAnsiTheme="majorBidi" w:cstheme="majorBidi"/>
          <w:spacing w:val="-3"/>
          <w:sz w:val="16"/>
          <w:szCs w:val="16"/>
        </w:rPr>
        <w:t xml:space="preserve"> </w:t>
      </w:r>
      <w:r w:rsidR="00A16781" w:rsidRPr="00E53769">
        <w:rPr>
          <w:rFonts w:asciiTheme="majorBidi" w:hAnsiTheme="majorBidi" w:cstheme="majorBidi"/>
          <w:sz w:val="16"/>
          <w:szCs w:val="16"/>
        </w:rPr>
        <w:t>-</w:t>
      </w:r>
      <w:r w:rsidR="00A16781" w:rsidRPr="00E53769">
        <w:rPr>
          <w:rFonts w:asciiTheme="majorBidi" w:hAnsiTheme="majorBidi" w:cstheme="majorBidi"/>
          <w:spacing w:val="-2"/>
          <w:sz w:val="16"/>
          <w:szCs w:val="16"/>
        </w:rPr>
        <w:t xml:space="preserve"> </w:t>
      </w:r>
      <w:r w:rsidR="00A16781" w:rsidRPr="00E53769">
        <w:rPr>
          <w:rFonts w:asciiTheme="majorBidi" w:hAnsiTheme="majorBidi" w:cstheme="majorBidi"/>
          <w:sz w:val="16"/>
          <w:szCs w:val="16"/>
        </w:rPr>
        <w:t>Jan</w:t>
      </w:r>
      <w:r w:rsidR="00A16781" w:rsidRPr="00E53769">
        <w:rPr>
          <w:rFonts w:asciiTheme="majorBidi" w:hAnsiTheme="majorBidi" w:cstheme="majorBidi"/>
          <w:spacing w:val="-3"/>
          <w:sz w:val="16"/>
          <w:szCs w:val="16"/>
        </w:rPr>
        <w:t xml:space="preserve"> </w:t>
      </w:r>
      <w:r w:rsidR="00A16781" w:rsidRPr="00E53769">
        <w:rPr>
          <w:rFonts w:asciiTheme="majorBidi" w:hAnsiTheme="majorBidi" w:cstheme="majorBidi"/>
          <w:spacing w:val="-4"/>
          <w:sz w:val="16"/>
          <w:szCs w:val="16"/>
        </w:rPr>
        <w:t>2014</w:t>
      </w:r>
      <w:r w:rsidR="00A16781" w:rsidRPr="00E53769">
        <w:rPr>
          <w:rFonts w:asciiTheme="majorBidi" w:hAnsiTheme="majorBidi" w:cstheme="majorBidi"/>
          <w:sz w:val="18"/>
          <w:szCs w:val="18"/>
        </w:rPr>
        <w:t xml:space="preserve">                                                                                             </w:t>
      </w:r>
    </w:p>
    <w:p w14:paraId="39941F9C" w14:textId="77777777" w:rsidR="00A16781" w:rsidRPr="00E53769" w:rsidRDefault="00666CAF" w:rsidP="00A16781">
      <w:pPr>
        <w:tabs>
          <w:tab w:val="left" w:pos="9777"/>
        </w:tabs>
        <w:spacing w:before="39" w:line="240" w:lineRule="auto"/>
        <w:ind w:left="92"/>
        <w:rPr>
          <w:rFonts w:asciiTheme="majorBidi" w:hAnsiTheme="majorBidi" w:cstheme="majorBidi"/>
          <w:spacing w:val="-4"/>
          <w:sz w:val="18"/>
          <w:szCs w:val="18"/>
        </w:rPr>
      </w:pPr>
      <w:r w:rsidRPr="00E53769">
        <w:rPr>
          <w:rFonts w:asciiTheme="majorBidi" w:hAnsiTheme="majorBidi" w:cstheme="majorBidi"/>
          <w:sz w:val="18"/>
          <w:szCs w:val="18"/>
        </w:rPr>
        <w:t>B.A.</w:t>
      </w:r>
      <w:r w:rsidRPr="00E53769">
        <w:rPr>
          <w:rFonts w:asciiTheme="majorBidi" w:hAnsiTheme="majorBidi" w:cstheme="majorBidi"/>
          <w:spacing w:val="-8"/>
          <w:sz w:val="18"/>
          <w:szCs w:val="18"/>
        </w:rPr>
        <w:t xml:space="preserve"> </w:t>
      </w:r>
      <w:r w:rsidRPr="00E53769">
        <w:rPr>
          <w:rFonts w:asciiTheme="majorBidi" w:hAnsiTheme="majorBidi" w:cstheme="majorBidi"/>
          <w:sz w:val="18"/>
          <w:szCs w:val="18"/>
        </w:rPr>
        <w:t>English</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Language</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Translation</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w:t>
      </w:r>
      <w:r w:rsidRPr="00E53769">
        <w:rPr>
          <w:rFonts w:asciiTheme="majorBidi" w:hAnsiTheme="majorBidi" w:cstheme="majorBidi"/>
          <w:b/>
          <w:sz w:val="18"/>
          <w:szCs w:val="18"/>
        </w:rPr>
        <w:t>GPA</w:t>
      </w:r>
      <w:r w:rsidRPr="00E53769">
        <w:rPr>
          <w:rFonts w:asciiTheme="majorBidi" w:hAnsiTheme="majorBidi" w:cstheme="majorBidi"/>
          <w:sz w:val="18"/>
          <w:szCs w:val="18"/>
        </w:rPr>
        <w:t>:</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3.16</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w:t>
      </w:r>
      <w:r w:rsidRPr="00E53769">
        <w:rPr>
          <w:rFonts w:asciiTheme="majorBidi" w:hAnsiTheme="majorBidi" w:cstheme="majorBidi"/>
          <w:spacing w:val="-5"/>
          <w:sz w:val="18"/>
          <w:szCs w:val="18"/>
        </w:rPr>
        <w:t xml:space="preserve"> </w:t>
      </w:r>
      <w:r w:rsidRPr="00E53769">
        <w:rPr>
          <w:rFonts w:asciiTheme="majorBidi" w:hAnsiTheme="majorBidi" w:cstheme="majorBidi"/>
          <w:spacing w:val="-4"/>
          <w:sz w:val="18"/>
          <w:szCs w:val="18"/>
        </w:rPr>
        <w:t>4.0</w:t>
      </w:r>
      <w:r w:rsidR="001503D3" w:rsidRPr="00E53769">
        <w:rPr>
          <w:rFonts w:asciiTheme="majorBidi" w:hAnsiTheme="majorBidi" w:cstheme="majorBidi"/>
          <w:spacing w:val="-4"/>
          <w:sz w:val="18"/>
          <w:szCs w:val="18"/>
        </w:rPr>
        <w:t>)</w:t>
      </w:r>
      <w:r w:rsidR="00A16781" w:rsidRPr="00E53769">
        <w:rPr>
          <w:rFonts w:asciiTheme="majorBidi" w:hAnsiTheme="majorBidi" w:cstheme="majorBidi"/>
          <w:spacing w:val="-4"/>
          <w:sz w:val="18"/>
          <w:szCs w:val="18"/>
        </w:rPr>
        <w:t xml:space="preserve"> </w:t>
      </w:r>
      <w:r w:rsidR="001503D3" w:rsidRPr="00E53769">
        <w:rPr>
          <w:rFonts w:asciiTheme="majorBidi" w:hAnsiTheme="majorBidi" w:cstheme="majorBidi"/>
          <w:spacing w:val="-4"/>
          <w:sz w:val="18"/>
          <w:szCs w:val="18"/>
        </w:rPr>
        <w:t xml:space="preserve">                </w:t>
      </w:r>
    </w:p>
    <w:p w14:paraId="7A02E15B" w14:textId="576E327F" w:rsidR="00666CAF" w:rsidRPr="00E53769" w:rsidRDefault="001503D3" w:rsidP="00A16781">
      <w:pPr>
        <w:tabs>
          <w:tab w:val="left" w:pos="9777"/>
        </w:tabs>
        <w:spacing w:before="39" w:line="240" w:lineRule="auto"/>
        <w:ind w:left="92"/>
        <w:rPr>
          <w:rFonts w:asciiTheme="majorBidi" w:hAnsiTheme="majorBidi" w:cstheme="majorBidi"/>
          <w:spacing w:val="-4"/>
          <w:sz w:val="18"/>
          <w:szCs w:val="18"/>
        </w:rPr>
      </w:pPr>
      <w:r w:rsidRPr="00E53769">
        <w:rPr>
          <w:rFonts w:asciiTheme="majorBidi" w:hAnsiTheme="majorBidi" w:cstheme="majorBidi"/>
          <w:spacing w:val="-4"/>
          <w:sz w:val="18"/>
          <w:szCs w:val="18"/>
        </w:rPr>
        <w:t xml:space="preserve">                                                                              </w:t>
      </w:r>
    </w:p>
    <w:p w14:paraId="5B8C4C07" w14:textId="77777777" w:rsidR="00666CAF" w:rsidRPr="00E53769" w:rsidRDefault="00666CAF" w:rsidP="00666CAF">
      <w:pPr>
        <w:tabs>
          <w:tab w:val="left" w:pos="9656"/>
        </w:tabs>
        <w:rPr>
          <w:rFonts w:asciiTheme="majorBidi" w:hAnsiTheme="majorBidi" w:cstheme="majorBidi"/>
          <w:b/>
        </w:rPr>
      </w:pPr>
      <w:r w:rsidRPr="00E53769">
        <w:rPr>
          <w:rFonts w:asciiTheme="majorBidi" w:hAnsiTheme="majorBidi" w:cstheme="majorBidi"/>
          <w:noProof/>
        </w:rPr>
        <mc:AlternateContent>
          <mc:Choice Requires="wps">
            <w:drawing>
              <wp:anchor distT="0" distB="0" distL="0" distR="0" simplePos="0" relativeHeight="251663360" behindDoc="1" locked="0" layoutInCell="1" allowOverlap="1" wp14:anchorId="5778A61C" wp14:editId="2AF85A82">
                <wp:simplePos x="0" y="0"/>
                <wp:positionH relativeFrom="page">
                  <wp:posOffset>593225</wp:posOffset>
                </wp:positionH>
                <wp:positionV relativeFrom="paragraph">
                  <wp:posOffset>193040</wp:posOffset>
                </wp:positionV>
                <wp:extent cx="6595110" cy="45085"/>
                <wp:effectExtent l="0" t="12700" r="8890" b="0"/>
                <wp:wrapTopAndBottom/>
                <wp:docPr id="73701178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5110" cy="45085"/>
                        </a:xfrm>
                        <a:custGeom>
                          <a:avLst/>
                          <a:gdLst/>
                          <a:ahLst/>
                          <a:cxnLst/>
                          <a:rect l="l" t="t" r="r" b="b"/>
                          <a:pathLst>
                            <a:path w="7045325">
                              <a:moveTo>
                                <a:pt x="0" y="1"/>
                              </a:moveTo>
                              <a:lnTo>
                                <a:pt x="7045325"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1D1F7" id="Graphic 3" o:spid="_x0000_s1026" style="position:absolute;margin-left:46.7pt;margin-top:15.2pt;width:519.3pt;height:3.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45325,45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" path="m,1l7045325,e" filled="f" strokeweight="1.5pt">
                <v:path arrowok="t"/>
                <w10:wrap type="topAndBottom" anchorx="page"/>
              </v:shape>
            </w:pict>
          </mc:Fallback>
        </mc:AlternateContent>
      </w:r>
      <w:r w:rsidRPr="00E53769">
        <w:rPr>
          <w:rFonts w:asciiTheme="majorBidi" w:hAnsiTheme="majorBidi" w:cstheme="majorBidi"/>
          <w:b/>
        </w:rPr>
        <w:t>Experience</w:t>
      </w:r>
    </w:p>
    <w:p w14:paraId="304D9F02" w14:textId="7D455CA1" w:rsidR="00666CAF" w:rsidRPr="00E53769" w:rsidRDefault="00666CAF" w:rsidP="00666CAF">
      <w:pPr>
        <w:tabs>
          <w:tab w:val="left" w:pos="9656"/>
        </w:tabs>
        <w:ind w:left="92"/>
        <w:rPr>
          <w:rFonts w:asciiTheme="majorBidi" w:hAnsiTheme="majorBidi" w:cstheme="majorBidi"/>
          <w:sz w:val="16"/>
          <w:szCs w:val="16"/>
        </w:rPr>
      </w:pPr>
      <w:r w:rsidRPr="00E53769">
        <w:rPr>
          <w:rFonts w:asciiTheme="majorBidi" w:hAnsiTheme="majorBidi" w:cstheme="majorBidi"/>
          <w:b/>
          <w:sz w:val="16"/>
          <w:szCs w:val="16"/>
        </w:rPr>
        <w:t>Graduate</w:t>
      </w:r>
      <w:r w:rsidRPr="00E53769">
        <w:rPr>
          <w:rFonts w:asciiTheme="majorBidi" w:hAnsiTheme="majorBidi" w:cstheme="majorBidi"/>
          <w:b/>
          <w:spacing w:val="-10"/>
          <w:sz w:val="16"/>
          <w:szCs w:val="16"/>
        </w:rPr>
        <w:t xml:space="preserve"> </w:t>
      </w:r>
      <w:r w:rsidRPr="00E53769">
        <w:rPr>
          <w:rFonts w:asciiTheme="majorBidi" w:hAnsiTheme="majorBidi" w:cstheme="majorBidi"/>
          <w:b/>
          <w:sz w:val="16"/>
          <w:szCs w:val="16"/>
        </w:rPr>
        <w:t>Teaching</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Assistant</w:t>
      </w:r>
      <w:r w:rsidRPr="00E53769">
        <w:rPr>
          <w:rFonts w:asciiTheme="majorBidi" w:hAnsiTheme="majorBidi" w:cstheme="majorBidi"/>
          <w:sz w:val="16"/>
          <w:szCs w:val="16"/>
        </w:rPr>
        <w:t>,</w:t>
      </w:r>
      <w:r w:rsidRPr="00E53769">
        <w:rPr>
          <w:rFonts w:asciiTheme="majorBidi" w:hAnsiTheme="majorBidi" w:cstheme="majorBidi"/>
          <w:spacing w:val="-8"/>
          <w:sz w:val="16"/>
          <w:szCs w:val="16"/>
        </w:rPr>
        <w:t xml:space="preserve"> </w:t>
      </w:r>
      <w:r w:rsidRPr="00E53769">
        <w:rPr>
          <w:rFonts w:asciiTheme="majorBidi" w:hAnsiTheme="majorBidi" w:cstheme="majorBidi"/>
          <w:b/>
          <w:bCs/>
          <w:spacing w:val="-8"/>
          <w:sz w:val="16"/>
          <w:szCs w:val="16"/>
        </w:rPr>
        <w:t>Technical Communication Department,</w:t>
      </w:r>
      <w:r w:rsidRPr="00E53769">
        <w:rPr>
          <w:rFonts w:asciiTheme="majorBidi" w:hAnsiTheme="majorBidi" w:cstheme="majorBidi"/>
          <w:b/>
          <w:sz w:val="16"/>
          <w:szCs w:val="16"/>
        </w:rPr>
        <w:t xml:space="preserve"> Missouri</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University</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of</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Science</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and</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Technology,</w:t>
      </w:r>
      <w:r w:rsidRPr="00E53769">
        <w:rPr>
          <w:rFonts w:asciiTheme="majorBidi" w:hAnsiTheme="majorBidi" w:cstheme="majorBidi"/>
          <w:b/>
          <w:spacing w:val="-7"/>
          <w:sz w:val="16"/>
          <w:szCs w:val="16"/>
        </w:rPr>
        <w:t xml:space="preserve"> </w:t>
      </w:r>
      <w:r w:rsidRPr="00E53769">
        <w:rPr>
          <w:rFonts w:asciiTheme="majorBidi" w:hAnsiTheme="majorBidi" w:cstheme="majorBidi"/>
          <w:b/>
          <w:spacing w:val="-5"/>
          <w:sz w:val="16"/>
          <w:szCs w:val="16"/>
        </w:rPr>
        <w:t xml:space="preserve">US </w:t>
      </w:r>
      <w:r w:rsidR="001503D3" w:rsidRPr="00E53769">
        <w:rPr>
          <w:rFonts w:asciiTheme="majorBidi" w:hAnsiTheme="majorBidi" w:cstheme="majorBidi"/>
          <w:b/>
          <w:spacing w:val="-5"/>
          <w:sz w:val="16"/>
          <w:szCs w:val="16"/>
        </w:rPr>
        <w:t xml:space="preserve"> </w:t>
      </w:r>
      <w:r w:rsidRPr="00E53769">
        <w:rPr>
          <w:rFonts w:asciiTheme="majorBidi" w:hAnsiTheme="majorBidi" w:cstheme="majorBidi"/>
          <w:b/>
          <w:spacing w:val="-5"/>
          <w:sz w:val="16"/>
          <w:szCs w:val="16"/>
        </w:rPr>
        <w:t xml:space="preserve"> </w:t>
      </w:r>
      <w:r w:rsidRPr="00E53769">
        <w:rPr>
          <w:rFonts w:asciiTheme="majorBidi" w:hAnsiTheme="majorBidi" w:cstheme="majorBidi"/>
          <w:sz w:val="16"/>
          <w:szCs w:val="16"/>
        </w:rPr>
        <w:t>Aug</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2024</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w:t>
      </w:r>
      <w:r w:rsidRPr="00E53769">
        <w:rPr>
          <w:rFonts w:asciiTheme="majorBidi" w:hAnsiTheme="majorBidi" w:cstheme="majorBidi"/>
          <w:spacing w:val="-2"/>
          <w:sz w:val="16"/>
          <w:szCs w:val="16"/>
        </w:rPr>
        <w:t xml:space="preserve"> </w:t>
      </w:r>
      <w:r w:rsidRPr="00E53769">
        <w:rPr>
          <w:rFonts w:asciiTheme="majorBidi" w:hAnsiTheme="majorBidi" w:cstheme="majorBidi"/>
          <w:sz w:val="16"/>
          <w:szCs w:val="16"/>
        </w:rPr>
        <w:t>Present</w:t>
      </w:r>
    </w:p>
    <w:p w14:paraId="2CD9C9DF" w14:textId="77777777" w:rsidR="00666CAF" w:rsidRPr="00E53769" w:rsidRDefault="00666CAF" w:rsidP="00666CAF">
      <w:pPr>
        <w:pStyle w:val="ListParagraph"/>
        <w:widowControl w:val="0"/>
        <w:numPr>
          <w:ilvl w:val="0"/>
          <w:numId w:val="2"/>
        </w:numPr>
        <w:tabs>
          <w:tab w:val="left" w:pos="1532"/>
        </w:tabs>
        <w:autoSpaceDE w:val="0"/>
        <w:autoSpaceDN w:val="0"/>
        <w:spacing w:before="20"/>
        <w:ind w:left="1530" w:hanging="361"/>
        <w:contextualSpacing w:val="0"/>
        <w:rPr>
          <w:rFonts w:asciiTheme="majorBidi" w:hAnsiTheme="majorBidi" w:cstheme="majorBidi"/>
          <w:sz w:val="16"/>
          <w:szCs w:val="16"/>
        </w:rPr>
      </w:pPr>
      <w:r w:rsidRPr="00E53769">
        <w:rPr>
          <w:rFonts w:asciiTheme="majorBidi" w:hAnsiTheme="majorBidi" w:cstheme="majorBidi"/>
          <w:color w:val="000000"/>
          <w:sz w:val="16"/>
          <w:szCs w:val="16"/>
          <w:shd w:val="clear" w:color="auto" w:fill="FFFFFF"/>
        </w:rPr>
        <w:t>Teaching students how to design professional documents using standard features</w:t>
      </w:r>
    </w:p>
    <w:p w14:paraId="3A22480E" w14:textId="00C566E9" w:rsidR="00666CAF" w:rsidRPr="00E53769" w:rsidRDefault="00666CAF" w:rsidP="00666CAF">
      <w:pPr>
        <w:pStyle w:val="ListParagraph"/>
        <w:widowControl w:val="0"/>
        <w:numPr>
          <w:ilvl w:val="0"/>
          <w:numId w:val="2"/>
        </w:numPr>
        <w:tabs>
          <w:tab w:val="left" w:pos="1532"/>
        </w:tabs>
        <w:autoSpaceDE w:val="0"/>
        <w:autoSpaceDN w:val="0"/>
        <w:spacing w:before="20"/>
        <w:ind w:left="1530" w:hanging="361"/>
        <w:contextualSpacing w:val="0"/>
        <w:rPr>
          <w:rFonts w:asciiTheme="majorBidi" w:hAnsiTheme="majorBidi" w:cstheme="majorBidi"/>
          <w:sz w:val="16"/>
          <w:szCs w:val="16"/>
        </w:rPr>
      </w:pPr>
      <w:r w:rsidRPr="00E53769">
        <w:rPr>
          <w:rFonts w:asciiTheme="majorBidi" w:hAnsiTheme="majorBidi" w:cstheme="majorBidi"/>
          <w:sz w:val="16"/>
          <w:szCs w:val="16"/>
        </w:rPr>
        <w:t>Creating</w:t>
      </w:r>
      <w:r w:rsidRPr="00E53769">
        <w:rPr>
          <w:rFonts w:asciiTheme="majorBidi" w:hAnsiTheme="majorBidi" w:cstheme="majorBidi"/>
          <w:spacing w:val="-10"/>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reviewing</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course</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materials,</w:t>
      </w:r>
      <w:r w:rsidRPr="00E53769">
        <w:rPr>
          <w:rFonts w:asciiTheme="majorBidi" w:hAnsiTheme="majorBidi" w:cstheme="majorBidi"/>
          <w:spacing w:val="-6"/>
          <w:sz w:val="16"/>
          <w:szCs w:val="16"/>
        </w:rPr>
        <w:t xml:space="preserve"> </w:t>
      </w:r>
      <w:r w:rsidRPr="00E53769">
        <w:rPr>
          <w:rFonts w:asciiTheme="majorBidi" w:hAnsiTheme="majorBidi" w:cstheme="majorBidi"/>
          <w:sz w:val="16"/>
          <w:szCs w:val="16"/>
        </w:rPr>
        <w:t>including</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syllabi,</w:t>
      </w:r>
      <w:r w:rsidRPr="00E53769">
        <w:rPr>
          <w:rFonts w:asciiTheme="majorBidi" w:hAnsiTheme="majorBidi" w:cstheme="majorBidi"/>
          <w:spacing w:val="-6"/>
          <w:sz w:val="16"/>
          <w:szCs w:val="16"/>
        </w:rPr>
        <w:t xml:space="preserve"> </w:t>
      </w:r>
      <w:r w:rsidRPr="00E53769">
        <w:rPr>
          <w:rFonts w:asciiTheme="majorBidi" w:hAnsiTheme="majorBidi" w:cstheme="majorBidi"/>
          <w:sz w:val="16"/>
          <w:szCs w:val="16"/>
        </w:rPr>
        <w:t>assignments,</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7"/>
          <w:sz w:val="16"/>
          <w:szCs w:val="16"/>
        </w:rPr>
        <w:t xml:space="preserve"> </w:t>
      </w:r>
      <w:r w:rsidRPr="00E53769">
        <w:rPr>
          <w:rFonts w:asciiTheme="majorBidi" w:hAnsiTheme="majorBidi" w:cstheme="majorBidi"/>
          <w:spacing w:val="-2"/>
          <w:sz w:val="16"/>
          <w:szCs w:val="16"/>
        </w:rPr>
        <w:t>rubrics</w:t>
      </w:r>
      <w:r w:rsidR="001503D3" w:rsidRPr="00E53769">
        <w:rPr>
          <w:rFonts w:asciiTheme="majorBidi" w:hAnsiTheme="majorBidi" w:cstheme="majorBidi"/>
          <w:spacing w:val="-2"/>
          <w:sz w:val="16"/>
          <w:szCs w:val="16"/>
        </w:rPr>
        <w:t xml:space="preserve"> </w:t>
      </w:r>
    </w:p>
    <w:p w14:paraId="503304F8" w14:textId="77777777" w:rsidR="00666CAF" w:rsidRPr="00E53769" w:rsidRDefault="00666CAF" w:rsidP="00666CAF">
      <w:pPr>
        <w:pStyle w:val="ListParagraph"/>
        <w:widowControl w:val="0"/>
        <w:numPr>
          <w:ilvl w:val="0"/>
          <w:numId w:val="2"/>
        </w:numPr>
        <w:tabs>
          <w:tab w:val="left" w:pos="1532"/>
        </w:tabs>
        <w:autoSpaceDE w:val="0"/>
        <w:autoSpaceDN w:val="0"/>
        <w:spacing w:before="21"/>
        <w:ind w:left="1530" w:hanging="361"/>
        <w:contextualSpacing w:val="0"/>
        <w:rPr>
          <w:rFonts w:asciiTheme="majorBidi" w:hAnsiTheme="majorBidi" w:cstheme="majorBidi"/>
          <w:sz w:val="16"/>
          <w:szCs w:val="16"/>
        </w:rPr>
      </w:pPr>
      <w:r w:rsidRPr="00E53769">
        <w:rPr>
          <w:rFonts w:asciiTheme="majorBidi" w:hAnsiTheme="majorBidi" w:cstheme="majorBidi"/>
          <w:sz w:val="16"/>
          <w:szCs w:val="16"/>
        </w:rPr>
        <w:t>Mentoring</w:t>
      </w:r>
      <w:r w:rsidRPr="00E53769">
        <w:rPr>
          <w:rFonts w:asciiTheme="majorBidi" w:hAnsiTheme="majorBidi" w:cstheme="majorBidi"/>
          <w:spacing w:val="-10"/>
          <w:sz w:val="16"/>
          <w:szCs w:val="16"/>
        </w:rPr>
        <w:t xml:space="preserve"> </w:t>
      </w:r>
      <w:r w:rsidRPr="00E53769">
        <w:rPr>
          <w:rFonts w:asciiTheme="majorBidi" w:hAnsiTheme="majorBidi" w:cstheme="majorBidi"/>
          <w:sz w:val="16"/>
          <w:szCs w:val="16"/>
        </w:rPr>
        <w:t>undergraduate</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students</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in</w:t>
      </w:r>
      <w:r w:rsidRPr="00E53769">
        <w:rPr>
          <w:rFonts w:asciiTheme="majorBidi" w:hAnsiTheme="majorBidi" w:cstheme="majorBidi"/>
          <w:spacing w:val="-8"/>
          <w:sz w:val="16"/>
          <w:szCs w:val="16"/>
        </w:rPr>
        <w:t xml:space="preserve"> </w:t>
      </w:r>
      <w:r w:rsidRPr="00E53769">
        <w:rPr>
          <w:rFonts w:asciiTheme="majorBidi" w:hAnsiTheme="majorBidi" w:cstheme="majorBidi"/>
          <w:color w:val="000000"/>
          <w:sz w:val="16"/>
          <w:szCs w:val="16"/>
        </w:rPr>
        <w:t>using secondary research to support technical writing</w:t>
      </w:r>
    </w:p>
    <w:p w14:paraId="50528DA9" w14:textId="77777777" w:rsidR="00666CAF" w:rsidRPr="00E53769" w:rsidRDefault="00666CAF" w:rsidP="00666CAF">
      <w:pPr>
        <w:pStyle w:val="ListParagraph"/>
        <w:tabs>
          <w:tab w:val="left" w:pos="1532"/>
        </w:tabs>
        <w:spacing w:before="21"/>
        <w:rPr>
          <w:rFonts w:asciiTheme="majorBidi" w:hAnsiTheme="majorBidi" w:cstheme="majorBidi"/>
          <w:sz w:val="20"/>
        </w:rPr>
      </w:pPr>
    </w:p>
    <w:p w14:paraId="0A1177FF" w14:textId="25BDB044" w:rsidR="00666CAF" w:rsidRPr="00E53769" w:rsidRDefault="00666CAF" w:rsidP="00666CAF">
      <w:pPr>
        <w:tabs>
          <w:tab w:val="left" w:pos="9656"/>
        </w:tabs>
        <w:ind w:left="92"/>
        <w:rPr>
          <w:rFonts w:asciiTheme="majorBidi" w:hAnsiTheme="majorBidi" w:cstheme="majorBidi"/>
          <w:sz w:val="16"/>
          <w:szCs w:val="22"/>
        </w:rPr>
      </w:pPr>
      <w:r w:rsidRPr="00E53769">
        <w:rPr>
          <w:rFonts w:asciiTheme="majorBidi" w:hAnsiTheme="majorBidi" w:cstheme="majorBidi"/>
          <w:b/>
          <w:sz w:val="16"/>
          <w:szCs w:val="16"/>
        </w:rPr>
        <w:t>Technical Student Assistant</w:t>
      </w:r>
      <w:r w:rsidRPr="00E53769">
        <w:rPr>
          <w:rFonts w:asciiTheme="majorBidi" w:hAnsiTheme="majorBidi" w:cstheme="majorBidi"/>
          <w:sz w:val="16"/>
          <w:szCs w:val="16"/>
        </w:rPr>
        <w:t>,</w:t>
      </w:r>
      <w:r w:rsidRPr="00E53769">
        <w:rPr>
          <w:rFonts w:asciiTheme="majorBidi" w:hAnsiTheme="majorBidi" w:cstheme="majorBidi"/>
          <w:spacing w:val="-8"/>
          <w:sz w:val="16"/>
          <w:szCs w:val="16"/>
        </w:rPr>
        <w:t xml:space="preserve"> </w:t>
      </w:r>
      <w:r w:rsidRPr="00E53769">
        <w:rPr>
          <w:rFonts w:asciiTheme="majorBidi" w:hAnsiTheme="majorBidi" w:cstheme="majorBidi"/>
          <w:b/>
          <w:bCs/>
          <w:spacing w:val="-8"/>
          <w:sz w:val="16"/>
          <w:szCs w:val="16"/>
        </w:rPr>
        <w:t>Writing and Communication Center,</w:t>
      </w:r>
      <w:r w:rsidRPr="00E53769">
        <w:rPr>
          <w:rFonts w:asciiTheme="majorBidi" w:hAnsiTheme="majorBidi" w:cstheme="majorBidi"/>
          <w:b/>
          <w:sz w:val="16"/>
          <w:szCs w:val="16"/>
        </w:rPr>
        <w:t xml:space="preserve"> Missouri</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University</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of</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Science</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and</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Technology,</w:t>
      </w:r>
      <w:r w:rsidRPr="00E53769">
        <w:rPr>
          <w:rFonts w:asciiTheme="majorBidi" w:hAnsiTheme="majorBidi" w:cstheme="majorBidi"/>
          <w:b/>
          <w:spacing w:val="-7"/>
          <w:sz w:val="16"/>
          <w:szCs w:val="16"/>
        </w:rPr>
        <w:t xml:space="preserve"> </w:t>
      </w:r>
      <w:r w:rsidRPr="00E53769">
        <w:rPr>
          <w:rFonts w:asciiTheme="majorBidi" w:hAnsiTheme="majorBidi" w:cstheme="majorBidi"/>
          <w:b/>
          <w:spacing w:val="-5"/>
          <w:sz w:val="16"/>
          <w:szCs w:val="16"/>
        </w:rPr>
        <w:t>U</w:t>
      </w:r>
      <w:r w:rsidR="001503D3" w:rsidRPr="00E53769">
        <w:rPr>
          <w:rFonts w:asciiTheme="majorBidi" w:hAnsiTheme="majorBidi" w:cstheme="majorBidi"/>
          <w:b/>
          <w:spacing w:val="-5"/>
          <w:sz w:val="16"/>
          <w:szCs w:val="16"/>
        </w:rPr>
        <w:t>S</w:t>
      </w:r>
      <w:r w:rsidR="001503D3" w:rsidRPr="00E53769">
        <w:rPr>
          <w:rFonts w:asciiTheme="majorBidi" w:hAnsiTheme="majorBidi" w:cstheme="majorBidi"/>
          <w:b/>
        </w:rPr>
        <w:t xml:space="preserve">      </w:t>
      </w:r>
      <w:r w:rsidRPr="00E53769">
        <w:rPr>
          <w:rFonts w:asciiTheme="majorBidi" w:hAnsiTheme="majorBidi" w:cstheme="majorBidi"/>
          <w:sz w:val="16"/>
          <w:szCs w:val="22"/>
        </w:rPr>
        <w:t>Feb 2025</w:t>
      </w:r>
      <w:r w:rsidRPr="00E53769">
        <w:rPr>
          <w:rFonts w:asciiTheme="majorBidi" w:hAnsiTheme="majorBidi" w:cstheme="majorBidi"/>
          <w:spacing w:val="-3"/>
          <w:sz w:val="16"/>
          <w:szCs w:val="22"/>
        </w:rPr>
        <w:t xml:space="preserve"> </w:t>
      </w:r>
      <w:r w:rsidRPr="00E53769">
        <w:rPr>
          <w:rFonts w:asciiTheme="majorBidi" w:hAnsiTheme="majorBidi" w:cstheme="majorBidi"/>
          <w:sz w:val="16"/>
          <w:szCs w:val="22"/>
        </w:rPr>
        <w:t>–</w:t>
      </w:r>
      <w:r w:rsidRPr="00E53769">
        <w:rPr>
          <w:rFonts w:asciiTheme="majorBidi" w:hAnsiTheme="majorBidi" w:cstheme="majorBidi"/>
          <w:spacing w:val="-2"/>
          <w:sz w:val="16"/>
          <w:szCs w:val="22"/>
        </w:rPr>
        <w:t xml:space="preserve"> </w:t>
      </w:r>
      <w:r w:rsidRPr="00E53769">
        <w:rPr>
          <w:rFonts w:asciiTheme="majorBidi" w:hAnsiTheme="majorBidi" w:cstheme="majorBidi"/>
          <w:sz w:val="16"/>
          <w:szCs w:val="22"/>
        </w:rPr>
        <w:t>Present</w:t>
      </w:r>
    </w:p>
    <w:p w14:paraId="5B351ED1" w14:textId="77777777" w:rsidR="00666CAF" w:rsidRPr="00E53769" w:rsidRDefault="00666CAF" w:rsidP="00666CAF">
      <w:pPr>
        <w:pStyle w:val="ListParagraph"/>
        <w:widowControl w:val="0"/>
        <w:numPr>
          <w:ilvl w:val="0"/>
          <w:numId w:val="5"/>
        </w:numPr>
        <w:autoSpaceDE w:val="0"/>
        <w:autoSpaceDN w:val="0"/>
        <w:ind w:left="1530"/>
        <w:contextualSpacing w:val="0"/>
        <w:rPr>
          <w:rFonts w:asciiTheme="majorBidi" w:hAnsiTheme="majorBidi" w:cstheme="majorBidi"/>
          <w:sz w:val="16"/>
          <w:szCs w:val="16"/>
        </w:rPr>
      </w:pPr>
      <w:r w:rsidRPr="00E53769">
        <w:rPr>
          <w:rFonts w:asciiTheme="majorBidi" w:hAnsiTheme="majorBidi" w:cstheme="majorBidi"/>
          <w:sz w:val="16"/>
          <w:szCs w:val="16"/>
        </w:rPr>
        <w:t>Providing technical and administrative support for the</w:t>
      </w:r>
      <w:r w:rsidRPr="00E53769">
        <w:rPr>
          <w:rStyle w:val="apple-converted-space"/>
          <w:rFonts w:asciiTheme="majorBidi" w:hAnsiTheme="majorBidi" w:cstheme="majorBidi"/>
          <w:sz w:val="16"/>
          <w:szCs w:val="16"/>
        </w:rPr>
        <w:t> </w:t>
      </w:r>
      <w:r w:rsidRPr="00E53769">
        <w:rPr>
          <w:rStyle w:val="Strong"/>
          <w:rFonts w:asciiTheme="majorBidi" w:hAnsiTheme="majorBidi" w:cstheme="majorBidi"/>
          <w:b w:val="0"/>
          <w:bCs w:val="0"/>
          <w:sz w:val="16"/>
          <w:szCs w:val="16"/>
        </w:rPr>
        <w:t>Graduate Technical Editing</w:t>
      </w:r>
      <w:r w:rsidRPr="00E53769">
        <w:rPr>
          <w:rStyle w:val="apple-converted-space"/>
          <w:rFonts w:asciiTheme="majorBidi" w:hAnsiTheme="majorBidi" w:cstheme="majorBidi"/>
          <w:sz w:val="16"/>
          <w:szCs w:val="16"/>
        </w:rPr>
        <w:t> </w:t>
      </w:r>
      <w:r w:rsidRPr="00E53769">
        <w:rPr>
          <w:rFonts w:asciiTheme="majorBidi" w:hAnsiTheme="majorBidi" w:cstheme="majorBidi"/>
          <w:sz w:val="16"/>
          <w:szCs w:val="16"/>
        </w:rPr>
        <w:t>process</w:t>
      </w:r>
    </w:p>
    <w:p w14:paraId="1FEC2613" w14:textId="77777777" w:rsidR="00666CAF" w:rsidRPr="00E53769" w:rsidRDefault="00666CAF" w:rsidP="00666CAF">
      <w:pPr>
        <w:pStyle w:val="ListParagraph"/>
        <w:widowControl w:val="0"/>
        <w:numPr>
          <w:ilvl w:val="0"/>
          <w:numId w:val="5"/>
        </w:numPr>
        <w:tabs>
          <w:tab w:val="left" w:pos="9656"/>
        </w:tabs>
        <w:autoSpaceDE w:val="0"/>
        <w:autoSpaceDN w:val="0"/>
        <w:ind w:left="1530"/>
        <w:contextualSpacing w:val="0"/>
        <w:rPr>
          <w:rFonts w:asciiTheme="majorBidi" w:hAnsiTheme="majorBidi" w:cstheme="majorBidi"/>
          <w:sz w:val="16"/>
          <w:szCs w:val="16"/>
        </w:rPr>
      </w:pPr>
      <w:r w:rsidRPr="00E53769">
        <w:rPr>
          <w:rFonts w:asciiTheme="majorBidi" w:hAnsiTheme="majorBidi" w:cstheme="majorBidi"/>
          <w:color w:val="000000"/>
          <w:sz w:val="16"/>
          <w:szCs w:val="16"/>
        </w:rPr>
        <w:t>Assisting graduate students in preparing their</w:t>
      </w:r>
      <w:r w:rsidRPr="00E53769">
        <w:rPr>
          <w:rStyle w:val="apple-converted-space"/>
          <w:rFonts w:asciiTheme="majorBidi" w:hAnsiTheme="majorBidi" w:cstheme="majorBidi"/>
          <w:color w:val="000000"/>
          <w:sz w:val="16"/>
          <w:szCs w:val="16"/>
        </w:rPr>
        <w:t> </w:t>
      </w:r>
      <w:r w:rsidRPr="00E53769">
        <w:rPr>
          <w:rStyle w:val="Strong"/>
          <w:rFonts w:asciiTheme="majorBidi" w:hAnsiTheme="majorBidi" w:cstheme="majorBidi"/>
          <w:b w:val="0"/>
          <w:bCs w:val="0"/>
          <w:color w:val="000000"/>
          <w:sz w:val="16"/>
          <w:szCs w:val="16"/>
        </w:rPr>
        <w:t>dissertation, thesis, and manuscript submissions</w:t>
      </w:r>
    </w:p>
    <w:p w14:paraId="417D5AD4" w14:textId="77777777" w:rsidR="00666CAF" w:rsidRPr="00E53769" w:rsidRDefault="00666CAF" w:rsidP="00666CAF">
      <w:pPr>
        <w:pStyle w:val="ListParagraph"/>
        <w:widowControl w:val="0"/>
        <w:numPr>
          <w:ilvl w:val="0"/>
          <w:numId w:val="5"/>
        </w:numPr>
        <w:tabs>
          <w:tab w:val="left" w:pos="9656"/>
        </w:tabs>
        <w:autoSpaceDE w:val="0"/>
        <w:autoSpaceDN w:val="0"/>
        <w:ind w:left="1530"/>
        <w:contextualSpacing w:val="0"/>
        <w:rPr>
          <w:rFonts w:asciiTheme="majorBidi" w:hAnsiTheme="majorBidi" w:cstheme="majorBidi"/>
          <w:sz w:val="16"/>
          <w:szCs w:val="16"/>
        </w:rPr>
      </w:pPr>
      <w:r w:rsidRPr="00E53769">
        <w:rPr>
          <w:rFonts w:asciiTheme="majorBidi" w:hAnsiTheme="majorBidi" w:cstheme="majorBidi"/>
          <w:color w:val="000000"/>
          <w:sz w:val="16"/>
          <w:szCs w:val="16"/>
        </w:rPr>
        <w:t>Providing</w:t>
      </w:r>
      <w:r w:rsidRPr="00E53769">
        <w:rPr>
          <w:rStyle w:val="Strong"/>
          <w:rFonts w:asciiTheme="majorBidi" w:hAnsiTheme="majorBidi" w:cstheme="majorBidi"/>
          <w:color w:val="000000"/>
          <w:sz w:val="16"/>
          <w:szCs w:val="16"/>
        </w:rPr>
        <w:t xml:space="preserve"> </w:t>
      </w:r>
      <w:r w:rsidRPr="00E53769">
        <w:rPr>
          <w:rStyle w:val="Strong"/>
          <w:rFonts w:asciiTheme="majorBidi" w:hAnsiTheme="majorBidi" w:cstheme="majorBidi"/>
          <w:b w:val="0"/>
          <w:bCs w:val="0"/>
          <w:color w:val="000000"/>
          <w:sz w:val="16"/>
          <w:szCs w:val="16"/>
        </w:rPr>
        <w:t>editing assistance</w:t>
      </w:r>
      <w:r w:rsidRPr="00E53769">
        <w:rPr>
          <w:rStyle w:val="apple-converted-space"/>
          <w:rFonts w:asciiTheme="majorBidi" w:hAnsiTheme="majorBidi" w:cstheme="majorBidi"/>
          <w:color w:val="000000"/>
          <w:sz w:val="16"/>
          <w:szCs w:val="16"/>
        </w:rPr>
        <w:t> </w:t>
      </w:r>
      <w:r w:rsidRPr="00E53769">
        <w:rPr>
          <w:rFonts w:asciiTheme="majorBidi" w:hAnsiTheme="majorBidi" w:cstheme="majorBidi"/>
          <w:color w:val="000000"/>
          <w:sz w:val="16"/>
          <w:szCs w:val="16"/>
        </w:rPr>
        <w:t>by reviewing grammar, sentence structure, clarity in technical documents</w:t>
      </w:r>
    </w:p>
    <w:p w14:paraId="01124C23" w14:textId="77777777" w:rsidR="00666CAF" w:rsidRPr="00E53769" w:rsidRDefault="00666CAF" w:rsidP="00666CAF">
      <w:pPr>
        <w:pStyle w:val="ListParagraph"/>
        <w:widowControl w:val="0"/>
        <w:numPr>
          <w:ilvl w:val="0"/>
          <w:numId w:val="5"/>
        </w:numPr>
        <w:tabs>
          <w:tab w:val="left" w:pos="9656"/>
        </w:tabs>
        <w:autoSpaceDE w:val="0"/>
        <w:autoSpaceDN w:val="0"/>
        <w:ind w:left="1530"/>
        <w:contextualSpacing w:val="0"/>
        <w:rPr>
          <w:rStyle w:val="Strong"/>
          <w:rFonts w:asciiTheme="majorBidi" w:hAnsiTheme="majorBidi" w:cstheme="majorBidi"/>
          <w:sz w:val="16"/>
          <w:szCs w:val="16"/>
        </w:rPr>
      </w:pPr>
      <w:r w:rsidRPr="00E53769">
        <w:rPr>
          <w:rFonts w:asciiTheme="majorBidi" w:hAnsiTheme="majorBidi" w:cstheme="majorBidi"/>
          <w:color w:val="000000"/>
          <w:sz w:val="16"/>
          <w:szCs w:val="16"/>
        </w:rPr>
        <w:t>Supporting training sessions focused on</w:t>
      </w:r>
      <w:r w:rsidRPr="00E53769">
        <w:rPr>
          <w:rStyle w:val="apple-converted-space"/>
          <w:rFonts w:asciiTheme="majorBidi" w:hAnsiTheme="majorBidi" w:cstheme="majorBidi"/>
          <w:color w:val="000000"/>
          <w:sz w:val="16"/>
          <w:szCs w:val="16"/>
        </w:rPr>
        <w:t> </w:t>
      </w:r>
      <w:r w:rsidRPr="00E53769">
        <w:rPr>
          <w:rStyle w:val="Strong"/>
          <w:rFonts w:asciiTheme="majorBidi" w:hAnsiTheme="majorBidi" w:cstheme="majorBidi"/>
          <w:b w:val="0"/>
          <w:bCs w:val="0"/>
          <w:color w:val="000000"/>
          <w:sz w:val="16"/>
          <w:szCs w:val="16"/>
        </w:rPr>
        <w:t>academic writing and effective feedback strategies</w:t>
      </w:r>
    </w:p>
    <w:p w14:paraId="35FF9B61" w14:textId="77777777" w:rsidR="00666CAF" w:rsidRPr="00E53769" w:rsidRDefault="00666CAF" w:rsidP="00666CAF">
      <w:pPr>
        <w:pStyle w:val="ListParagraph"/>
        <w:widowControl w:val="0"/>
        <w:numPr>
          <w:ilvl w:val="0"/>
          <w:numId w:val="5"/>
        </w:numPr>
        <w:tabs>
          <w:tab w:val="left" w:pos="1532"/>
        </w:tabs>
        <w:autoSpaceDE w:val="0"/>
        <w:autoSpaceDN w:val="0"/>
        <w:spacing w:before="20"/>
        <w:ind w:left="1530"/>
        <w:contextualSpacing w:val="0"/>
        <w:rPr>
          <w:rFonts w:asciiTheme="majorBidi" w:hAnsiTheme="majorBidi" w:cstheme="majorBidi"/>
          <w:sz w:val="16"/>
          <w:szCs w:val="16"/>
        </w:rPr>
      </w:pPr>
      <w:r w:rsidRPr="00E53769">
        <w:rPr>
          <w:rFonts w:asciiTheme="majorBidi" w:hAnsiTheme="majorBidi" w:cstheme="majorBidi"/>
          <w:color w:val="000000"/>
          <w:sz w:val="16"/>
          <w:szCs w:val="16"/>
        </w:rPr>
        <w:t>Ensuring adherence to academic integrity and documentation standards in technical writing</w:t>
      </w:r>
    </w:p>
    <w:p w14:paraId="29F8A8B7" w14:textId="77777777" w:rsidR="00666CAF" w:rsidRPr="00E53769" w:rsidRDefault="00666CAF" w:rsidP="00666CAF">
      <w:pPr>
        <w:pStyle w:val="ListParagraph"/>
        <w:tabs>
          <w:tab w:val="left" w:pos="1532"/>
        </w:tabs>
        <w:spacing w:before="20"/>
        <w:ind w:left="1530"/>
        <w:rPr>
          <w:rFonts w:asciiTheme="majorBidi" w:hAnsiTheme="majorBidi" w:cstheme="majorBidi"/>
        </w:rPr>
      </w:pPr>
    </w:p>
    <w:p w14:paraId="436D3691" w14:textId="60CF78A0" w:rsidR="00666CAF" w:rsidRPr="00E53769" w:rsidRDefault="00666CAF" w:rsidP="00666CAF">
      <w:pPr>
        <w:tabs>
          <w:tab w:val="left" w:pos="9656"/>
        </w:tabs>
        <w:ind w:left="92"/>
        <w:rPr>
          <w:rFonts w:asciiTheme="majorBidi" w:hAnsiTheme="majorBidi" w:cstheme="majorBidi"/>
          <w:sz w:val="16"/>
          <w:szCs w:val="16"/>
        </w:rPr>
      </w:pPr>
      <w:r w:rsidRPr="00E53769">
        <w:rPr>
          <w:rFonts w:asciiTheme="majorBidi" w:hAnsiTheme="majorBidi" w:cstheme="majorBidi"/>
          <w:b/>
          <w:sz w:val="16"/>
          <w:szCs w:val="16"/>
        </w:rPr>
        <w:t>Student Teaching Assistant,</w:t>
      </w:r>
      <w:r w:rsidRPr="00E53769">
        <w:rPr>
          <w:rFonts w:asciiTheme="majorBidi" w:hAnsiTheme="majorBidi" w:cstheme="majorBidi"/>
          <w:b/>
          <w:spacing w:val="-8"/>
          <w:sz w:val="16"/>
          <w:szCs w:val="16"/>
        </w:rPr>
        <w:t xml:space="preserve"> Department of Civil, Architectural, and Environmental Engineering, </w:t>
      </w:r>
      <w:r w:rsidRPr="00E53769">
        <w:rPr>
          <w:rFonts w:asciiTheme="majorBidi" w:hAnsiTheme="majorBidi" w:cstheme="majorBidi"/>
          <w:b/>
          <w:sz w:val="16"/>
          <w:szCs w:val="16"/>
        </w:rPr>
        <w:t>Missouri</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University</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of</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Science</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and</w:t>
      </w:r>
      <w:r w:rsidRPr="00E53769">
        <w:rPr>
          <w:rFonts w:asciiTheme="majorBidi" w:hAnsiTheme="majorBidi" w:cstheme="majorBidi"/>
          <w:b/>
          <w:spacing w:val="-7"/>
          <w:sz w:val="16"/>
          <w:szCs w:val="16"/>
        </w:rPr>
        <w:t xml:space="preserve"> </w:t>
      </w:r>
      <w:r w:rsidRPr="00E53769">
        <w:rPr>
          <w:rFonts w:asciiTheme="majorBidi" w:hAnsiTheme="majorBidi" w:cstheme="majorBidi"/>
          <w:b/>
          <w:sz w:val="16"/>
          <w:szCs w:val="16"/>
        </w:rPr>
        <w:t>Technology,</w:t>
      </w:r>
      <w:r w:rsidRPr="00E53769">
        <w:rPr>
          <w:rFonts w:asciiTheme="majorBidi" w:hAnsiTheme="majorBidi" w:cstheme="majorBidi"/>
          <w:b/>
          <w:spacing w:val="-7"/>
          <w:sz w:val="16"/>
          <w:szCs w:val="16"/>
        </w:rPr>
        <w:t xml:space="preserve"> </w:t>
      </w:r>
      <w:r w:rsidRPr="00E53769">
        <w:rPr>
          <w:rFonts w:asciiTheme="majorBidi" w:hAnsiTheme="majorBidi" w:cstheme="majorBidi"/>
          <w:b/>
          <w:spacing w:val="-5"/>
          <w:sz w:val="16"/>
          <w:szCs w:val="16"/>
        </w:rPr>
        <w:t xml:space="preserve">USA         </w:t>
      </w:r>
      <w:r w:rsidRPr="00E53769">
        <w:rPr>
          <w:rFonts w:asciiTheme="majorBidi" w:hAnsiTheme="majorBidi" w:cstheme="majorBidi"/>
          <w:sz w:val="16"/>
          <w:szCs w:val="16"/>
        </w:rPr>
        <w:t xml:space="preserve">                                   </w:t>
      </w:r>
      <w:r w:rsidR="001503D3" w:rsidRPr="00E53769">
        <w:rPr>
          <w:rFonts w:asciiTheme="majorBidi" w:hAnsiTheme="majorBidi" w:cstheme="majorBidi"/>
          <w:sz w:val="16"/>
          <w:szCs w:val="16"/>
        </w:rPr>
        <w:t xml:space="preserve"> </w:t>
      </w:r>
      <w:r w:rsidRPr="00E53769">
        <w:rPr>
          <w:rFonts w:asciiTheme="majorBidi" w:hAnsiTheme="majorBidi" w:cstheme="majorBidi"/>
          <w:sz w:val="16"/>
          <w:szCs w:val="16"/>
        </w:rPr>
        <w:t xml:space="preserve">                                                                                                                      </w:t>
      </w:r>
      <w:r w:rsidR="001503D3" w:rsidRPr="00E53769">
        <w:rPr>
          <w:rFonts w:asciiTheme="majorBidi" w:hAnsiTheme="majorBidi" w:cstheme="majorBidi"/>
          <w:sz w:val="16"/>
          <w:szCs w:val="16"/>
        </w:rPr>
        <w:t xml:space="preserve">   </w:t>
      </w:r>
      <w:r w:rsidRPr="00E53769">
        <w:rPr>
          <w:rFonts w:asciiTheme="majorBidi" w:hAnsiTheme="majorBidi" w:cstheme="majorBidi"/>
          <w:sz w:val="16"/>
          <w:szCs w:val="16"/>
        </w:rPr>
        <w:t xml:space="preserve">       Feb 2025</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w:t>
      </w:r>
      <w:r w:rsidRPr="00E53769">
        <w:rPr>
          <w:rFonts w:asciiTheme="majorBidi" w:hAnsiTheme="majorBidi" w:cstheme="majorBidi"/>
          <w:spacing w:val="-2"/>
          <w:sz w:val="16"/>
          <w:szCs w:val="16"/>
        </w:rPr>
        <w:t xml:space="preserve"> </w:t>
      </w:r>
      <w:r w:rsidRPr="00E53769">
        <w:rPr>
          <w:rFonts w:asciiTheme="majorBidi" w:hAnsiTheme="majorBidi" w:cstheme="majorBidi"/>
          <w:sz w:val="16"/>
          <w:szCs w:val="16"/>
        </w:rPr>
        <w:t>Present</w:t>
      </w:r>
    </w:p>
    <w:p w14:paraId="4FD33A75" w14:textId="77777777" w:rsidR="00666CAF" w:rsidRPr="00E53769" w:rsidRDefault="00666CAF" w:rsidP="00666CAF">
      <w:pPr>
        <w:pStyle w:val="BodyText"/>
        <w:numPr>
          <w:ilvl w:val="0"/>
          <w:numId w:val="4"/>
        </w:numPr>
        <w:spacing w:before="42"/>
        <w:ind w:left="1440"/>
        <w:rPr>
          <w:rFonts w:asciiTheme="majorBidi" w:hAnsiTheme="majorBidi" w:cstheme="majorBidi"/>
          <w:sz w:val="16"/>
          <w:szCs w:val="16"/>
        </w:rPr>
      </w:pPr>
      <w:r w:rsidRPr="00E53769">
        <w:rPr>
          <w:rFonts w:asciiTheme="majorBidi" w:hAnsiTheme="majorBidi" w:cstheme="majorBidi"/>
          <w:color w:val="000000"/>
          <w:sz w:val="16"/>
          <w:szCs w:val="16"/>
        </w:rPr>
        <w:t>Reviewing and evaluating students' research-based technical writing for clarity, structure, and adherence to standards</w:t>
      </w:r>
    </w:p>
    <w:p w14:paraId="757675EA" w14:textId="77777777" w:rsidR="00666CAF" w:rsidRPr="00E53769" w:rsidRDefault="00666CAF" w:rsidP="00666CAF">
      <w:pPr>
        <w:pStyle w:val="BodyText"/>
        <w:numPr>
          <w:ilvl w:val="0"/>
          <w:numId w:val="4"/>
        </w:numPr>
        <w:spacing w:before="42"/>
        <w:ind w:left="1440"/>
        <w:rPr>
          <w:rFonts w:asciiTheme="majorBidi" w:hAnsiTheme="majorBidi" w:cstheme="majorBidi"/>
          <w:sz w:val="16"/>
          <w:szCs w:val="16"/>
        </w:rPr>
      </w:pPr>
      <w:r w:rsidRPr="00E53769">
        <w:rPr>
          <w:rFonts w:asciiTheme="majorBidi" w:hAnsiTheme="majorBidi" w:cstheme="majorBidi"/>
          <w:color w:val="000000"/>
          <w:sz w:val="16"/>
          <w:szCs w:val="16"/>
        </w:rPr>
        <w:t>Assessing the quality of research integration, argument development, and citation accuracy in student papers</w:t>
      </w:r>
    </w:p>
    <w:p w14:paraId="5C9682EC" w14:textId="77777777" w:rsidR="00666CAF" w:rsidRPr="00E53769" w:rsidRDefault="00666CAF" w:rsidP="00666CAF">
      <w:pPr>
        <w:pStyle w:val="BodyText"/>
        <w:numPr>
          <w:ilvl w:val="0"/>
          <w:numId w:val="4"/>
        </w:numPr>
        <w:spacing w:before="42"/>
        <w:ind w:left="1440"/>
        <w:rPr>
          <w:rFonts w:asciiTheme="majorBidi" w:hAnsiTheme="majorBidi" w:cstheme="majorBidi"/>
          <w:sz w:val="16"/>
          <w:szCs w:val="16"/>
        </w:rPr>
      </w:pPr>
      <w:r w:rsidRPr="00E53769">
        <w:rPr>
          <w:rFonts w:asciiTheme="majorBidi" w:hAnsiTheme="majorBidi" w:cstheme="majorBidi"/>
          <w:color w:val="000000"/>
          <w:sz w:val="16"/>
          <w:szCs w:val="16"/>
        </w:rPr>
        <w:t>Collaborating with faculty to align grading criteria with course objectives and research expectations</w:t>
      </w:r>
    </w:p>
    <w:p w14:paraId="15298DC0" w14:textId="77777777" w:rsidR="00666CAF" w:rsidRPr="00E53769" w:rsidRDefault="00666CAF" w:rsidP="00666CAF">
      <w:pPr>
        <w:pStyle w:val="BodyText"/>
        <w:spacing w:before="42"/>
        <w:ind w:left="1440"/>
        <w:rPr>
          <w:rFonts w:asciiTheme="majorBidi" w:hAnsiTheme="majorBidi" w:cstheme="majorBidi"/>
          <w:sz w:val="16"/>
          <w:szCs w:val="16"/>
        </w:rPr>
      </w:pPr>
    </w:p>
    <w:p w14:paraId="762FB572" w14:textId="69DF6F99" w:rsidR="00666CAF" w:rsidRPr="00E53769" w:rsidRDefault="00666CAF" w:rsidP="00666CAF">
      <w:pPr>
        <w:tabs>
          <w:tab w:val="left" w:pos="9792"/>
        </w:tabs>
        <w:ind w:left="92"/>
        <w:rPr>
          <w:rFonts w:asciiTheme="majorBidi" w:hAnsiTheme="majorBidi" w:cstheme="majorBidi"/>
          <w:sz w:val="16"/>
          <w:szCs w:val="16"/>
        </w:rPr>
      </w:pPr>
      <w:r w:rsidRPr="00E53769">
        <w:rPr>
          <w:rFonts w:asciiTheme="majorBidi" w:hAnsiTheme="majorBidi" w:cstheme="majorBidi"/>
          <w:b/>
          <w:sz w:val="16"/>
          <w:szCs w:val="16"/>
        </w:rPr>
        <w:t>Graduate</w:t>
      </w:r>
      <w:r w:rsidRPr="00E53769">
        <w:rPr>
          <w:rFonts w:asciiTheme="majorBidi" w:hAnsiTheme="majorBidi" w:cstheme="majorBidi"/>
          <w:b/>
          <w:spacing w:val="-8"/>
          <w:sz w:val="16"/>
          <w:szCs w:val="16"/>
        </w:rPr>
        <w:t xml:space="preserve"> </w:t>
      </w:r>
      <w:r w:rsidRPr="00E53769">
        <w:rPr>
          <w:rFonts w:asciiTheme="majorBidi" w:hAnsiTheme="majorBidi" w:cstheme="majorBidi"/>
          <w:b/>
          <w:sz w:val="16"/>
          <w:szCs w:val="16"/>
        </w:rPr>
        <w:t>Research</w:t>
      </w:r>
      <w:r w:rsidRPr="00E53769">
        <w:rPr>
          <w:rFonts w:asciiTheme="majorBidi" w:hAnsiTheme="majorBidi" w:cstheme="majorBidi"/>
          <w:b/>
          <w:spacing w:val="-8"/>
          <w:sz w:val="16"/>
          <w:szCs w:val="16"/>
        </w:rPr>
        <w:t xml:space="preserve"> </w:t>
      </w:r>
      <w:r w:rsidRPr="00E53769">
        <w:rPr>
          <w:rFonts w:asciiTheme="majorBidi" w:hAnsiTheme="majorBidi" w:cstheme="majorBidi"/>
          <w:b/>
          <w:spacing w:val="-2"/>
          <w:sz w:val="16"/>
          <w:szCs w:val="16"/>
        </w:rPr>
        <w:t>Assis</w:t>
      </w:r>
      <w:r w:rsidR="001503D3" w:rsidRPr="00E53769">
        <w:rPr>
          <w:rFonts w:asciiTheme="majorBidi" w:hAnsiTheme="majorBidi" w:cstheme="majorBidi"/>
          <w:b/>
          <w:spacing w:val="-2"/>
          <w:sz w:val="16"/>
          <w:szCs w:val="16"/>
        </w:rPr>
        <w:t xml:space="preserve">tant                                                                                                                                                             </w:t>
      </w:r>
      <w:r w:rsidRPr="00E53769">
        <w:rPr>
          <w:rFonts w:asciiTheme="majorBidi" w:hAnsiTheme="majorBidi" w:cstheme="majorBidi"/>
          <w:b/>
          <w:sz w:val="16"/>
          <w:szCs w:val="16"/>
        </w:rPr>
        <w:t xml:space="preserve"> </w:t>
      </w:r>
      <w:r w:rsidRPr="00E53769">
        <w:rPr>
          <w:rFonts w:asciiTheme="majorBidi" w:hAnsiTheme="majorBidi" w:cstheme="majorBidi"/>
          <w:sz w:val="16"/>
          <w:szCs w:val="16"/>
        </w:rPr>
        <w:t>Sep</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2014</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w:t>
      </w:r>
      <w:r w:rsidRPr="00E53769">
        <w:rPr>
          <w:rFonts w:asciiTheme="majorBidi" w:hAnsiTheme="majorBidi" w:cstheme="majorBidi"/>
          <w:spacing w:val="-2"/>
          <w:sz w:val="16"/>
          <w:szCs w:val="16"/>
        </w:rPr>
        <w:t xml:space="preserve"> </w:t>
      </w:r>
      <w:r w:rsidRPr="00E53769">
        <w:rPr>
          <w:rFonts w:asciiTheme="majorBidi" w:hAnsiTheme="majorBidi" w:cstheme="majorBidi"/>
          <w:sz w:val="16"/>
          <w:szCs w:val="16"/>
        </w:rPr>
        <w:t>Sep</w:t>
      </w:r>
      <w:r w:rsidRPr="00E53769">
        <w:rPr>
          <w:rFonts w:asciiTheme="majorBidi" w:hAnsiTheme="majorBidi" w:cstheme="majorBidi"/>
          <w:spacing w:val="-3"/>
          <w:sz w:val="16"/>
          <w:szCs w:val="16"/>
        </w:rPr>
        <w:t xml:space="preserve"> </w:t>
      </w:r>
      <w:r w:rsidRPr="00E53769">
        <w:rPr>
          <w:rFonts w:asciiTheme="majorBidi" w:hAnsiTheme="majorBidi" w:cstheme="majorBidi"/>
          <w:spacing w:val="-4"/>
          <w:sz w:val="16"/>
          <w:szCs w:val="16"/>
        </w:rPr>
        <w:t>2016</w:t>
      </w:r>
    </w:p>
    <w:p w14:paraId="1F50C72F" w14:textId="77777777" w:rsidR="00666CAF" w:rsidRPr="00E53769" w:rsidRDefault="00666CAF" w:rsidP="00666CAF">
      <w:pPr>
        <w:pStyle w:val="ListParagraph"/>
        <w:widowControl w:val="0"/>
        <w:numPr>
          <w:ilvl w:val="0"/>
          <w:numId w:val="2"/>
        </w:numPr>
        <w:tabs>
          <w:tab w:val="left" w:pos="1532"/>
        </w:tabs>
        <w:autoSpaceDE w:val="0"/>
        <w:autoSpaceDN w:val="0"/>
        <w:spacing w:before="19"/>
        <w:ind w:left="1440" w:hanging="361"/>
        <w:contextualSpacing w:val="0"/>
        <w:rPr>
          <w:rFonts w:asciiTheme="majorBidi" w:hAnsiTheme="majorBidi" w:cstheme="majorBidi"/>
          <w:sz w:val="16"/>
          <w:szCs w:val="16"/>
        </w:rPr>
      </w:pPr>
      <w:r w:rsidRPr="00E53769">
        <w:rPr>
          <w:rFonts w:asciiTheme="majorBidi" w:hAnsiTheme="majorBidi" w:cstheme="majorBidi"/>
          <w:sz w:val="16"/>
          <w:szCs w:val="16"/>
        </w:rPr>
        <w:t>Investigated</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plagiarism</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academic</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dishonesty</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in</w:t>
      </w:r>
      <w:r w:rsidRPr="00E53769">
        <w:rPr>
          <w:rFonts w:asciiTheme="majorBidi" w:hAnsiTheme="majorBidi" w:cstheme="majorBidi"/>
          <w:spacing w:val="-7"/>
          <w:sz w:val="16"/>
          <w:szCs w:val="16"/>
        </w:rPr>
        <w:t xml:space="preserve"> </w:t>
      </w:r>
      <w:r w:rsidRPr="00E53769">
        <w:rPr>
          <w:rFonts w:asciiTheme="majorBidi" w:hAnsiTheme="majorBidi" w:cstheme="majorBidi"/>
          <w:spacing w:val="-2"/>
          <w:sz w:val="16"/>
          <w:szCs w:val="16"/>
        </w:rPr>
        <w:t>writing</w:t>
      </w:r>
    </w:p>
    <w:p w14:paraId="78F617C8" w14:textId="77777777" w:rsidR="00666CAF" w:rsidRPr="00E53769" w:rsidRDefault="00666CAF" w:rsidP="00666CAF">
      <w:pPr>
        <w:pStyle w:val="ListParagraph"/>
        <w:widowControl w:val="0"/>
        <w:numPr>
          <w:ilvl w:val="0"/>
          <w:numId w:val="2"/>
        </w:numPr>
        <w:tabs>
          <w:tab w:val="left" w:pos="1532"/>
        </w:tabs>
        <w:autoSpaceDE w:val="0"/>
        <w:autoSpaceDN w:val="0"/>
        <w:spacing w:before="19"/>
        <w:ind w:left="1440" w:hanging="361"/>
        <w:contextualSpacing w:val="0"/>
        <w:rPr>
          <w:rFonts w:asciiTheme="majorBidi" w:hAnsiTheme="majorBidi" w:cstheme="majorBidi"/>
          <w:sz w:val="16"/>
          <w:szCs w:val="16"/>
        </w:rPr>
      </w:pPr>
      <w:r w:rsidRPr="00E53769">
        <w:rPr>
          <w:rFonts w:asciiTheme="majorBidi" w:hAnsiTheme="majorBidi" w:cstheme="majorBidi"/>
          <w:sz w:val="16"/>
          <w:szCs w:val="16"/>
          <w:lang w:bidi="fa-IR"/>
        </w:rPr>
        <w:t xml:space="preserve">Published an article: </w:t>
      </w:r>
      <w:r w:rsidRPr="00E53769">
        <w:rPr>
          <w:rFonts w:asciiTheme="majorBidi" w:hAnsiTheme="majorBidi" w:cstheme="majorBidi"/>
          <w:sz w:val="16"/>
          <w:szCs w:val="16"/>
        </w:rPr>
        <w:t>Investigating</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Some</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Main</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Causes</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Reasons</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of</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Writing</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Plagiarism</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in</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an</w:t>
      </w:r>
      <w:r w:rsidRPr="00E53769">
        <w:rPr>
          <w:rFonts w:asciiTheme="majorBidi" w:hAnsiTheme="majorBidi" w:cstheme="majorBidi"/>
          <w:spacing w:val="-3"/>
          <w:sz w:val="16"/>
          <w:szCs w:val="16"/>
        </w:rPr>
        <w:t xml:space="preserve"> </w:t>
      </w:r>
      <w:r w:rsidRPr="00E53769">
        <w:rPr>
          <w:rFonts w:asciiTheme="majorBidi" w:hAnsiTheme="majorBidi" w:cstheme="majorBidi"/>
          <w:sz w:val="16"/>
          <w:szCs w:val="16"/>
        </w:rPr>
        <w:t>EFL Context</w:t>
      </w:r>
    </w:p>
    <w:p w14:paraId="13FB5F53" w14:textId="77777777" w:rsidR="00666CAF" w:rsidRPr="00E53769" w:rsidRDefault="00666CAF" w:rsidP="00666CAF">
      <w:pPr>
        <w:tabs>
          <w:tab w:val="left" w:pos="1532"/>
        </w:tabs>
        <w:spacing w:before="19"/>
        <w:rPr>
          <w:rFonts w:asciiTheme="majorBidi" w:hAnsiTheme="majorBidi" w:cstheme="majorBidi"/>
          <w:b/>
          <w:bCs/>
          <w:sz w:val="16"/>
          <w:szCs w:val="16"/>
        </w:rPr>
      </w:pPr>
      <w:r w:rsidRPr="00E53769">
        <w:rPr>
          <w:rFonts w:asciiTheme="majorBidi" w:hAnsiTheme="majorBidi" w:cstheme="majorBidi"/>
          <w:b/>
          <w:bCs/>
          <w:sz w:val="16"/>
          <w:szCs w:val="16"/>
        </w:rPr>
        <w:t xml:space="preserve">  English Language Instructor</w:t>
      </w:r>
    </w:p>
    <w:p w14:paraId="2D84BCCF" w14:textId="0021AF25" w:rsidR="00666CAF" w:rsidRPr="00E53769" w:rsidRDefault="00666CAF" w:rsidP="00666CAF">
      <w:pPr>
        <w:pStyle w:val="ListParagraph"/>
        <w:widowControl w:val="0"/>
        <w:numPr>
          <w:ilvl w:val="0"/>
          <w:numId w:val="7"/>
        </w:numPr>
        <w:tabs>
          <w:tab w:val="left" w:pos="1532"/>
        </w:tabs>
        <w:autoSpaceDE w:val="0"/>
        <w:autoSpaceDN w:val="0"/>
        <w:spacing w:before="19"/>
        <w:ind w:left="1440"/>
        <w:contextualSpacing w:val="0"/>
        <w:rPr>
          <w:rFonts w:asciiTheme="majorBidi" w:hAnsiTheme="majorBidi" w:cstheme="majorBidi"/>
          <w:sz w:val="16"/>
          <w:szCs w:val="16"/>
        </w:rPr>
      </w:pPr>
      <w:r w:rsidRPr="00E53769">
        <w:rPr>
          <w:rFonts w:asciiTheme="majorBidi" w:hAnsiTheme="majorBidi" w:cstheme="majorBidi"/>
          <w:sz w:val="16"/>
          <w:szCs w:val="16"/>
        </w:rPr>
        <w:t xml:space="preserve">Taught English as a foreign language                                                             </w:t>
      </w:r>
      <w:r w:rsidR="001503D3" w:rsidRPr="00E53769">
        <w:rPr>
          <w:rFonts w:asciiTheme="majorBidi" w:hAnsiTheme="majorBidi" w:cstheme="majorBidi"/>
          <w:sz w:val="16"/>
          <w:szCs w:val="16"/>
        </w:rPr>
        <w:t xml:space="preserve">        </w:t>
      </w:r>
      <w:r w:rsidR="00992665" w:rsidRPr="00E53769">
        <w:rPr>
          <w:rFonts w:asciiTheme="majorBidi" w:hAnsiTheme="majorBidi" w:cstheme="majorBidi"/>
          <w:sz w:val="16"/>
          <w:szCs w:val="16"/>
        </w:rPr>
        <w:t xml:space="preserve">                                 </w:t>
      </w:r>
      <w:r w:rsidR="001503D3" w:rsidRPr="00E53769">
        <w:rPr>
          <w:rFonts w:asciiTheme="majorBidi" w:hAnsiTheme="majorBidi" w:cstheme="majorBidi"/>
          <w:sz w:val="16"/>
          <w:szCs w:val="16"/>
        </w:rPr>
        <w:t xml:space="preserve">   </w:t>
      </w:r>
      <w:r w:rsidRPr="00E53769">
        <w:rPr>
          <w:rFonts w:asciiTheme="majorBidi" w:hAnsiTheme="majorBidi" w:cstheme="majorBidi"/>
          <w:sz w:val="16"/>
          <w:szCs w:val="16"/>
        </w:rPr>
        <w:t>Sep 2010- Aug 2023</w:t>
      </w:r>
    </w:p>
    <w:p w14:paraId="584C19E1" w14:textId="442566BA" w:rsidR="00666CAF" w:rsidRPr="00E53769" w:rsidRDefault="00666CAF" w:rsidP="00666CAF">
      <w:pPr>
        <w:pStyle w:val="ListParagraph"/>
        <w:widowControl w:val="0"/>
        <w:numPr>
          <w:ilvl w:val="0"/>
          <w:numId w:val="7"/>
        </w:numPr>
        <w:tabs>
          <w:tab w:val="left" w:pos="1532"/>
        </w:tabs>
        <w:autoSpaceDE w:val="0"/>
        <w:autoSpaceDN w:val="0"/>
        <w:spacing w:before="19"/>
        <w:ind w:left="1440"/>
        <w:contextualSpacing w:val="0"/>
        <w:rPr>
          <w:rFonts w:asciiTheme="majorBidi" w:hAnsiTheme="majorBidi" w:cstheme="majorBidi"/>
          <w:sz w:val="16"/>
          <w:szCs w:val="16"/>
        </w:rPr>
      </w:pPr>
      <w:r w:rsidRPr="00E53769">
        <w:rPr>
          <w:rFonts w:asciiTheme="majorBidi" w:hAnsiTheme="majorBidi" w:cstheme="majorBidi"/>
          <w:sz w:val="16"/>
          <w:szCs w:val="16"/>
        </w:rPr>
        <w:t xml:space="preserve">Instructed Writing to high school students                                                   </w:t>
      </w:r>
      <w:r w:rsidR="001503D3" w:rsidRPr="00E53769">
        <w:rPr>
          <w:rFonts w:asciiTheme="majorBidi" w:hAnsiTheme="majorBidi" w:cstheme="majorBidi"/>
          <w:sz w:val="16"/>
          <w:szCs w:val="16"/>
        </w:rPr>
        <w:t xml:space="preserve">          </w:t>
      </w:r>
      <w:r w:rsidR="00992665" w:rsidRPr="00E53769">
        <w:rPr>
          <w:rFonts w:asciiTheme="majorBidi" w:hAnsiTheme="majorBidi" w:cstheme="majorBidi"/>
          <w:sz w:val="16"/>
          <w:szCs w:val="16"/>
        </w:rPr>
        <w:t xml:space="preserve">                                 </w:t>
      </w:r>
      <w:r w:rsidR="001503D3" w:rsidRPr="00E53769">
        <w:rPr>
          <w:rFonts w:asciiTheme="majorBidi" w:hAnsiTheme="majorBidi" w:cstheme="majorBidi"/>
          <w:sz w:val="16"/>
          <w:szCs w:val="16"/>
        </w:rPr>
        <w:t xml:space="preserve">   </w:t>
      </w:r>
      <w:r w:rsidRPr="00E53769">
        <w:rPr>
          <w:rFonts w:asciiTheme="majorBidi" w:hAnsiTheme="majorBidi" w:cstheme="majorBidi"/>
          <w:sz w:val="16"/>
          <w:szCs w:val="16"/>
        </w:rPr>
        <w:t>May 2020- Sep 2020</w:t>
      </w:r>
    </w:p>
    <w:p w14:paraId="7A89ADEB" w14:textId="77777777" w:rsidR="00666CAF" w:rsidRPr="00E53769" w:rsidRDefault="00666CAF" w:rsidP="001503D3">
      <w:pPr>
        <w:rPr>
          <w:rFonts w:asciiTheme="majorBidi" w:hAnsiTheme="majorBidi" w:cstheme="majorBidi"/>
          <w:b/>
          <w:bCs/>
        </w:rPr>
      </w:pPr>
      <w:r w:rsidRPr="00E53769">
        <w:rPr>
          <w:rFonts w:asciiTheme="majorBidi" w:hAnsiTheme="majorBidi" w:cstheme="majorBidi"/>
          <w:b/>
          <w:bCs/>
          <w:noProof/>
        </w:rPr>
        <w:lastRenderedPageBreak/>
        <mc:AlternateContent>
          <mc:Choice Requires="wps">
            <w:drawing>
              <wp:anchor distT="0" distB="0" distL="0" distR="0" simplePos="0" relativeHeight="251664384" behindDoc="1" locked="0" layoutInCell="1" allowOverlap="1" wp14:anchorId="111B649A" wp14:editId="40E4C816">
                <wp:simplePos x="0" y="0"/>
                <wp:positionH relativeFrom="page">
                  <wp:posOffset>731520</wp:posOffset>
                </wp:positionH>
                <wp:positionV relativeFrom="paragraph">
                  <wp:posOffset>211455</wp:posOffset>
                </wp:positionV>
                <wp:extent cx="6315710" cy="93980"/>
                <wp:effectExtent l="0" t="12700" r="8890" b="0"/>
                <wp:wrapTopAndBottom/>
                <wp:docPr id="77631708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5710" cy="93980"/>
                        </a:xfrm>
                        <a:custGeom>
                          <a:avLst/>
                          <a:gdLst/>
                          <a:ahLst/>
                          <a:cxnLst/>
                          <a:rect l="l" t="t" r="r" b="b"/>
                          <a:pathLst>
                            <a:path w="7045325">
                              <a:moveTo>
                                <a:pt x="0" y="1"/>
                              </a:moveTo>
                              <a:lnTo>
                                <a:pt x="7045325"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0EE0B" id="Graphic 3" o:spid="_x0000_s1026" style="position:absolute;margin-left:57.6pt;margin-top:16.65pt;width:497.3pt;height:7.4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45325,93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" path="m,1l7045325,e" filled="f" strokeweight="1.5pt">
                <v:path arrowok="t"/>
                <w10:wrap type="topAndBottom" anchorx="page"/>
              </v:shape>
            </w:pict>
          </mc:Fallback>
        </mc:AlternateContent>
      </w:r>
      <w:r w:rsidRPr="00E53769">
        <w:rPr>
          <w:rFonts w:asciiTheme="majorBidi" w:hAnsiTheme="majorBidi" w:cstheme="majorBidi"/>
          <w:b/>
          <w:bCs/>
        </w:rPr>
        <w:t>Skills</w:t>
      </w:r>
    </w:p>
    <w:p w14:paraId="0EE200C4" w14:textId="77777777" w:rsidR="00666CAF" w:rsidRPr="00E53769" w:rsidRDefault="00666CAF" w:rsidP="00666CAF">
      <w:pPr>
        <w:pStyle w:val="ListParagraph"/>
        <w:widowControl w:val="0"/>
        <w:numPr>
          <w:ilvl w:val="0"/>
          <w:numId w:val="2"/>
        </w:numPr>
        <w:tabs>
          <w:tab w:val="left" w:pos="1532"/>
        </w:tabs>
        <w:autoSpaceDE w:val="0"/>
        <w:autoSpaceDN w:val="0"/>
        <w:ind w:left="1440" w:hanging="361"/>
        <w:contextualSpacing w:val="0"/>
        <w:rPr>
          <w:rFonts w:asciiTheme="majorBidi" w:hAnsiTheme="majorBidi" w:cstheme="majorBidi"/>
          <w:sz w:val="16"/>
          <w:szCs w:val="16"/>
        </w:rPr>
      </w:pPr>
      <w:r w:rsidRPr="00E53769">
        <w:rPr>
          <w:rFonts w:asciiTheme="majorBidi" w:hAnsiTheme="majorBidi" w:cstheme="majorBidi"/>
          <w:color w:val="000000"/>
          <w:sz w:val="16"/>
          <w:szCs w:val="16"/>
        </w:rPr>
        <w:t>Technical Writing &amp; Editing Tools</w:t>
      </w:r>
      <w:r w:rsidRPr="00E53769">
        <w:rPr>
          <w:rFonts w:asciiTheme="majorBidi" w:hAnsiTheme="majorBidi" w:cstheme="majorBidi"/>
          <w:sz w:val="16"/>
          <w:szCs w:val="16"/>
        </w:rPr>
        <w:t>:</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Microsoft</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Office</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(Word,</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Excel,</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PowerPoint,</w:t>
      </w:r>
      <w:r w:rsidRPr="00E53769">
        <w:rPr>
          <w:rFonts w:asciiTheme="majorBidi" w:hAnsiTheme="majorBidi" w:cstheme="majorBidi"/>
          <w:spacing w:val="-7"/>
          <w:sz w:val="16"/>
          <w:szCs w:val="16"/>
        </w:rPr>
        <w:t xml:space="preserve"> SharePoint, Teams, </w:t>
      </w:r>
      <w:r w:rsidRPr="00E53769">
        <w:rPr>
          <w:rFonts w:asciiTheme="majorBidi" w:hAnsiTheme="majorBidi" w:cstheme="majorBidi"/>
          <w:sz w:val="16"/>
          <w:szCs w:val="16"/>
        </w:rPr>
        <w:t>Outlook),</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Canva</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Adobe</w:t>
      </w:r>
      <w:r w:rsidRPr="00E53769">
        <w:rPr>
          <w:rFonts w:asciiTheme="majorBidi" w:hAnsiTheme="majorBidi" w:cstheme="majorBidi"/>
          <w:spacing w:val="-6"/>
          <w:sz w:val="16"/>
          <w:szCs w:val="16"/>
        </w:rPr>
        <w:t xml:space="preserve"> </w:t>
      </w:r>
      <w:r w:rsidRPr="00E53769">
        <w:rPr>
          <w:rFonts w:asciiTheme="majorBidi" w:hAnsiTheme="majorBidi" w:cstheme="majorBidi"/>
          <w:spacing w:val="-2"/>
          <w:sz w:val="16"/>
          <w:szCs w:val="16"/>
        </w:rPr>
        <w:t>InDesign</w:t>
      </w:r>
    </w:p>
    <w:p w14:paraId="0F44245E" w14:textId="77777777" w:rsidR="00666CAF" w:rsidRPr="00E53769" w:rsidRDefault="00666CAF" w:rsidP="00666CAF">
      <w:pPr>
        <w:pStyle w:val="ListParagraph"/>
        <w:widowControl w:val="0"/>
        <w:numPr>
          <w:ilvl w:val="0"/>
          <w:numId w:val="2"/>
        </w:numPr>
        <w:tabs>
          <w:tab w:val="left" w:pos="1532"/>
        </w:tabs>
        <w:autoSpaceDE w:val="0"/>
        <w:autoSpaceDN w:val="0"/>
        <w:spacing w:before="2" w:line="256" w:lineRule="exact"/>
        <w:ind w:left="1440" w:hanging="361"/>
        <w:contextualSpacing w:val="0"/>
        <w:rPr>
          <w:rFonts w:asciiTheme="majorBidi" w:hAnsiTheme="majorBidi" w:cstheme="majorBidi"/>
          <w:sz w:val="16"/>
          <w:szCs w:val="16"/>
        </w:rPr>
      </w:pPr>
      <w:r w:rsidRPr="00E53769">
        <w:rPr>
          <w:rFonts w:asciiTheme="majorBidi" w:hAnsiTheme="majorBidi" w:cstheme="majorBidi"/>
          <w:sz w:val="16"/>
          <w:szCs w:val="16"/>
        </w:rPr>
        <w:t>Translation:</w:t>
      </w:r>
      <w:r w:rsidRPr="00E53769">
        <w:rPr>
          <w:rFonts w:asciiTheme="majorBidi" w:hAnsiTheme="majorBidi" w:cstheme="majorBidi"/>
          <w:spacing w:val="-10"/>
          <w:sz w:val="16"/>
          <w:szCs w:val="16"/>
        </w:rPr>
        <w:t xml:space="preserve"> </w:t>
      </w:r>
      <w:r w:rsidRPr="00E53769">
        <w:rPr>
          <w:rFonts w:asciiTheme="majorBidi" w:hAnsiTheme="majorBidi" w:cstheme="majorBidi"/>
          <w:sz w:val="16"/>
          <w:szCs w:val="16"/>
        </w:rPr>
        <w:t>Proficient</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in</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translating</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between</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English,</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Persian,</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7"/>
          <w:sz w:val="16"/>
          <w:szCs w:val="16"/>
        </w:rPr>
        <w:t xml:space="preserve"> </w:t>
      </w:r>
      <w:r w:rsidRPr="00E53769">
        <w:rPr>
          <w:rFonts w:asciiTheme="majorBidi" w:hAnsiTheme="majorBidi" w:cstheme="majorBidi"/>
          <w:spacing w:val="-2"/>
          <w:sz w:val="16"/>
          <w:szCs w:val="16"/>
        </w:rPr>
        <w:t>Kurdish</w:t>
      </w:r>
    </w:p>
    <w:p w14:paraId="4433D05D" w14:textId="77777777" w:rsidR="00666CAF" w:rsidRPr="00E53769" w:rsidRDefault="00666CAF" w:rsidP="00666CAF">
      <w:pPr>
        <w:pStyle w:val="ListParagraph"/>
        <w:widowControl w:val="0"/>
        <w:numPr>
          <w:ilvl w:val="0"/>
          <w:numId w:val="2"/>
        </w:numPr>
        <w:tabs>
          <w:tab w:val="left" w:pos="1532"/>
        </w:tabs>
        <w:autoSpaceDE w:val="0"/>
        <w:autoSpaceDN w:val="0"/>
        <w:spacing w:line="242" w:lineRule="auto"/>
        <w:ind w:left="1440" w:right="224"/>
        <w:contextualSpacing w:val="0"/>
        <w:rPr>
          <w:rFonts w:asciiTheme="majorBidi" w:hAnsiTheme="majorBidi" w:cstheme="majorBidi"/>
          <w:sz w:val="16"/>
          <w:szCs w:val="16"/>
        </w:rPr>
      </w:pPr>
      <w:r w:rsidRPr="00E53769">
        <w:rPr>
          <w:rFonts w:asciiTheme="majorBidi" w:hAnsiTheme="majorBidi" w:cstheme="majorBidi"/>
          <w:sz w:val="16"/>
          <w:szCs w:val="16"/>
        </w:rPr>
        <w:t>Communication</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Interpersonal</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Skills:</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Strong</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interpersonal</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skills</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gained</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through</w:t>
      </w:r>
      <w:r w:rsidRPr="00E53769">
        <w:rPr>
          <w:rFonts w:asciiTheme="majorBidi" w:hAnsiTheme="majorBidi" w:cstheme="majorBidi"/>
          <w:spacing w:val="-4"/>
          <w:sz w:val="16"/>
          <w:szCs w:val="16"/>
        </w:rPr>
        <w:t xml:space="preserve"> </w:t>
      </w:r>
      <w:r w:rsidRPr="00E53769">
        <w:rPr>
          <w:rFonts w:asciiTheme="majorBidi" w:hAnsiTheme="majorBidi" w:cstheme="majorBidi"/>
          <w:sz w:val="16"/>
          <w:szCs w:val="16"/>
        </w:rPr>
        <w:t>teaching and advising</w:t>
      </w:r>
    </w:p>
    <w:p w14:paraId="12CD4BB1" w14:textId="77777777" w:rsidR="00666CAF" w:rsidRPr="00E53769" w:rsidRDefault="00666CAF" w:rsidP="00666CAF">
      <w:pPr>
        <w:pStyle w:val="ListParagraph"/>
        <w:widowControl w:val="0"/>
        <w:numPr>
          <w:ilvl w:val="0"/>
          <w:numId w:val="2"/>
        </w:numPr>
        <w:tabs>
          <w:tab w:val="left" w:pos="1532"/>
        </w:tabs>
        <w:autoSpaceDE w:val="0"/>
        <w:autoSpaceDN w:val="0"/>
        <w:spacing w:before="1"/>
        <w:ind w:left="1440" w:hanging="361"/>
        <w:contextualSpacing w:val="0"/>
        <w:rPr>
          <w:rFonts w:asciiTheme="majorBidi" w:hAnsiTheme="majorBidi" w:cstheme="majorBidi"/>
          <w:sz w:val="16"/>
          <w:szCs w:val="16"/>
        </w:rPr>
      </w:pPr>
      <w:r w:rsidRPr="00E53769">
        <w:rPr>
          <w:rFonts w:asciiTheme="majorBidi" w:hAnsiTheme="majorBidi" w:cstheme="majorBidi"/>
          <w:sz w:val="16"/>
          <w:szCs w:val="16"/>
        </w:rPr>
        <w:t>Curriculum</w:t>
      </w:r>
      <w:r w:rsidRPr="00E53769">
        <w:rPr>
          <w:rFonts w:asciiTheme="majorBidi" w:hAnsiTheme="majorBidi" w:cstheme="majorBidi"/>
          <w:spacing w:val="-11"/>
          <w:sz w:val="16"/>
          <w:szCs w:val="16"/>
        </w:rPr>
        <w:t xml:space="preserve"> </w:t>
      </w:r>
      <w:r w:rsidRPr="00E53769">
        <w:rPr>
          <w:rFonts w:asciiTheme="majorBidi" w:hAnsiTheme="majorBidi" w:cstheme="majorBidi"/>
          <w:sz w:val="16"/>
          <w:szCs w:val="16"/>
        </w:rPr>
        <w:t>Development:</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Experienced</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in</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designing</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curricula</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8"/>
          <w:sz w:val="16"/>
          <w:szCs w:val="16"/>
        </w:rPr>
        <w:t xml:space="preserve"> </w:t>
      </w:r>
      <w:r w:rsidRPr="00E53769">
        <w:rPr>
          <w:rFonts w:asciiTheme="majorBidi" w:hAnsiTheme="majorBidi" w:cstheme="majorBidi"/>
          <w:sz w:val="16"/>
          <w:szCs w:val="16"/>
        </w:rPr>
        <w:t>training</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materials</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for</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courses</w:t>
      </w:r>
      <w:r w:rsidRPr="00E53769">
        <w:rPr>
          <w:rFonts w:asciiTheme="majorBidi" w:hAnsiTheme="majorBidi" w:cstheme="majorBidi"/>
          <w:spacing w:val="-7"/>
          <w:sz w:val="16"/>
          <w:szCs w:val="16"/>
        </w:rPr>
        <w:t xml:space="preserve"> </w:t>
      </w:r>
      <w:r w:rsidRPr="00E53769">
        <w:rPr>
          <w:rFonts w:asciiTheme="majorBidi" w:hAnsiTheme="majorBidi" w:cstheme="majorBidi"/>
          <w:sz w:val="16"/>
          <w:szCs w:val="16"/>
        </w:rPr>
        <w:t>and</w:t>
      </w:r>
      <w:r w:rsidRPr="00E53769">
        <w:rPr>
          <w:rFonts w:asciiTheme="majorBidi" w:hAnsiTheme="majorBidi" w:cstheme="majorBidi"/>
          <w:spacing w:val="-7"/>
          <w:sz w:val="16"/>
          <w:szCs w:val="16"/>
        </w:rPr>
        <w:t xml:space="preserve"> </w:t>
      </w:r>
      <w:r w:rsidRPr="00E53769">
        <w:rPr>
          <w:rFonts w:asciiTheme="majorBidi" w:hAnsiTheme="majorBidi" w:cstheme="majorBidi"/>
          <w:spacing w:val="-2"/>
          <w:sz w:val="16"/>
          <w:szCs w:val="16"/>
        </w:rPr>
        <w:t>workshops</w:t>
      </w:r>
    </w:p>
    <w:p w14:paraId="4B3FACA9" w14:textId="77777777" w:rsidR="00992665" w:rsidRPr="00E53769" w:rsidRDefault="00992665" w:rsidP="00992665">
      <w:pPr>
        <w:pStyle w:val="ListParagraph"/>
        <w:widowControl w:val="0"/>
        <w:tabs>
          <w:tab w:val="left" w:pos="1532"/>
        </w:tabs>
        <w:autoSpaceDE w:val="0"/>
        <w:autoSpaceDN w:val="0"/>
        <w:spacing w:before="1"/>
        <w:ind w:left="1440"/>
        <w:contextualSpacing w:val="0"/>
        <w:rPr>
          <w:rFonts w:asciiTheme="majorBidi" w:hAnsiTheme="majorBidi" w:cstheme="majorBidi"/>
          <w:spacing w:val="-2"/>
          <w:sz w:val="16"/>
          <w:szCs w:val="16"/>
        </w:rPr>
      </w:pPr>
    </w:p>
    <w:p w14:paraId="66BC8474" w14:textId="77777777" w:rsidR="00992665" w:rsidRPr="00E53769" w:rsidRDefault="00992665" w:rsidP="00992665">
      <w:pPr>
        <w:pStyle w:val="ListParagraph"/>
        <w:widowControl w:val="0"/>
        <w:tabs>
          <w:tab w:val="left" w:pos="1532"/>
        </w:tabs>
        <w:autoSpaceDE w:val="0"/>
        <w:autoSpaceDN w:val="0"/>
        <w:spacing w:before="1"/>
        <w:ind w:left="1440"/>
        <w:contextualSpacing w:val="0"/>
        <w:rPr>
          <w:rFonts w:asciiTheme="majorBidi" w:hAnsiTheme="majorBidi" w:cstheme="majorBidi"/>
          <w:sz w:val="16"/>
          <w:szCs w:val="16"/>
        </w:rPr>
      </w:pPr>
    </w:p>
    <w:p w14:paraId="66E49155" w14:textId="77777777" w:rsidR="00700B59" w:rsidRPr="00E53769" w:rsidRDefault="00666CAF" w:rsidP="00700B59">
      <w:pPr>
        <w:rPr>
          <w:rFonts w:asciiTheme="majorBidi" w:hAnsiTheme="majorBidi" w:cstheme="majorBidi"/>
          <w:b/>
          <w:bCs/>
          <w:spacing w:val="-4"/>
        </w:rPr>
      </w:pPr>
      <w:r w:rsidRPr="00E53769">
        <w:rPr>
          <w:rFonts w:asciiTheme="majorBidi" w:hAnsiTheme="majorBidi" w:cstheme="majorBidi"/>
          <w:b/>
          <w:bCs/>
          <w:noProof/>
        </w:rPr>
        <mc:AlternateContent>
          <mc:Choice Requires="wps">
            <w:drawing>
              <wp:anchor distT="0" distB="0" distL="0" distR="0" simplePos="0" relativeHeight="251659264" behindDoc="1" locked="0" layoutInCell="1" allowOverlap="1" wp14:anchorId="0CC1CFF7" wp14:editId="0C180B83">
                <wp:simplePos x="0" y="0"/>
                <wp:positionH relativeFrom="page">
                  <wp:posOffset>731520</wp:posOffset>
                </wp:positionH>
                <wp:positionV relativeFrom="paragraph">
                  <wp:posOffset>202565</wp:posOffset>
                </wp:positionV>
                <wp:extent cx="6315710" cy="45085"/>
                <wp:effectExtent l="0" t="12700" r="889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5710" cy="45085"/>
                        </a:xfrm>
                        <a:custGeom>
                          <a:avLst/>
                          <a:gdLst/>
                          <a:ahLst/>
                          <a:cxnLst/>
                          <a:rect l="l" t="t" r="r" b="b"/>
                          <a:pathLst>
                            <a:path w="7045325">
                              <a:moveTo>
                                <a:pt x="0" y="1"/>
                              </a:moveTo>
                              <a:lnTo>
                                <a:pt x="7045325"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BDC48" id="Graphic 3" o:spid="_x0000_s1026" style="position:absolute;margin-left:57.6pt;margin-top:15.95pt;width:497.3pt;height:3.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45325,45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" path="m,1l7045325,e" filled="f" strokeweight="1.5pt">
                <v:path arrowok="t"/>
                <w10:wrap type="topAndBottom" anchorx="page"/>
              </v:shape>
            </w:pict>
          </mc:Fallback>
        </mc:AlternateContent>
      </w:r>
      <w:r w:rsidRPr="00E53769">
        <w:rPr>
          <w:rFonts w:asciiTheme="majorBidi" w:hAnsiTheme="majorBidi" w:cstheme="majorBidi"/>
          <w:b/>
          <w:bCs/>
        </w:rPr>
        <w:t>Volunteer</w:t>
      </w:r>
      <w:r w:rsidRPr="00E53769">
        <w:rPr>
          <w:rFonts w:asciiTheme="majorBidi" w:hAnsiTheme="majorBidi" w:cstheme="majorBidi"/>
          <w:b/>
          <w:bCs/>
          <w:spacing w:val="-9"/>
        </w:rPr>
        <w:t xml:space="preserve"> </w:t>
      </w:r>
      <w:r w:rsidRPr="00E53769">
        <w:rPr>
          <w:rFonts w:asciiTheme="majorBidi" w:hAnsiTheme="majorBidi" w:cstheme="majorBidi"/>
          <w:b/>
          <w:bCs/>
          <w:spacing w:val="-4"/>
        </w:rPr>
        <w:t>Work</w:t>
      </w:r>
    </w:p>
    <w:p w14:paraId="592ABCCD" w14:textId="04FC42E3" w:rsidR="00700B59" w:rsidRPr="00E53769" w:rsidRDefault="00700B59" w:rsidP="00700B59">
      <w:pPr>
        <w:rPr>
          <w:rFonts w:asciiTheme="majorBidi" w:hAnsiTheme="majorBidi" w:cstheme="majorBidi"/>
          <w:b/>
          <w:bCs/>
          <w:spacing w:val="-4"/>
        </w:rPr>
      </w:pPr>
      <w:r w:rsidRPr="00E53769">
        <w:rPr>
          <w:rFonts w:asciiTheme="majorBidi" w:hAnsiTheme="majorBidi" w:cstheme="majorBidi"/>
          <w:sz w:val="18"/>
          <w:szCs w:val="18"/>
        </w:rPr>
        <w:t>Multilingual Communicator-Tarjimly: Providing on-demand translation and interpretation services</w:t>
      </w:r>
      <w:r w:rsidR="00A16781" w:rsidRPr="00E53769">
        <w:rPr>
          <w:rFonts w:asciiTheme="majorBidi" w:hAnsiTheme="majorBidi" w:cstheme="majorBidi"/>
          <w:sz w:val="18"/>
          <w:szCs w:val="18"/>
        </w:rPr>
        <w:t xml:space="preserve">  </w:t>
      </w:r>
      <w:r w:rsidR="00A16781" w:rsidRPr="00E53769">
        <w:rPr>
          <w:rFonts w:asciiTheme="majorBidi" w:hAnsiTheme="majorBidi" w:cstheme="majorBidi"/>
          <w:sz w:val="16"/>
          <w:szCs w:val="16"/>
        </w:rPr>
        <w:t xml:space="preserve">                          Oct 2024-Present</w:t>
      </w:r>
    </w:p>
    <w:p w14:paraId="1BA2B603" w14:textId="3382D446" w:rsidR="00666CAF" w:rsidRPr="00E53769" w:rsidRDefault="001503D3" w:rsidP="001503D3">
      <w:pPr>
        <w:rPr>
          <w:rFonts w:asciiTheme="majorBidi" w:hAnsiTheme="majorBidi" w:cstheme="majorBidi"/>
          <w:b/>
          <w:bCs/>
          <w:color w:val="000000" w:themeColor="text1"/>
          <w14:textOutline w14:w="22225" w14:cap="rnd" w14:cmpd="sng" w14:algn="ctr">
            <w14:solidFill>
              <w14:schemeClr w14:val="tx1"/>
            </w14:solidFill>
            <w14:prstDash w14:val="solid"/>
            <w14:bevel/>
          </w14:textOutline>
        </w:rPr>
      </w:pPr>
      <w:r w:rsidRPr="00E53769">
        <w:rPr>
          <w:rFonts w:asciiTheme="majorBidi" w:hAnsiTheme="majorBidi" w:cstheme="majorBidi"/>
          <w:b/>
          <w:bCs/>
          <w:noProof/>
          <w:color w:val="000000" w:themeColor="text1"/>
        </w:rPr>
        <mc:AlternateContent>
          <mc:Choice Requires="wps">
            <w:drawing>
              <wp:anchor distT="0" distB="0" distL="0" distR="0" simplePos="0" relativeHeight="251660288" behindDoc="1" locked="0" layoutInCell="1" allowOverlap="1" wp14:anchorId="6AEA86CA" wp14:editId="38CC5149">
                <wp:simplePos x="0" y="0"/>
                <wp:positionH relativeFrom="page">
                  <wp:posOffset>685800</wp:posOffset>
                </wp:positionH>
                <wp:positionV relativeFrom="paragraph">
                  <wp:posOffset>193040</wp:posOffset>
                </wp:positionV>
                <wp:extent cx="6361430" cy="45085"/>
                <wp:effectExtent l="0" t="12700" r="1397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1430" cy="45085"/>
                        </a:xfrm>
                        <a:custGeom>
                          <a:avLst/>
                          <a:gdLst/>
                          <a:ahLst/>
                          <a:cxnLst/>
                          <a:rect l="l" t="t" r="r" b="b"/>
                          <a:pathLst>
                            <a:path w="7037070">
                              <a:moveTo>
                                <a:pt x="0" y="0"/>
                              </a:moveTo>
                              <a:lnTo>
                                <a:pt x="7037070" y="1"/>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445F0" id="Graphic 4" o:spid="_x0000_s1026" style="position:absolute;margin-left:54pt;margin-top:15.2pt;width:500.9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37070,45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" path="m,l7037070,1e" filled="f" strokeweight="1.5pt">
                <v:path arrowok="t"/>
                <w10:wrap type="topAndBottom" anchorx="page"/>
              </v:shape>
            </w:pict>
          </mc:Fallback>
        </mc:AlternateContent>
      </w:r>
      <w:r w:rsidR="00666CAF" w:rsidRPr="00E53769">
        <w:rPr>
          <w:rFonts w:asciiTheme="majorBidi" w:hAnsiTheme="majorBidi" w:cstheme="majorBidi"/>
          <w:b/>
          <w:bCs/>
          <w:color w:val="000000" w:themeColor="text1"/>
        </w:rPr>
        <w:t>Publications</w:t>
      </w:r>
    </w:p>
    <w:p w14:paraId="4C2D5FB0" w14:textId="77777777" w:rsidR="00666CAF" w:rsidRPr="00E53769" w:rsidRDefault="00666CAF" w:rsidP="00666CAF">
      <w:pPr>
        <w:spacing w:line="276" w:lineRule="auto"/>
        <w:ind w:right="613"/>
        <w:rPr>
          <w:rFonts w:asciiTheme="majorBidi" w:hAnsiTheme="majorBidi" w:cstheme="majorBidi"/>
          <w:spacing w:val="-2"/>
          <w:sz w:val="20"/>
          <w:szCs w:val="20"/>
          <w:u w:val="single"/>
        </w:rPr>
      </w:pPr>
      <w:r w:rsidRPr="00E53769">
        <w:rPr>
          <w:rFonts w:asciiTheme="majorBidi" w:hAnsiTheme="majorBidi" w:cstheme="majorBidi"/>
          <w:sz w:val="20"/>
          <w:szCs w:val="20"/>
        </w:rPr>
        <w:t>Zarfsaz,</w:t>
      </w:r>
      <w:r w:rsidRPr="00E53769">
        <w:rPr>
          <w:rFonts w:asciiTheme="majorBidi" w:hAnsiTheme="majorBidi" w:cstheme="majorBidi"/>
          <w:spacing w:val="-2"/>
          <w:sz w:val="20"/>
          <w:szCs w:val="20"/>
        </w:rPr>
        <w:t xml:space="preserve"> </w:t>
      </w:r>
      <w:r w:rsidRPr="00E53769">
        <w:rPr>
          <w:rFonts w:asciiTheme="majorBidi" w:hAnsiTheme="majorBidi" w:cstheme="majorBidi"/>
          <w:sz w:val="20"/>
          <w:szCs w:val="20"/>
        </w:rPr>
        <w:t>E.,</w:t>
      </w:r>
      <w:r w:rsidRPr="00E53769">
        <w:rPr>
          <w:rFonts w:asciiTheme="majorBidi" w:hAnsiTheme="majorBidi" w:cstheme="majorBidi"/>
          <w:spacing w:val="-2"/>
          <w:sz w:val="20"/>
          <w:szCs w:val="20"/>
        </w:rPr>
        <w:t xml:space="preserve"> </w:t>
      </w:r>
      <w:r w:rsidRPr="00E53769">
        <w:rPr>
          <w:rFonts w:asciiTheme="majorBidi" w:hAnsiTheme="majorBidi" w:cstheme="majorBidi"/>
          <w:sz w:val="20"/>
          <w:szCs w:val="20"/>
        </w:rPr>
        <w:t>&amp;</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Ahmadi,</w:t>
      </w:r>
      <w:r w:rsidRPr="00E53769">
        <w:rPr>
          <w:rFonts w:asciiTheme="majorBidi" w:hAnsiTheme="majorBidi" w:cstheme="majorBidi"/>
          <w:spacing w:val="-2"/>
          <w:sz w:val="20"/>
          <w:szCs w:val="20"/>
        </w:rPr>
        <w:t xml:space="preserve"> </w:t>
      </w:r>
      <w:r w:rsidRPr="00E53769">
        <w:rPr>
          <w:rFonts w:asciiTheme="majorBidi" w:hAnsiTheme="majorBidi" w:cstheme="majorBidi"/>
          <w:sz w:val="20"/>
          <w:szCs w:val="20"/>
        </w:rPr>
        <w:t>R.</w:t>
      </w:r>
      <w:r w:rsidRPr="00E53769">
        <w:rPr>
          <w:rFonts w:asciiTheme="majorBidi" w:hAnsiTheme="majorBidi" w:cstheme="majorBidi"/>
          <w:spacing w:val="-2"/>
          <w:sz w:val="20"/>
          <w:szCs w:val="20"/>
        </w:rPr>
        <w:t xml:space="preserve"> </w:t>
      </w:r>
      <w:r w:rsidRPr="00E53769">
        <w:rPr>
          <w:rFonts w:asciiTheme="majorBidi" w:hAnsiTheme="majorBidi" w:cstheme="majorBidi"/>
          <w:sz w:val="20"/>
          <w:szCs w:val="20"/>
        </w:rPr>
        <w:t>(2017).</w:t>
      </w:r>
      <w:r w:rsidRPr="00E53769">
        <w:rPr>
          <w:rFonts w:asciiTheme="majorBidi" w:hAnsiTheme="majorBidi" w:cstheme="majorBidi"/>
          <w:spacing w:val="-2"/>
          <w:sz w:val="20"/>
          <w:szCs w:val="20"/>
        </w:rPr>
        <w:t xml:space="preserve"> </w:t>
      </w:r>
      <w:r w:rsidRPr="00E53769">
        <w:rPr>
          <w:rFonts w:asciiTheme="majorBidi" w:hAnsiTheme="majorBidi" w:cstheme="majorBidi"/>
          <w:sz w:val="20"/>
          <w:szCs w:val="20"/>
        </w:rPr>
        <w:t>Investigating</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Some</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Main</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Causes</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and</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Reasons</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of</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Writing</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Plagiarism</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in</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an</w:t>
      </w:r>
      <w:r w:rsidRPr="00E53769">
        <w:rPr>
          <w:rFonts w:asciiTheme="majorBidi" w:hAnsiTheme="majorBidi" w:cstheme="majorBidi"/>
          <w:spacing w:val="-3"/>
          <w:sz w:val="20"/>
          <w:szCs w:val="20"/>
        </w:rPr>
        <w:t xml:space="preserve"> </w:t>
      </w:r>
      <w:r w:rsidRPr="00E53769">
        <w:rPr>
          <w:rFonts w:asciiTheme="majorBidi" w:hAnsiTheme="majorBidi" w:cstheme="majorBidi"/>
          <w:sz w:val="20"/>
          <w:szCs w:val="20"/>
        </w:rPr>
        <w:t xml:space="preserve">EFL Context. </w:t>
      </w:r>
      <w:r w:rsidRPr="00E53769">
        <w:rPr>
          <w:rFonts w:asciiTheme="majorBidi" w:hAnsiTheme="majorBidi" w:cstheme="majorBidi"/>
          <w:i/>
          <w:sz w:val="20"/>
          <w:szCs w:val="20"/>
        </w:rPr>
        <w:t>International Journal of Applied Linguistics and English Literature, 6</w:t>
      </w:r>
      <w:r w:rsidRPr="00E53769">
        <w:rPr>
          <w:rFonts w:asciiTheme="majorBidi" w:hAnsiTheme="majorBidi" w:cstheme="majorBidi"/>
          <w:sz w:val="20"/>
          <w:szCs w:val="20"/>
        </w:rPr>
        <w:t xml:space="preserve">(5), 214-223. </w:t>
      </w:r>
      <w:r w:rsidRPr="00E53769">
        <w:rPr>
          <w:rFonts w:asciiTheme="majorBidi" w:hAnsiTheme="majorBidi" w:cstheme="majorBidi"/>
          <w:spacing w:val="-2"/>
          <w:sz w:val="20"/>
          <w:szCs w:val="20"/>
        </w:rPr>
        <w:t>doi:</w:t>
      </w:r>
      <w:r w:rsidRPr="00E53769">
        <w:rPr>
          <w:rFonts w:asciiTheme="majorBidi" w:hAnsiTheme="majorBidi" w:cstheme="majorBidi"/>
          <w:spacing w:val="-2"/>
          <w:sz w:val="20"/>
          <w:szCs w:val="20"/>
          <w:u w:val="single"/>
        </w:rPr>
        <w:t>https://doi.org/10.7575/aiac.ijalel.v.6n.5p.214</w:t>
      </w:r>
    </w:p>
    <w:p w14:paraId="5D84438A" w14:textId="77777777" w:rsidR="001503D3" w:rsidRPr="00E53769" w:rsidRDefault="001503D3" w:rsidP="00666CAF">
      <w:pPr>
        <w:spacing w:line="276" w:lineRule="auto"/>
        <w:ind w:right="613"/>
        <w:rPr>
          <w:rFonts w:asciiTheme="majorBidi" w:hAnsiTheme="majorBidi" w:cstheme="majorBidi"/>
          <w:spacing w:val="-2"/>
          <w:sz w:val="20"/>
          <w:szCs w:val="20"/>
          <w:u w:val="single"/>
        </w:rPr>
      </w:pPr>
    </w:p>
    <w:p w14:paraId="03BCD189" w14:textId="77777777" w:rsidR="00666CAF" w:rsidRPr="00E53769" w:rsidRDefault="00666CAF" w:rsidP="00666CAF">
      <w:pPr>
        <w:rPr>
          <w:rFonts w:asciiTheme="majorBidi" w:hAnsiTheme="majorBidi" w:cstheme="majorBidi"/>
          <w:b/>
          <w:bCs/>
        </w:rPr>
      </w:pPr>
      <w:r w:rsidRPr="00E53769">
        <w:rPr>
          <w:rFonts w:asciiTheme="majorBidi" w:hAnsiTheme="majorBidi" w:cstheme="majorBidi"/>
          <w:b/>
          <w:bCs/>
          <w:noProof/>
        </w:rPr>
        <mc:AlternateContent>
          <mc:Choice Requires="wps">
            <w:drawing>
              <wp:anchor distT="0" distB="0" distL="0" distR="0" simplePos="0" relativeHeight="251661312" behindDoc="1" locked="0" layoutInCell="1" allowOverlap="1" wp14:anchorId="76EE4CCE" wp14:editId="3C0F6EDC">
                <wp:simplePos x="0" y="0"/>
                <wp:positionH relativeFrom="page">
                  <wp:posOffset>685800</wp:posOffset>
                </wp:positionH>
                <wp:positionV relativeFrom="paragraph">
                  <wp:posOffset>232410</wp:posOffset>
                </wp:positionV>
                <wp:extent cx="6361430" cy="45085"/>
                <wp:effectExtent l="0" t="12700" r="1397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1430" cy="45085"/>
                        </a:xfrm>
                        <a:custGeom>
                          <a:avLst/>
                          <a:gdLst/>
                          <a:ahLst/>
                          <a:cxnLst/>
                          <a:rect l="l" t="t" r="r" b="b"/>
                          <a:pathLst>
                            <a:path w="7059930">
                              <a:moveTo>
                                <a:pt x="0" y="1"/>
                              </a:moveTo>
                              <a:lnTo>
                                <a:pt x="7059930" y="0"/>
                              </a:lnTo>
                            </a:path>
                          </a:pathLst>
                        </a:custGeom>
                        <a:ln w="19050">
                          <a:solidFill>
                            <a:schemeClr val="tx1"/>
                          </a:solidFill>
                          <a:prstDash val="solid"/>
                          <a:extLst>
                            <a:ext uri="{C807C97D-BFC1-408E-A445-0C87EB9F89A2}">
                              <ask:lineSketchStyleProps xmlns:ask="http://schemas.microsoft.com/office/drawing/2018/sketchyshapes">
                                <ask:type>
                                  <ask:lineSketchNone/>
                                </ask:type>
                              </ask:lineSketchStyleProps>
                            </a:ext>
                          </a:extLst>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2E5FD" id="Graphic 5" o:spid="_x0000_s1026" style="position:absolute;margin-left:54pt;margin-top:18.3pt;width:500.9pt;height:3.5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59930,45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" path="m,1l7059930,e" filled="f" strokecolor="black [3213]" strokeweight="1.5pt">
                <v:path arrowok="t"/>
                <w10:wrap type="topAndBottom" anchorx="page"/>
              </v:shape>
            </w:pict>
          </mc:Fallback>
        </mc:AlternateContent>
      </w:r>
      <w:r w:rsidRPr="00E53769">
        <w:rPr>
          <w:rFonts w:asciiTheme="majorBidi" w:hAnsiTheme="majorBidi" w:cstheme="majorBidi"/>
          <w:b/>
          <w:bCs/>
        </w:rPr>
        <w:t>Certificates</w:t>
      </w:r>
    </w:p>
    <w:p w14:paraId="61EE37AA" w14:textId="77777777" w:rsidR="006500CF" w:rsidRPr="00E53769" w:rsidRDefault="006500CF" w:rsidP="006500CF">
      <w:pPr>
        <w:pStyle w:val="ListParagraph"/>
        <w:numPr>
          <w:ilvl w:val="0"/>
          <w:numId w:val="33"/>
        </w:numPr>
        <w:rPr>
          <w:rStyle w:val="Strong"/>
          <w:rFonts w:asciiTheme="majorBidi" w:hAnsiTheme="majorBidi" w:cstheme="majorBidi"/>
          <w:b w:val="0"/>
          <w:bCs w:val="0"/>
          <w:sz w:val="18"/>
          <w:szCs w:val="18"/>
        </w:rPr>
      </w:pPr>
      <w:r w:rsidRPr="00E53769">
        <w:rPr>
          <w:rStyle w:val="Strong"/>
          <w:rFonts w:asciiTheme="majorBidi" w:hAnsiTheme="majorBidi" w:cstheme="majorBidi"/>
          <w:b w:val="0"/>
          <w:bCs w:val="0"/>
          <w:sz w:val="18"/>
          <w:szCs w:val="18"/>
        </w:rPr>
        <w:t xml:space="preserve">Professional Communication CT, Missouri University of Science and Technology </w:t>
      </w:r>
    </w:p>
    <w:p w14:paraId="31A595CB" w14:textId="77777777" w:rsidR="006500CF" w:rsidRPr="00E53769" w:rsidRDefault="006500CF" w:rsidP="006500CF">
      <w:pPr>
        <w:pStyle w:val="ListParagraph"/>
        <w:numPr>
          <w:ilvl w:val="0"/>
          <w:numId w:val="33"/>
        </w:numPr>
        <w:rPr>
          <w:rStyle w:val="Strong"/>
          <w:rFonts w:asciiTheme="majorBidi" w:hAnsiTheme="majorBidi" w:cstheme="majorBidi"/>
          <w:b w:val="0"/>
          <w:bCs w:val="0"/>
          <w:sz w:val="18"/>
          <w:szCs w:val="18"/>
        </w:rPr>
      </w:pPr>
      <w:r w:rsidRPr="00E53769">
        <w:rPr>
          <w:rFonts w:asciiTheme="majorBidi" w:hAnsiTheme="majorBidi" w:cstheme="majorBidi"/>
          <w:color w:val="000000"/>
          <w:sz w:val="18"/>
          <w:szCs w:val="18"/>
        </w:rPr>
        <w:t>Writing in the Sciences: Stanford University, Coursera Credential ID: WCUQQWU3QTFE</w:t>
      </w:r>
      <w:r w:rsidRPr="00E53769">
        <w:rPr>
          <w:rStyle w:val="Strong"/>
          <w:rFonts w:asciiTheme="majorBidi" w:hAnsiTheme="majorBidi" w:cstheme="majorBidi"/>
          <w:b w:val="0"/>
          <w:bCs w:val="0"/>
          <w:sz w:val="18"/>
          <w:szCs w:val="18"/>
        </w:rPr>
        <w:t xml:space="preserve">   </w:t>
      </w:r>
    </w:p>
    <w:p w14:paraId="52D5AE03" w14:textId="77777777" w:rsidR="006500CF" w:rsidRPr="00E53769" w:rsidRDefault="006500CF" w:rsidP="006500CF">
      <w:pPr>
        <w:pStyle w:val="ListParagraph"/>
        <w:numPr>
          <w:ilvl w:val="0"/>
          <w:numId w:val="33"/>
        </w:numPr>
        <w:rPr>
          <w:rFonts w:asciiTheme="majorBidi" w:hAnsiTheme="majorBidi" w:cstheme="majorBidi"/>
          <w:sz w:val="18"/>
          <w:szCs w:val="18"/>
        </w:rPr>
      </w:pPr>
      <w:r w:rsidRPr="00E53769">
        <w:rPr>
          <w:rStyle w:val="Strong"/>
          <w:rFonts w:asciiTheme="majorBidi" w:hAnsiTheme="majorBidi" w:cstheme="majorBidi"/>
          <w:b w:val="0"/>
          <w:bCs w:val="0"/>
          <w:color w:val="000000"/>
          <w:sz w:val="18"/>
          <w:szCs w:val="18"/>
        </w:rPr>
        <w:t>Graduate Teaching Assistant Workshop</w:t>
      </w:r>
      <w:r w:rsidRPr="00E53769">
        <w:rPr>
          <w:rFonts w:asciiTheme="majorBidi" w:hAnsiTheme="majorBidi" w:cstheme="majorBidi"/>
          <w:color w:val="000000"/>
          <w:sz w:val="18"/>
          <w:szCs w:val="18"/>
        </w:rPr>
        <w:t>- Missouri University of Science and Technology</w:t>
      </w:r>
    </w:p>
    <w:p w14:paraId="60A80B0E" w14:textId="77777777" w:rsidR="006500CF" w:rsidRPr="00E53769" w:rsidRDefault="006500CF" w:rsidP="006500CF">
      <w:pPr>
        <w:pStyle w:val="ListParagraph"/>
        <w:numPr>
          <w:ilvl w:val="0"/>
          <w:numId w:val="33"/>
        </w:numPr>
        <w:rPr>
          <w:rFonts w:asciiTheme="majorBidi" w:hAnsiTheme="majorBidi" w:cstheme="majorBidi"/>
          <w:sz w:val="18"/>
          <w:szCs w:val="18"/>
        </w:rPr>
      </w:pPr>
      <w:r w:rsidRPr="00E53769">
        <w:rPr>
          <w:rStyle w:val="Strong"/>
          <w:rFonts w:asciiTheme="majorBidi" w:hAnsiTheme="majorBidi" w:cstheme="majorBidi"/>
          <w:b w:val="0"/>
          <w:bCs w:val="0"/>
          <w:color w:val="000000"/>
          <w:sz w:val="18"/>
          <w:szCs w:val="18"/>
        </w:rPr>
        <w:t>Electronic Data Protection</w:t>
      </w:r>
      <w:r w:rsidRPr="00E53769">
        <w:rPr>
          <w:rFonts w:asciiTheme="majorBidi" w:hAnsiTheme="majorBidi" w:cstheme="majorBidi"/>
          <w:sz w:val="21"/>
          <w:szCs w:val="21"/>
        </w:rPr>
        <w:t>-</w:t>
      </w:r>
      <w:r w:rsidRPr="00E53769">
        <w:rPr>
          <w:rFonts w:asciiTheme="majorBidi" w:hAnsiTheme="majorBidi" w:cstheme="majorBidi"/>
          <w:sz w:val="18"/>
          <w:szCs w:val="18"/>
        </w:rPr>
        <w:t xml:space="preserve">Skillsoft                                                                                                                                                   </w:t>
      </w:r>
    </w:p>
    <w:p w14:paraId="476C25D4" w14:textId="3FE74368" w:rsidR="006500CF" w:rsidRPr="00E53769" w:rsidRDefault="006500CF" w:rsidP="006500CF">
      <w:pPr>
        <w:pStyle w:val="ListParagraph"/>
        <w:numPr>
          <w:ilvl w:val="0"/>
          <w:numId w:val="33"/>
        </w:numPr>
        <w:rPr>
          <w:rFonts w:asciiTheme="majorBidi" w:hAnsiTheme="majorBidi" w:cstheme="majorBidi"/>
          <w:sz w:val="18"/>
          <w:szCs w:val="18"/>
        </w:rPr>
      </w:pPr>
      <w:r w:rsidRPr="00E53769">
        <w:rPr>
          <w:rStyle w:val="Strong"/>
          <w:rFonts w:asciiTheme="majorBidi" w:hAnsiTheme="majorBidi" w:cstheme="majorBidi"/>
          <w:b w:val="0"/>
          <w:bCs w:val="0"/>
          <w:color w:val="000000"/>
          <w:sz w:val="18"/>
          <w:szCs w:val="18"/>
        </w:rPr>
        <w:t xml:space="preserve">Eliminating Discrimination and Harassment- Skillsoft                                                                                                                    </w:t>
      </w:r>
      <w:r w:rsidRPr="00E53769">
        <w:rPr>
          <w:rFonts w:asciiTheme="majorBidi" w:hAnsiTheme="majorBidi" w:cstheme="majorBidi"/>
          <w:color w:val="000000"/>
          <w:sz w:val="18"/>
          <w:szCs w:val="18"/>
        </w:rPr>
        <w:t xml:space="preserve">                                                        </w:t>
      </w:r>
    </w:p>
    <w:p w14:paraId="0F3FD172" w14:textId="77777777" w:rsidR="006500CF" w:rsidRPr="00E53769" w:rsidRDefault="006500CF" w:rsidP="006500CF">
      <w:pPr>
        <w:pStyle w:val="ListParagraph"/>
        <w:numPr>
          <w:ilvl w:val="0"/>
          <w:numId w:val="33"/>
        </w:numPr>
        <w:rPr>
          <w:rFonts w:asciiTheme="majorBidi" w:hAnsiTheme="majorBidi" w:cstheme="majorBidi"/>
          <w:sz w:val="18"/>
          <w:szCs w:val="18"/>
        </w:rPr>
      </w:pPr>
      <w:r w:rsidRPr="00E53769">
        <w:rPr>
          <w:rFonts w:asciiTheme="majorBidi" w:hAnsiTheme="majorBidi" w:cstheme="majorBidi"/>
          <w:sz w:val="18"/>
          <w:szCs w:val="18"/>
        </w:rPr>
        <w:t>Our Community, Our Commitment for Student Employees- Skillsoft</w:t>
      </w:r>
    </w:p>
    <w:p w14:paraId="03084CC0" w14:textId="77777777" w:rsidR="006500CF" w:rsidRPr="00E53769" w:rsidRDefault="006500CF" w:rsidP="006500CF">
      <w:pPr>
        <w:pStyle w:val="ListParagraph"/>
        <w:numPr>
          <w:ilvl w:val="0"/>
          <w:numId w:val="33"/>
        </w:numPr>
        <w:rPr>
          <w:rFonts w:asciiTheme="majorBidi" w:hAnsiTheme="majorBidi" w:cstheme="majorBidi"/>
          <w:sz w:val="18"/>
          <w:szCs w:val="18"/>
        </w:rPr>
      </w:pPr>
      <w:r w:rsidRPr="00E53769">
        <w:rPr>
          <w:rFonts w:asciiTheme="majorBidi" w:hAnsiTheme="majorBidi" w:cstheme="majorBidi"/>
          <w:sz w:val="18"/>
          <w:szCs w:val="18"/>
        </w:rPr>
        <w:t>Using</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references</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in</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Word</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365- Skillsoft:</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Word</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Microsoft</w:t>
      </w:r>
      <w:r w:rsidRPr="00E53769">
        <w:rPr>
          <w:rFonts w:asciiTheme="majorBidi" w:hAnsiTheme="majorBidi" w:cstheme="majorBidi"/>
          <w:spacing w:val="-5"/>
          <w:sz w:val="18"/>
          <w:szCs w:val="18"/>
        </w:rPr>
        <w:t xml:space="preserve"> </w:t>
      </w:r>
      <w:r w:rsidRPr="00E53769">
        <w:rPr>
          <w:rFonts w:asciiTheme="majorBidi" w:hAnsiTheme="majorBidi" w:cstheme="majorBidi"/>
          <w:sz w:val="18"/>
          <w:szCs w:val="18"/>
        </w:rPr>
        <w:t>365</w:t>
      </w:r>
      <w:r w:rsidRPr="00E53769">
        <w:rPr>
          <w:rFonts w:asciiTheme="majorBidi" w:hAnsiTheme="majorBidi" w:cstheme="majorBidi"/>
          <w:spacing w:val="-6"/>
          <w:sz w:val="18"/>
          <w:szCs w:val="18"/>
        </w:rPr>
        <w:t xml:space="preserve"> </w:t>
      </w:r>
      <w:r w:rsidRPr="00E53769">
        <w:rPr>
          <w:rFonts w:asciiTheme="majorBidi" w:hAnsiTheme="majorBidi" w:cstheme="majorBidi"/>
          <w:sz w:val="18"/>
          <w:szCs w:val="18"/>
        </w:rPr>
        <w:t>(2021)</w:t>
      </w:r>
    </w:p>
    <w:p w14:paraId="626B3137" w14:textId="454C08EF" w:rsidR="006500CF" w:rsidRPr="00E53769" w:rsidRDefault="006500CF" w:rsidP="006500CF">
      <w:pPr>
        <w:pStyle w:val="ListParagraph"/>
        <w:numPr>
          <w:ilvl w:val="0"/>
          <w:numId w:val="33"/>
        </w:numPr>
        <w:rPr>
          <w:rFonts w:asciiTheme="majorBidi" w:hAnsiTheme="majorBidi" w:cstheme="majorBidi"/>
          <w:sz w:val="18"/>
          <w:szCs w:val="18"/>
        </w:rPr>
      </w:pPr>
      <w:r w:rsidRPr="00E53769">
        <w:rPr>
          <w:rFonts w:asciiTheme="majorBidi" w:hAnsiTheme="majorBidi" w:cstheme="majorBidi"/>
          <w:spacing w:val="-4"/>
          <w:sz w:val="18"/>
          <w:szCs w:val="18"/>
        </w:rPr>
        <w:t>Technical Writing Essentials- Allison Empower Yourself</w:t>
      </w:r>
    </w:p>
    <w:p w14:paraId="196A8B72" w14:textId="6965D77A" w:rsidR="006500CF" w:rsidRPr="00E53769" w:rsidRDefault="006500CF" w:rsidP="006500CF">
      <w:pPr>
        <w:ind w:left="360"/>
        <w:rPr>
          <w:rStyle w:val="Strong"/>
          <w:rFonts w:asciiTheme="majorBidi" w:hAnsiTheme="majorBidi" w:cstheme="majorBidi"/>
          <w:b w:val="0"/>
          <w:bCs w:val="0"/>
          <w:sz w:val="18"/>
          <w:szCs w:val="18"/>
        </w:rPr>
      </w:pPr>
      <w:r w:rsidRPr="00E53769">
        <w:rPr>
          <w:rFonts w:asciiTheme="majorBidi" w:hAnsiTheme="majorBidi" w:cstheme="majorBidi"/>
          <w:sz w:val="18"/>
          <w:szCs w:val="18"/>
        </w:rPr>
        <w:t xml:space="preserve">                                                                                           </w:t>
      </w:r>
      <w:r w:rsidRPr="00E53769">
        <w:rPr>
          <w:rStyle w:val="Strong"/>
          <w:rFonts w:asciiTheme="majorBidi" w:hAnsiTheme="majorBidi" w:cstheme="majorBidi"/>
          <w:b w:val="0"/>
          <w:bCs w:val="0"/>
          <w:sz w:val="18"/>
          <w:szCs w:val="18"/>
        </w:rPr>
        <w:t xml:space="preserve">                   </w:t>
      </w:r>
    </w:p>
    <w:p w14:paraId="6550F96F" w14:textId="5C7F4442" w:rsidR="006500CF" w:rsidRPr="00E53769" w:rsidRDefault="006500CF" w:rsidP="00666CAF">
      <w:pPr>
        <w:rPr>
          <w:rStyle w:val="Strong"/>
          <w:rFonts w:asciiTheme="majorBidi" w:hAnsiTheme="majorBidi" w:cstheme="majorBidi"/>
          <w:b w:val="0"/>
          <w:bCs w:val="0"/>
          <w:sz w:val="18"/>
          <w:szCs w:val="18"/>
        </w:rPr>
      </w:pPr>
      <w:r w:rsidRPr="00E53769">
        <w:rPr>
          <w:rStyle w:val="Strong"/>
          <w:rFonts w:asciiTheme="majorBidi" w:hAnsiTheme="majorBidi" w:cstheme="majorBidi"/>
          <w:b w:val="0"/>
          <w:bCs w:val="0"/>
          <w:sz w:val="18"/>
          <w:szCs w:val="18"/>
        </w:rPr>
        <w:t xml:space="preserve">                                                </w:t>
      </w:r>
    </w:p>
    <w:p w14:paraId="477B03C2" w14:textId="77777777" w:rsidR="006500CF" w:rsidRPr="00E53769" w:rsidRDefault="006500CF" w:rsidP="00666CAF">
      <w:pPr>
        <w:rPr>
          <w:rFonts w:asciiTheme="majorBidi" w:hAnsiTheme="majorBidi" w:cstheme="majorBidi"/>
          <w:b/>
          <w:bCs/>
          <w:sz w:val="16"/>
          <w:szCs w:val="16"/>
        </w:rPr>
      </w:pPr>
    </w:p>
    <w:bookmarkEnd w:id="0"/>
    <w:p w14:paraId="449299A5" w14:textId="77777777" w:rsidR="00824C8A" w:rsidRPr="00E53769" w:rsidRDefault="00824C8A">
      <w:pPr>
        <w:rPr>
          <w:rFonts w:asciiTheme="majorBidi" w:hAnsiTheme="majorBidi" w:cstheme="majorBidi"/>
        </w:rPr>
      </w:pPr>
    </w:p>
    <w:sectPr w:rsidR="00824C8A" w:rsidRPr="00E53769" w:rsidSect="00802E7A">
      <w:type w:val="continuous"/>
      <w:pgSz w:w="12240" w:h="15840"/>
      <w:pgMar w:top="1359"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4D1E" w14:textId="77777777" w:rsidR="005D6CAB" w:rsidRDefault="005D6CAB" w:rsidP="00BA0ABC">
      <w:pPr>
        <w:spacing w:line="240" w:lineRule="auto"/>
      </w:pPr>
      <w:r>
        <w:separator/>
      </w:r>
    </w:p>
  </w:endnote>
  <w:endnote w:type="continuationSeparator" w:id="0">
    <w:p w14:paraId="2A5E82BC" w14:textId="77777777" w:rsidR="005D6CAB" w:rsidRDefault="005D6CAB" w:rsidP="00BA0A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DC6BE" w14:textId="77777777" w:rsidR="005D6CAB" w:rsidRDefault="005D6CAB" w:rsidP="00BA0ABC">
      <w:pPr>
        <w:spacing w:line="240" w:lineRule="auto"/>
      </w:pPr>
      <w:r>
        <w:separator/>
      </w:r>
    </w:p>
  </w:footnote>
  <w:footnote w:type="continuationSeparator" w:id="0">
    <w:p w14:paraId="4A699576" w14:textId="77777777" w:rsidR="005D6CAB" w:rsidRDefault="005D6CAB" w:rsidP="00BA0A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7308149"/>
      <w:docPartObj>
        <w:docPartGallery w:val="Page Numbers (Top of Page)"/>
        <w:docPartUnique/>
      </w:docPartObj>
    </w:sdtPr>
    <w:sdtContent>
      <w:p w14:paraId="132FD8C4" w14:textId="6BEA62AC" w:rsidR="00B043F8" w:rsidRDefault="00B043F8" w:rsidP="00D0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B2B61">
          <w:rPr>
            <w:rStyle w:val="PageNumber"/>
            <w:noProof/>
          </w:rPr>
          <w:t>1</w:t>
        </w:r>
        <w:r>
          <w:rPr>
            <w:rStyle w:val="PageNumber"/>
          </w:rPr>
          <w:fldChar w:fldCharType="end"/>
        </w:r>
      </w:p>
    </w:sdtContent>
  </w:sdt>
  <w:p w14:paraId="2D9B86EF" w14:textId="77777777" w:rsidR="00B043F8" w:rsidRDefault="00B043F8" w:rsidP="00BA0A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542916"/>
      <w:docPartObj>
        <w:docPartGallery w:val="Page Numbers (Top of Page)"/>
        <w:docPartUnique/>
      </w:docPartObj>
    </w:sdtPr>
    <w:sdtContent>
      <w:p w14:paraId="652EC605" w14:textId="40028B43" w:rsidR="00D03697" w:rsidRDefault="00D03697" w:rsidP="001F49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C7E0EC5" w14:textId="15BB8C69" w:rsidR="00B043F8" w:rsidRDefault="00D03697" w:rsidP="00BA0ABC">
    <w:pPr>
      <w:pStyle w:val="Header"/>
      <w:ind w:right="360"/>
    </w:pPr>
    <w:r>
      <w:rPr>
        <w:rFonts w:asciiTheme="majorBidi" w:hAnsiTheme="majorBidi" w:cstheme="majorBidi"/>
      </w:rPr>
      <w:t>AHMADI: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515961"/>
      <w:docPartObj>
        <w:docPartGallery w:val="Page Numbers (Top of Page)"/>
        <w:docPartUnique/>
      </w:docPartObj>
    </w:sdtPr>
    <w:sdtContent>
      <w:p w14:paraId="2C870C9B" w14:textId="6C445EED" w:rsidR="00BA0ABC" w:rsidRDefault="00BA0ABC" w:rsidP="001F49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D925AC" w14:textId="77777777" w:rsidR="00BA0ABC" w:rsidRDefault="00BA0ABC" w:rsidP="00BA0ABC">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603034"/>
      <w:docPartObj>
        <w:docPartGallery w:val="Page Numbers (Top of Page)"/>
        <w:docPartUnique/>
      </w:docPartObj>
    </w:sdtPr>
    <w:sdtContent>
      <w:p w14:paraId="2E4DF843" w14:textId="3FEA0D29" w:rsidR="00BA0ABC" w:rsidRDefault="00BA0ABC" w:rsidP="001F496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14984" w14:textId="77777777" w:rsidR="00BA0ABC" w:rsidRDefault="00BA0ABC" w:rsidP="00BA0AB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7CB"/>
    <w:multiLevelType w:val="multilevel"/>
    <w:tmpl w:val="DA7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1F49"/>
    <w:multiLevelType w:val="hybridMultilevel"/>
    <w:tmpl w:val="9B16FFA0"/>
    <w:lvl w:ilvl="0" w:tplc="246CD044">
      <w:start w:val="1"/>
      <w:numFmt w:val="bullet"/>
      <w:lvlText w:val=""/>
      <w:lvlJc w:val="left"/>
      <w:pPr>
        <w:ind w:left="812" w:hanging="360"/>
      </w:pPr>
      <w:rPr>
        <w:rFonts w:ascii="Symbol" w:hAnsi="Symbol" w:hint="default"/>
        <w:sz w:val="20"/>
        <w:szCs w:val="20"/>
      </w:rPr>
    </w:lvl>
    <w:lvl w:ilvl="1" w:tplc="04090003" w:tentative="1">
      <w:start w:val="1"/>
      <w:numFmt w:val="bullet"/>
      <w:lvlText w:val="o"/>
      <w:lvlJc w:val="left"/>
      <w:pPr>
        <w:ind w:left="1532" w:hanging="360"/>
      </w:pPr>
      <w:rPr>
        <w:rFonts w:ascii="Courier New" w:hAnsi="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 w15:restartNumberingAfterBreak="0">
    <w:nsid w:val="1640496F"/>
    <w:multiLevelType w:val="hybridMultilevel"/>
    <w:tmpl w:val="C5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F39A6"/>
    <w:multiLevelType w:val="hybridMultilevel"/>
    <w:tmpl w:val="9CEA3104"/>
    <w:lvl w:ilvl="0" w:tplc="EAAAFA42">
      <w:numFmt w:val="bullet"/>
      <w:lvlText w:val=""/>
      <w:lvlJc w:val="left"/>
      <w:pPr>
        <w:ind w:left="1442" w:hanging="362"/>
      </w:pPr>
      <w:rPr>
        <w:rFonts w:ascii="Symbol" w:eastAsia="Symbol" w:hAnsi="Symbol" w:cs="Symbol" w:hint="default"/>
        <w:spacing w:val="0"/>
        <w:w w:val="100"/>
        <w:sz w:val="20"/>
        <w:szCs w:val="20"/>
        <w:lang w:val="en-US" w:eastAsia="en-US" w:bidi="ar-SA"/>
      </w:rPr>
    </w:lvl>
    <w:lvl w:ilvl="1" w:tplc="CC16EF46">
      <w:numFmt w:val="bullet"/>
      <w:lvlText w:val=""/>
      <w:lvlJc w:val="left"/>
      <w:pPr>
        <w:ind w:left="1532" w:hanging="270"/>
      </w:pPr>
      <w:rPr>
        <w:rFonts w:ascii="Symbol" w:eastAsia="Symbol" w:hAnsi="Symbol" w:cs="Symbol" w:hint="default"/>
        <w:b w:val="0"/>
        <w:bCs w:val="0"/>
        <w:i w:val="0"/>
        <w:iCs w:val="0"/>
        <w:spacing w:val="0"/>
        <w:w w:val="100"/>
        <w:sz w:val="24"/>
        <w:szCs w:val="24"/>
        <w:lang w:val="en-US" w:eastAsia="en-US" w:bidi="ar-SA"/>
      </w:rPr>
    </w:lvl>
    <w:lvl w:ilvl="2" w:tplc="D098F722">
      <w:numFmt w:val="bullet"/>
      <w:lvlText w:val="•"/>
      <w:lvlJc w:val="left"/>
      <w:pPr>
        <w:ind w:left="3536" w:hanging="270"/>
      </w:pPr>
      <w:rPr>
        <w:rFonts w:hint="default"/>
        <w:lang w:val="en-US" w:eastAsia="en-US" w:bidi="ar-SA"/>
      </w:rPr>
    </w:lvl>
    <w:lvl w:ilvl="3" w:tplc="89B68232">
      <w:numFmt w:val="bullet"/>
      <w:lvlText w:val="•"/>
      <w:lvlJc w:val="left"/>
      <w:pPr>
        <w:ind w:left="4534" w:hanging="270"/>
      </w:pPr>
      <w:rPr>
        <w:rFonts w:hint="default"/>
        <w:lang w:val="en-US" w:eastAsia="en-US" w:bidi="ar-SA"/>
      </w:rPr>
    </w:lvl>
    <w:lvl w:ilvl="4" w:tplc="4380D5DC">
      <w:numFmt w:val="bullet"/>
      <w:lvlText w:val="•"/>
      <w:lvlJc w:val="left"/>
      <w:pPr>
        <w:ind w:left="5532" w:hanging="270"/>
      </w:pPr>
      <w:rPr>
        <w:rFonts w:hint="default"/>
        <w:lang w:val="en-US" w:eastAsia="en-US" w:bidi="ar-SA"/>
      </w:rPr>
    </w:lvl>
    <w:lvl w:ilvl="5" w:tplc="18340262">
      <w:numFmt w:val="bullet"/>
      <w:lvlText w:val="•"/>
      <w:lvlJc w:val="left"/>
      <w:pPr>
        <w:ind w:left="6530" w:hanging="270"/>
      </w:pPr>
      <w:rPr>
        <w:rFonts w:hint="default"/>
        <w:lang w:val="en-US" w:eastAsia="en-US" w:bidi="ar-SA"/>
      </w:rPr>
    </w:lvl>
    <w:lvl w:ilvl="6" w:tplc="B968636E">
      <w:numFmt w:val="bullet"/>
      <w:lvlText w:val="•"/>
      <w:lvlJc w:val="left"/>
      <w:pPr>
        <w:ind w:left="7528" w:hanging="270"/>
      </w:pPr>
      <w:rPr>
        <w:rFonts w:hint="default"/>
        <w:lang w:val="en-US" w:eastAsia="en-US" w:bidi="ar-SA"/>
      </w:rPr>
    </w:lvl>
    <w:lvl w:ilvl="7" w:tplc="E250CCE0">
      <w:numFmt w:val="bullet"/>
      <w:lvlText w:val="•"/>
      <w:lvlJc w:val="left"/>
      <w:pPr>
        <w:ind w:left="8526" w:hanging="270"/>
      </w:pPr>
      <w:rPr>
        <w:rFonts w:hint="default"/>
        <w:lang w:val="en-US" w:eastAsia="en-US" w:bidi="ar-SA"/>
      </w:rPr>
    </w:lvl>
    <w:lvl w:ilvl="8" w:tplc="3B688106">
      <w:numFmt w:val="bullet"/>
      <w:lvlText w:val="•"/>
      <w:lvlJc w:val="left"/>
      <w:pPr>
        <w:ind w:left="9524" w:hanging="270"/>
      </w:pPr>
      <w:rPr>
        <w:rFonts w:hint="default"/>
        <w:lang w:val="en-US" w:eastAsia="en-US" w:bidi="ar-SA"/>
      </w:rPr>
    </w:lvl>
  </w:abstractNum>
  <w:abstractNum w:abstractNumId="4" w15:restartNumberingAfterBreak="0">
    <w:nsid w:val="198D7DE3"/>
    <w:multiLevelType w:val="multilevel"/>
    <w:tmpl w:val="7D2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A0491"/>
    <w:multiLevelType w:val="hybridMultilevel"/>
    <w:tmpl w:val="4704D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F7FAF"/>
    <w:multiLevelType w:val="multilevel"/>
    <w:tmpl w:val="4384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E2E30"/>
    <w:multiLevelType w:val="multilevel"/>
    <w:tmpl w:val="59322BD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20AE3"/>
    <w:multiLevelType w:val="multilevel"/>
    <w:tmpl w:val="8F728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766CB"/>
    <w:multiLevelType w:val="multilevel"/>
    <w:tmpl w:val="CA76B3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ahoma" w:hAnsi="Tahoma"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06371"/>
    <w:multiLevelType w:val="hybridMultilevel"/>
    <w:tmpl w:val="D2440B42"/>
    <w:lvl w:ilvl="0" w:tplc="A664F0F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214F6"/>
    <w:multiLevelType w:val="multilevel"/>
    <w:tmpl w:val="DD9A01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ahoma" w:hAnsi="Tahoma"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612B9"/>
    <w:multiLevelType w:val="multilevel"/>
    <w:tmpl w:val="59322BD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76291"/>
    <w:multiLevelType w:val="multilevel"/>
    <w:tmpl w:val="87E6F4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ahoma" w:hAnsi="Tahoma"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257BB"/>
    <w:multiLevelType w:val="multilevel"/>
    <w:tmpl w:val="D5EAF0E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73E8F"/>
    <w:multiLevelType w:val="hybridMultilevel"/>
    <w:tmpl w:val="717E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63630"/>
    <w:multiLevelType w:val="multilevel"/>
    <w:tmpl w:val="26E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35C8D"/>
    <w:multiLevelType w:val="hybridMultilevel"/>
    <w:tmpl w:val="00143BE0"/>
    <w:lvl w:ilvl="0" w:tplc="4BA8029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B5C04"/>
    <w:multiLevelType w:val="multilevel"/>
    <w:tmpl w:val="8120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20103E"/>
    <w:multiLevelType w:val="hybridMultilevel"/>
    <w:tmpl w:val="D102DA52"/>
    <w:lvl w:ilvl="0" w:tplc="0E08CB8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A13D72"/>
    <w:multiLevelType w:val="hybridMultilevel"/>
    <w:tmpl w:val="40A6A994"/>
    <w:lvl w:ilvl="0" w:tplc="128262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3C7294"/>
    <w:multiLevelType w:val="multilevel"/>
    <w:tmpl w:val="D14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84FC6"/>
    <w:multiLevelType w:val="multilevel"/>
    <w:tmpl w:val="2A3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01EB6"/>
    <w:multiLevelType w:val="hybridMultilevel"/>
    <w:tmpl w:val="D08E76D4"/>
    <w:lvl w:ilvl="0" w:tplc="A664F0F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145EF"/>
    <w:multiLevelType w:val="multilevel"/>
    <w:tmpl w:val="66B2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425E7"/>
    <w:multiLevelType w:val="multilevel"/>
    <w:tmpl w:val="70784C9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6153B"/>
    <w:multiLevelType w:val="multilevel"/>
    <w:tmpl w:val="3A7E7C3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C0B0C"/>
    <w:multiLevelType w:val="multilevel"/>
    <w:tmpl w:val="F7F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A7B83"/>
    <w:multiLevelType w:val="multilevel"/>
    <w:tmpl w:val="24D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E4DC1"/>
    <w:multiLevelType w:val="hybridMultilevel"/>
    <w:tmpl w:val="38C2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A37D2"/>
    <w:multiLevelType w:val="hybridMultilevel"/>
    <w:tmpl w:val="5F6C0AC8"/>
    <w:lvl w:ilvl="0" w:tplc="A664F0F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3C2C78"/>
    <w:multiLevelType w:val="multilevel"/>
    <w:tmpl w:val="7F4C2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5B5B2C"/>
    <w:multiLevelType w:val="hybridMultilevel"/>
    <w:tmpl w:val="DA80FF98"/>
    <w:lvl w:ilvl="0" w:tplc="0ECCF92C">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11356A1"/>
    <w:multiLevelType w:val="multilevel"/>
    <w:tmpl w:val="3BA206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ahoma" w:hAnsi="Tahoma"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15777E"/>
    <w:multiLevelType w:val="hybridMultilevel"/>
    <w:tmpl w:val="E2264B32"/>
    <w:lvl w:ilvl="0" w:tplc="A664F0FA">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2D3990"/>
    <w:multiLevelType w:val="multilevel"/>
    <w:tmpl w:val="0AF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F32A1"/>
    <w:multiLevelType w:val="multilevel"/>
    <w:tmpl w:val="1B4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4E11BE"/>
    <w:multiLevelType w:val="multilevel"/>
    <w:tmpl w:val="D06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8202">
    <w:abstractNumId w:val="29"/>
  </w:num>
  <w:num w:numId="2" w16cid:durableId="904486954">
    <w:abstractNumId w:val="3"/>
  </w:num>
  <w:num w:numId="3" w16cid:durableId="656494479">
    <w:abstractNumId w:val="32"/>
  </w:num>
  <w:num w:numId="4" w16cid:durableId="1765300801">
    <w:abstractNumId w:val="19"/>
  </w:num>
  <w:num w:numId="5" w16cid:durableId="1258445416">
    <w:abstractNumId w:val="1"/>
  </w:num>
  <w:num w:numId="6" w16cid:durableId="1627732943">
    <w:abstractNumId w:val="17"/>
  </w:num>
  <w:num w:numId="7" w16cid:durableId="961155114">
    <w:abstractNumId w:val="20"/>
  </w:num>
  <w:num w:numId="8" w16cid:durableId="951933334">
    <w:abstractNumId w:val="8"/>
  </w:num>
  <w:num w:numId="9" w16cid:durableId="658309782">
    <w:abstractNumId w:val="7"/>
  </w:num>
  <w:num w:numId="10" w16cid:durableId="751582059">
    <w:abstractNumId w:val="26"/>
  </w:num>
  <w:num w:numId="11" w16cid:durableId="118424617">
    <w:abstractNumId w:val="14"/>
  </w:num>
  <w:num w:numId="12" w16cid:durableId="1662807341">
    <w:abstractNumId w:val="25"/>
  </w:num>
  <w:num w:numId="13" w16cid:durableId="274823683">
    <w:abstractNumId w:val="12"/>
  </w:num>
  <w:num w:numId="14" w16cid:durableId="1081946949">
    <w:abstractNumId w:val="35"/>
  </w:num>
  <w:num w:numId="15" w16cid:durableId="1947955421">
    <w:abstractNumId w:val="16"/>
  </w:num>
  <w:num w:numId="16" w16cid:durableId="831875507">
    <w:abstractNumId w:val="21"/>
  </w:num>
  <w:num w:numId="17" w16cid:durableId="925722339">
    <w:abstractNumId w:val="0"/>
  </w:num>
  <w:num w:numId="18" w16cid:durableId="1801603877">
    <w:abstractNumId w:val="4"/>
  </w:num>
  <w:num w:numId="19" w16cid:durableId="1442608225">
    <w:abstractNumId w:val="18"/>
  </w:num>
  <w:num w:numId="20" w16cid:durableId="1148940593">
    <w:abstractNumId w:val="28"/>
  </w:num>
  <w:num w:numId="21" w16cid:durableId="726415199">
    <w:abstractNumId w:val="37"/>
  </w:num>
  <w:num w:numId="22" w16cid:durableId="536505437">
    <w:abstractNumId w:val="36"/>
  </w:num>
  <w:num w:numId="23" w16cid:durableId="1273250277">
    <w:abstractNumId w:val="27"/>
  </w:num>
  <w:num w:numId="24" w16cid:durableId="920411821">
    <w:abstractNumId w:val="24"/>
  </w:num>
  <w:num w:numId="25" w16cid:durableId="383219965">
    <w:abstractNumId w:val="31"/>
  </w:num>
  <w:num w:numId="26" w16cid:durableId="1656450358">
    <w:abstractNumId w:val="11"/>
  </w:num>
  <w:num w:numId="27" w16cid:durableId="2111583403">
    <w:abstractNumId w:val="23"/>
  </w:num>
  <w:num w:numId="28" w16cid:durableId="1161391670">
    <w:abstractNumId w:val="9"/>
  </w:num>
  <w:num w:numId="29" w16cid:durableId="257180577">
    <w:abstractNumId w:val="13"/>
  </w:num>
  <w:num w:numId="30" w16cid:durableId="654378991">
    <w:abstractNumId w:val="33"/>
  </w:num>
  <w:num w:numId="31" w16cid:durableId="707993458">
    <w:abstractNumId w:val="10"/>
  </w:num>
  <w:num w:numId="32" w16cid:durableId="1763720100">
    <w:abstractNumId w:val="6"/>
  </w:num>
  <w:num w:numId="33" w16cid:durableId="97918821">
    <w:abstractNumId w:val="5"/>
  </w:num>
  <w:num w:numId="34" w16cid:durableId="1149328032">
    <w:abstractNumId w:val="34"/>
  </w:num>
  <w:num w:numId="35" w16cid:durableId="1826235336">
    <w:abstractNumId w:val="30"/>
  </w:num>
  <w:num w:numId="36" w16cid:durableId="1969893633">
    <w:abstractNumId w:val="15"/>
  </w:num>
  <w:num w:numId="37" w16cid:durableId="510339078">
    <w:abstractNumId w:val="22"/>
  </w:num>
  <w:num w:numId="38" w16cid:durableId="1935363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3D"/>
    <w:rsid w:val="0000543C"/>
    <w:rsid w:val="000249FA"/>
    <w:rsid w:val="000414D6"/>
    <w:rsid w:val="000527C3"/>
    <w:rsid w:val="00057E92"/>
    <w:rsid w:val="00077463"/>
    <w:rsid w:val="0008350C"/>
    <w:rsid w:val="000A7BC4"/>
    <w:rsid w:val="000C09FE"/>
    <w:rsid w:val="000E193C"/>
    <w:rsid w:val="000E452B"/>
    <w:rsid w:val="000F0685"/>
    <w:rsid w:val="000F1961"/>
    <w:rsid w:val="001033BC"/>
    <w:rsid w:val="0010368C"/>
    <w:rsid w:val="0012755F"/>
    <w:rsid w:val="00127967"/>
    <w:rsid w:val="0014736E"/>
    <w:rsid w:val="001503D3"/>
    <w:rsid w:val="001546CD"/>
    <w:rsid w:val="00154E6C"/>
    <w:rsid w:val="00174630"/>
    <w:rsid w:val="00181E3B"/>
    <w:rsid w:val="00191703"/>
    <w:rsid w:val="00193BA8"/>
    <w:rsid w:val="0019401A"/>
    <w:rsid w:val="001A71CF"/>
    <w:rsid w:val="001B14A0"/>
    <w:rsid w:val="001C20E7"/>
    <w:rsid w:val="00216860"/>
    <w:rsid w:val="00225C5B"/>
    <w:rsid w:val="00230B8A"/>
    <w:rsid w:val="00241108"/>
    <w:rsid w:val="00244199"/>
    <w:rsid w:val="002603C6"/>
    <w:rsid w:val="002A0322"/>
    <w:rsid w:val="002A0B62"/>
    <w:rsid w:val="002A3096"/>
    <w:rsid w:val="002A4FB7"/>
    <w:rsid w:val="002B1132"/>
    <w:rsid w:val="002C0ADD"/>
    <w:rsid w:val="002F04D4"/>
    <w:rsid w:val="002F2078"/>
    <w:rsid w:val="00335987"/>
    <w:rsid w:val="00377E79"/>
    <w:rsid w:val="003957CF"/>
    <w:rsid w:val="003A28BA"/>
    <w:rsid w:val="003A5344"/>
    <w:rsid w:val="003B60DC"/>
    <w:rsid w:val="003C2CFC"/>
    <w:rsid w:val="003F3DD4"/>
    <w:rsid w:val="00405B2F"/>
    <w:rsid w:val="00411DD1"/>
    <w:rsid w:val="0045034F"/>
    <w:rsid w:val="00464715"/>
    <w:rsid w:val="004668DA"/>
    <w:rsid w:val="004742BC"/>
    <w:rsid w:val="00484532"/>
    <w:rsid w:val="004A47F5"/>
    <w:rsid w:val="004A6249"/>
    <w:rsid w:val="004B2C64"/>
    <w:rsid w:val="004C35A3"/>
    <w:rsid w:val="004D3A09"/>
    <w:rsid w:val="004D5BDA"/>
    <w:rsid w:val="0050660E"/>
    <w:rsid w:val="005124FF"/>
    <w:rsid w:val="00526257"/>
    <w:rsid w:val="00541D17"/>
    <w:rsid w:val="00561F29"/>
    <w:rsid w:val="0056309E"/>
    <w:rsid w:val="00580AA4"/>
    <w:rsid w:val="005B6AF4"/>
    <w:rsid w:val="005D493D"/>
    <w:rsid w:val="005D6CAB"/>
    <w:rsid w:val="006009B6"/>
    <w:rsid w:val="00602B97"/>
    <w:rsid w:val="00606E93"/>
    <w:rsid w:val="00613DA7"/>
    <w:rsid w:val="00634F93"/>
    <w:rsid w:val="00635474"/>
    <w:rsid w:val="00642052"/>
    <w:rsid w:val="006500CF"/>
    <w:rsid w:val="0066271B"/>
    <w:rsid w:val="00666CAF"/>
    <w:rsid w:val="006750C2"/>
    <w:rsid w:val="00675AB1"/>
    <w:rsid w:val="00682146"/>
    <w:rsid w:val="0069024C"/>
    <w:rsid w:val="00697F40"/>
    <w:rsid w:val="006A07D8"/>
    <w:rsid w:val="006A3570"/>
    <w:rsid w:val="006B094E"/>
    <w:rsid w:val="006C7358"/>
    <w:rsid w:val="006D2AB4"/>
    <w:rsid w:val="006F1FEA"/>
    <w:rsid w:val="00700409"/>
    <w:rsid w:val="00700B59"/>
    <w:rsid w:val="00706D38"/>
    <w:rsid w:val="00714309"/>
    <w:rsid w:val="00716E55"/>
    <w:rsid w:val="00735287"/>
    <w:rsid w:val="0074048B"/>
    <w:rsid w:val="007534C1"/>
    <w:rsid w:val="007538AB"/>
    <w:rsid w:val="00770310"/>
    <w:rsid w:val="007759C0"/>
    <w:rsid w:val="00775D70"/>
    <w:rsid w:val="00776DF7"/>
    <w:rsid w:val="00780DE0"/>
    <w:rsid w:val="00781244"/>
    <w:rsid w:val="00796D2A"/>
    <w:rsid w:val="007A19ED"/>
    <w:rsid w:val="007D2499"/>
    <w:rsid w:val="007D763A"/>
    <w:rsid w:val="00802E7A"/>
    <w:rsid w:val="00805EF6"/>
    <w:rsid w:val="00824C8A"/>
    <w:rsid w:val="0083038D"/>
    <w:rsid w:val="00863A17"/>
    <w:rsid w:val="008741DF"/>
    <w:rsid w:val="00883538"/>
    <w:rsid w:val="00890212"/>
    <w:rsid w:val="008933BD"/>
    <w:rsid w:val="008A1516"/>
    <w:rsid w:val="008A1DD3"/>
    <w:rsid w:val="008A222F"/>
    <w:rsid w:val="008E64AD"/>
    <w:rsid w:val="0090277D"/>
    <w:rsid w:val="00916C33"/>
    <w:rsid w:val="0095085B"/>
    <w:rsid w:val="00975C64"/>
    <w:rsid w:val="00986A96"/>
    <w:rsid w:val="00987904"/>
    <w:rsid w:val="00990169"/>
    <w:rsid w:val="00992665"/>
    <w:rsid w:val="009A1C18"/>
    <w:rsid w:val="009A2737"/>
    <w:rsid w:val="009A298F"/>
    <w:rsid w:val="009B2A68"/>
    <w:rsid w:val="009C278A"/>
    <w:rsid w:val="009C4CAD"/>
    <w:rsid w:val="009E0F5D"/>
    <w:rsid w:val="009F53F3"/>
    <w:rsid w:val="00A02C93"/>
    <w:rsid w:val="00A16781"/>
    <w:rsid w:val="00A16BD9"/>
    <w:rsid w:val="00A237BB"/>
    <w:rsid w:val="00A274C3"/>
    <w:rsid w:val="00A61FD3"/>
    <w:rsid w:val="00A73EFF"/>
    <w:rsid w:val="00A8128A"/>
    <w:rsid w:val="00A90051"/>
    <w:rsid w:val="00AB279E"/>
    <w:rsid w:val="00AB7540"/>
    <w:rsid w:val="00B03665"/>
    <w:rsid w:val="00B043F8"/>
    <w:rsid w:val="00B102C9"/>
    <w:rsid w:val="00B16C4B"/>
    <w:rsid w:val="00B42CE9"/>
    <w:rsid w:val="00B53AFC"/>
    <w:rsid w:val="00B56C5F"/>
    <w:rsid w:val="00B85C30"/>
    <w:rsid w:val="00B86B35"/>
    <w:rsid w:val="00B87BAA"/>
    <w:rsid w:val="00BA0ABC"/>
    <w:rsid w:val="00BE05D3"/>
    <w:rsid w:val="00BE7029"/>
    <w:rsid w:val="00C06954"/>
    <w:rsid w:val="00C15DEC"/>
    <w:rsid w:val="00C22DC1"/>
    <w:rsid w:val="00C30899"/>
    <w:rsid w:val="00C44767"/>
    <w:rsid w:val="00C55DE8"/>
    <w:rsid w:val="00C71BF9"/>
    <w:rsid w:val="00CC0337"/>
    <w:rsid w:val="00CD5981"/>
    <w:rsid w:val="00D03697"/>
    <w:rsid w:val="00D235A4"/>
    <w:rsid w:val="00D42ED2"/>
    <w:rsid w:val="00D44820"/>
    <w:rsid w:val="00D54258"/>
    <w:rsid w:val="00D5484C"/>
    <w:rsid w:val="00DC3C1D"/>
    <w:rsid w:val="00DE36D8"/>
    <w:rsid w:val="00E2586C"/>
    <w:rsid w:val="00E45976"/>
    <w:rsid w:val="00E53769"/>
    <w:rsid w:val="00E57579"/>
    <w:rsid w:val="00E7138E"/>
    <w:rsid w:val="00EC3B3D"/>
    <w:rsid w:val="00ED6820"/>
    <w:rsid w:val="00EE0782"/>
    <w:rsid w:val="00EE5A78"/>
    <w:rsid w:val="00EF3911"/>
    <w:rsid w:val="00F00FC4"/>
    <w:rsid w:val="00F31D98"/>
    <w:rsid w:val="00F3469A"/>
    <w:rsid w:val="00F50D0F"/>
    <w:rsid w:val="00FA23DA"/>
    <w:rsid w:val="00FB2B61"/>
    <w:rsid w:val="00FB6532"/>
    <w:rsid w:val="00FB66D7"/>
    <w:rsid w:val="00FD3DBE"/>
    <w:rsid w:val="00FE0F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9051C"/>
  <w15:chartTrackingRefBased/>
  <w15:docId w15:val="{FD233F57-4D51-2A4E-8895-5BECD846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A96"/>
    <w:pPr>
      <w:spacing w:line="480" w:lineRule="auto"/>
    </w:pPr>
    <w:rPr>
      <w:rFonts w:ascii="Times New Roman" w:hAnsi="Times New Roman"/>
    </w:rPr>
  </w:style>
  <w:style w:type="paragraph" w:styleId="Heading1">
    <w:name w:val="heading 1"/>
    <w:basedOn w:val="Normal"/>
    <w:next w:val="Normal"/>
    <w:link w:val="Heading1Char"/>
    <w:autoRedefine/>
    <w:uiPriority w:val="9"/>
    <w:qFormat/>
    <w:rsid w:val="0083038D"/>
    <w:pPr>
      <w:keepNext/>
      <w:keepLines/>
      <w:spacing w:before="240"/>
      <w:ind w:left="360" w:hanging="360"/>
      <w:outlineLvl w:val="0"/>
    </w:pPr>
    <w:rPr>
      <w:rFonts w:asciiTheme="majorBidi" w:eastAsiaTheme="majorEastAsia" w:hAnsiTheme="majorBidi" w:cstheme="majorBidi"/>
      <w:color w:val="000000" w:themeColor="text1"/>
      <w:sz w:val="36"/>
    </w:rPr>
  </w:style>
  <w:style w:type="paragraph" w:styleId="Heading2">
    <w:name w:val="heading 2"/>
    <w:basedOn w:val="Normal"/>
    <w:next w:val="Normal"/>
    <w:link w:val="Heading2Char"/>
    <w:uiPriority w:val="9"/>
    <w:unhideWhenUsed/>
    <w:qFormat/>
    <w:rsid w:val="007A19ED"/>
    <w:pPr>
      <w:keepNext/>
      <w:keepLines/>
      <w:spacing w:before="160" w:after="80" w:line="240" w:lineRule="auto"/>
      <w:outlineLvl w:val="1"/>
    </w:pPr>
    <w:rPr>
      <w:rFonts w:asciiTheme="majorBidi" w:eastAsiaTheme="majorEastAsia" w:hAnsiTheme="majorBidi" w:cstheme="majorBidi"/>
      <w:color w:val="000000" w:themeColor="text1"/>
      <w:sz w:val="32"/>
      <w:szCs w:val="32"/>
    </w:rPr>
  </w:style>
  <w:style w:type="paragraph" w:styleId="Heading3">
    <w:name w:val="heading 3"/>
    <w:basedOn w:val="Normal"/>
    <w:next w:val="Normal"/>
    <w:link w:val="Heading3Char"/>
    <w:uiPriority w:val="9"/>
    <w:unhideWhenUsed/>
    <w:qFormat/>
    <w:rsid w:val="007A19ED"/>
    <w:pPr>
      <w:keepNext/>
      <w:keepLines/>
      <w:spacing w:before="160" w:after="80" w:line="240" w:lineRule="auto"/>
      <w:outlineLvl w:val="2"/>
    </w:pPr>
    <w:rPr>
      <w:rFonts w:asciiTheme="majorBidi" w:eastAsiaTheme="majorEastAsia" w:hAnsiTheme="majorBidi" w:cstheme="majorBidi"/>
      <w:color w:val="000000" w:themeColor="text1"/>
      <w:sz w:val="28"/>
      <w:szCs w:val="28"/>
    </w:rPr>
  </w:style>
  <w:style w:type="paragraph" w:styleId="Heading4">
    <w:name w:val="heading 4"/>
    <w:basedOn w:val="Normal"/>
    <w:next w:val="Normal"/>
    <w:link w:val="Heading4Char"/>
    <w:uiPriority w:val="9"/>
    <w:unhideWhenUsed/>
    <w:qFormat/>
    <w:rsid w:val="00EC3B3D"/>
    <w:pPr>
      <w:keepNext/>
      <w:keepLines/>
      <w:spacing w:before="80" w:after="40" w:line="240"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3B3D"/>
    <w:pPr>
      <w:keepNext/>
      <w:keepLines/>
      <w:spacing w:before="80" w:after="40" w:line="240"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3B3D"/>
    <w:pPr>
      <w:keepNext/>
      <w:keepLines/>
      <w:spacing w:before="40" w:line="24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3B3D"/>
    <w:pPr>
      <w:keepNext/>
      <w:keepLines/>
      <w:spacing w:before="40" w:line="24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3B3D"/>
    <w:pPr>
      <w:keepNext/>
      <w:keepLines/>
      <w:spacing w:line="24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3B3D"/>
    <w:pPr>
      <w:keepNext/>
      <w:keepLines/>
      <w:spacing w:line="24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38D"/>
    <w:rPr>
      <w:rFonts w:asciiTheme="majorBidi" w:eastAsiaTheme="majorEastAsia" w:hAnsiTheme="majorBidi" w:cstheme="majorBidi"/>
      <w:color w:val="000000" w:themeColor="text1"/>
      <w:sz w:val="36"/>
    </w:rPr>
  </w:style>
  <w:style w:type="paragraph" w:styleId="TOCHeading">
    <w:name w:val="TOC Heading"/>
    <w:basedOn w:val="Heading1"/>
    <w:next w:val="Normal"/>
    <w:autoRedefine/>
    <w:uiPriority w:val="39"/>
    <w:unhideWhenUsed/>
    <w:qFormat/>
    <w:rsid w:val="00700409"/>
    <w:pPr>
      <w:spacing w:before="480" w:line="276" w:lineRule="auto"/>
      <w:outlineLvl w:val="9"/>
    </w:pPr>
    <w:rPr>
      <w:bCs/>
      <w:kern w:val="0"/>
      <w:sz w:val="28"/>
      <w:szCs w:val="28"/>
      <w14:ligatures w14:val="none"/>
    </w:rPr>
  </w:style>
  <w:style w:type="character" w:customStyle="1" w:styleId="Heading2Char">
    <w:name w:val="Heading 2 Char"/>
    <w:basedOn w:val="DefaultParagraphFont"/>
    <w:link w:val="Heading2"/>
    <w:uiPriority w:val="9"/>
    <w:rsid w:val="007A19ED"/>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rsid w:val="007A19ED"/>
    <w:rPr>
      <w:rFonts w:asciiTheme="majorBidi" w:eastAsiaTheme="majorEastAsia" w:hAnsiTheme="majorBidi" w:cstheme="majorBidi"/>
      <w:color w:val="000000" w:themeColor="text1"/>
      <w:sz w:val="28"/>
      <w:szCs w:val="28"/>
    </w:rPr>
  </w:style>
  <w:style w:type="character" w:customStyle="1" w:styleId="Heading4Char">
    <w:name w:val="Heading 4 Char"/>
    <w:basedOn w:val="DefaultParagraphFont"/>
    <w:link w:val="Heading4"/>
    <w:uiPriority w:val="9"/>
    <w:rsid w:val="00EC3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3D"/>
    <w:rPr>
      <w:rFonts w:eastAsiaTheme="majorEastAsia" w:cstheme="majorBidi"/>
      <w:color w:val="272727" w:themeColor="text1" w:themeTint="D8"/>
    </w:rPr>
  </w:style>
  <w:style w:type="paragraph" w:styleId="Title">
    <w:name w:val="Title"/>
    <w:basedOn w:val="Normal"/>
    <w:next w:val="Normal"/>
    <w:link w:val="TitleChar"/>
    <w:uiPriority w:val="10"/>
    <w:qFormat/>
    <w:rsid w:val="00EC3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3D"/>
    <w:pPr>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3D"/>
    <w:pPr>
      <w:spacing w:before="160" w:after="160" w:line="240" w:lineRule="auto"/>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EC3B3D"/>
    <w:rPr>
      <w:i/>
      <w:iCs/>
      <w:color w:val="404040" w:themeColor="text1" w:themeTint="BF"/>
    </w:rPr>
  </w:style>
  <w:style w:type="paragraph" w:styleId="ListParagraph">
    <w:name w:val="List Paragraph"/>
    <w:basedOn w:val="Normal"/>
    <w:uiPriority w:val="1"/>
    <w:qFormat/>
    <w:rsid w:val="00EC3B3D"/>
    <w:pPr>
      <w:spacing w:line="240" w:lineRule="auto"/>
      <w:ind w:left="720"/>
      <w:contextualSpacing/>
    </w:pPr>
    <w:rPr>
      <w:rFonts w:asciiTheme="minorHAnsi" w:hAnsiTheme="minorHAnsi"/>
    </w:rPr>
  </w:style>
  <w:style w:type="character" w:styleId="IntenseEmphasis">
    <w:name w:val="Intense Emphasis"/>
    <w:basedOn w:val="DefaultParagraphFont"/>
    <w:uiPriority w:val="21"/>
    <w:qFormat/>
    <w:rsid w:val="00EC3B3D"/>
    <w:rPr>
      <w:i/>
      <w:iCs/>
      <w:color w:val="0F4761" w:themeColor="accent1" w:themeShade="BF"/>
    </w:rPr>
  </w:style>
  <w:style w:type="paragraph" w:styleId="IntenseQuote">
    <w:name w:val="Intense Quote"/>
    <w:basedOn w:val="Normal"/>
    <w:next w:val="Normal"/>
    <w:link w:val="IntenseQuoteChar"/>
    <w:uiPriority w:val="30"/>
    <w:qFormat/>
    <w:rsid w:val="00EC3B3D"/>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EC3B3D"/>
    <w:rPr>
      <w:i/>
      <w:iCs/>
      <w:color w:val="0F4761" w:themeColor="accent1" w:themeShade="BF"/>
    </w:rPr>
  </w:style>
  <w:style w:type="character" w:styleId="IntenseReference">
    <w:name w:val="Intense Reference"/>
    <w:basedOn w:val="DefaultParagraphFont"/>
    <w:uiPriority w:val="32"/>
    <w:qFormat/>
    <w:rsid w:val="00EC3B3D"/>
    <w:rPr>
      <w:b/>
      <w:bCs/>
      <w:smallCaps/>
      <w:color w:val="0F4761" w:themeColor="accent1" w:themeShade="BF"/>
      <w:spacing w:val="5"/>
    </w:rPr>
  </w:style>
  <w:style w:type="character" w:styleId="CommentReference">
    <w:name w:val="annotation reference"/>
    <w:basedOn w:val="DefaultParagraphFont"/>
    <w:uiPriority w:val="99"/>
    <w:semiHidden/>
    <w:unhideWhenUsed/>
    <w:rsid w:val="00EC3B3D"/>
    <w:rPr>
      <w:sz w:val="16"/>
      <w:szCs w:val="16"/>
    </w:rPr>
  </w:style>
  <w:style w:type="character" w:customStyle="1" w:styleId="apple-converted-space">
    <w:name w:val="apple-converted-space"/>
    <w:basedOn w:val="DefaultParagraphFont"/>
    <w:rsid w:val="006A07D8"/>
  </w:style>
  <w:style w:type="character" w:styleId="Strong">
    <w:name w:val="Strong"/>
    <w:basedOn w:val="DefaultParagraphFont"/>
    <w:uiPriority w:val="22"/>
    <w:qFormat/>
    <w:rsid w:val="006A07D8"/>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249FA"/>
    <w:rPr>
      <w:b/>
      <w:bCs/>
    </w:rPr>
  </w:style>
  <w:style w:type="character" w:customStyle="1" w:styleId="CommentSubjectChar">
    <w:name w:val="Comment Subject Char"/>
    <w:basedOn w:val="CommentTextChar"/>
    <w:link w:val="CommentSubject"/>
    <w:uiPriority w:val="99"/>
    <w:semiHidden/>
    <w:rsid w:val="000249FA"/>
    <w:rPr>
      <w:rFonts w:ascii="Times New Roman" w:hAnsi="Times New Roman"/>
      <w:b/>
      <w:bCs/>
      <w:sz w:val="20"/>
      <w:szCs w:val="20"/>
    </w:rPr>
  </w:style>
  <w:style w:type="character" w:styleId="Emphasis">
    <w:name w:val="Emphasis"/>
    <w:basedOn w:val="DefaultParagraphFont"/>
    <w:uiPriority w:val="20"/>
    <w:qFormat/>
    <w:rsid w:val="00666CAF"/>
    <w:rPr>
      <w:i/>
      <w:iCs/>
    </w:rPr>
  </w:style>
  <w:style w:type="paragraph" w:styleId="BodyText">
    <w:name w:val="Body Text"/>
    <w:basedOn w:val="Normal"/>
    <w:link w:val="BodyTextChar"/>
    <w:uiPriority w:val="1"/>
    <w:qFormat/>
    <w:rsid w:val="00666CAF"/>
    <w:pPr>
      <w:widowControl w:val="0"/>
      <w:autoSpaceDE w:val="0"/>
      <w:autoSpaceDN w:val="0"/>
      <w:spacing w:before="35" w:line="240" w:lineRule="auto"/>
    </w:pPr>
    <w:rPr>
      <w:rFonts w:eastAsia="Times New Roman" w:cs="Times New Roman"/>
      <w:kern w:val="0"/>
      <w:sz w:val="22"/>
      <w:szCs w:val="22"/>
      <w14:ligatures w14:val="none"/>
    </w:rPr>
  </w:style>
  <w:style w:type="character" w:customStyle="1" w:styleId="BodyTextChar">
    <w:name w:val="Body Text Char"/>
    <w:basedOn w:val="DefaultParagraphFont"/>
    <w:link w:val="BodyText"/>
    <w:uiPriority w:val="1"/>
    <w:rsid w:val="00666CAF"/>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666CAF"/>
    <w:rPr>
      <w:color w:val="0000FF"/>
      <w:u w:val="single"/>
    </w:rPr>
  </w:style>
  <w:style w:type="paragraph" w:styleId="Revision">
    <w:name w:val="Revision"/>
    <w:hidden/>
    <w:uiPriority w:val="99"/>
    <w:semiHidden/>
    <w:rsid w:val="0066271B"/>
    <w:rPr>
      <w:rFonts w:ascii="Times New Roman" w:hAnsi="Times New Roman"/>
    </w:rPr>
  </w:style>
  <w:style w:type="paragraph" w:styleId="Header">
    <w:name w:val="header"/>
    <w:basedOn w:val="Normal"/>
    <w:link w:val="HeaderChar"/>
    <w:uiPriority w:val="99"/>
    <w:unhideWhenUsed/>
    <w:rsid w:val="00BA0ABC"/>
    <w:pPr>
      <w:tabs>
        <w:tab w:val="center" w:pos="4680"/>
        <w:tab w:val="right" w:pos="9360"/>
      </w:tabs>
      <w:spacing w:line="240" w:lineRule="auto"/>
    </w:pPr>
  </w:style>
  <w:style w:type="character" w:customStyle="1" w:styleId="HeaderChar">
    <w:name w:val="Header Char"/>
    <w:basedOn w:val="DefaultParagraphFont"/>
    <w:link w:val="Header"/>
    <w:uiPriority w:val="99"/>
    <w:rsid w:val="00BA0ABC"/>
    <w:rPr>
      <w:rFonts w:ascii="Times New Roman" w:hAnsi="Times New Roman"/>
    </w:rPr>
  </w:style>
  <w:style w:type="character" w:styleId="PageNumber">
    <w:name w:val="page number"/>
    <w:basedOn w:val="DefaultParagraphFont"/>
    <w:uiPriority w:val="99"/>
    <w:semiHidden/>
    <w:unhideWhenUsed/>
    <w:rsid w:val="00BA0ABC"/>
  </w:style>
  <w:style w:type="table" w:styleId="TableGrid">
    <w:name w:val="Table Grid"/>
    <w:basedOn w:val="TableNormal"/>
    <w:uiPriority w:val="39"/>
    <w:rsid w:val="001A71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7904"/>
    <w:rPr>
      <w:color w:val="666666"/>
    </w:rPr>
  </w:style>
  <w:style w:type="paragraph" w:styleId="NormalWeb">
    <w:name w:val="Normal (Web)"/>
    <w:basedOn w:val="Normal"/>
    <w:uiPriority w:val="99"/>
    <w:unhideWhenUsed/>
    <w:rsid w:val="00987904"/>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802E7A"/>
    <w:rPr>
      <w:color w:val="605E5C"/>
      <w:shd w:val="clear" w:color="auto" w:fill="E1DFDD"/>
    </w:rPr>
  </w:style>
  <w:style w:type="paragraph" w:customStyle="1" w:styleId="TableParagraph">
    <w:name w:val="Table Paragraph"/>
    <w:basedOn w:val="Normal"/>
    <w:uiPriority w:val="1"/>
    <w:qFormat/>
    <w:rsid w:val="003C2CFC"/>
    <w:pPr>
      <w:widowControl w:val="0"/>
      <w:autoSpaceDE w:val="0"/>
      <w:autoSpaceDN w:val="0"/>
      <w:spacing w:line="240" w:lineRule="auto"/>
    </w:pPr>
    <w:rPr>
      <w:rFonts w:eastAsia="Times New Roman" w:cs="Times New Roman"/>
      <w:kern w:val="0"/>
      <w:sz w:val="22"/>
      <w:szCs w:val="22"/>
      <w14:ligatures w14:val="none"/>
    </w:rPr>
  </w:style>
  <w:style w:type="paragraph" w:styleId="Caption">
    <w:name w:val="caption"/>
    <w:basedOn w:val="Normal"/>
    <w:next w:val="Normal"/>
    <w:uiPriority w:val="35"/>
    <w:unhideWhenUsed/>
    <w:qFormat/>
    <w:rsid w:val="003A28BA"/>
    <w:pPr>
      <w:spacing w:after="200" w:line="240" w:lineRule="auto"/>
    </w:pPr>
    <w:rPr>
      <w:i/>
      <w:iCs/>
      <w:color w:val="0E2841" w:themeColor="text2"/>
      <w:sz w:val="18"/>
      <w:szCs w:val="18"/>
    </w:rPr>
  </w:style>
  <w:style w:type="paragraph" w:styleId="Footer">
    <w:name w:val="footer"/>
    <w:basedOn w:val="Normal"/>
    <w:link w:val="FooterChar"/>
    <w:uiPriority w:val="99"/>
    <w:unhideWhenUsed/>
    <w:rsid w:val="00D03697"/>
    <w:pPr>
      <w:tabs>
        <w:tab w:val="center" w:pos="4680"/>
        <w:tab w:val="right" w:pos="9360"/>
      </w:tabs>
      <w:spacing w:line="240" w:lineRule="auto"/>
    </w:pPr>
  </w:style>
  <w:style w:type="character" w:customStyle="1" w:styleId="FooterChar">
    <w:name w:val="Footer Char"/>
    <w:basedOn w:val="DefaultParagraphFont"/>
    <w:link w:val="Footer"/>
    <w:uiPriority w:val="99"/>
    <w:rsid w:val="00D03697"/>
    <w:rPr>
      <w:rFonts w:ascii="Times New Roman" w:hAnsi="Times New Roman"/>
    </w:rPr>
  </w:style>
  <w:style w:type="character" w:styleId="FollowedHyperlink">
    <w:name w:val="FollowedHyperlink"/>
    <w:basedOn w:val="DefaultParagraphFont"/>
    <w:uiPriority w:val="99"/>
    <w:semiHidden/>
    <w:unhideWhenUsed/>
    <w:rsid w:val="00D54258"/>
    <w:rPr>
      <w:color w:val="96607D" w:themeColor="followedHyperlink"/>
      <w:u w:val="single"/>
    </w:rPr>
  </w:style>
  <w:style w:type="paragraph" w:customStyle="1" w:styleId="nova-legacy-e-listitem">
    <w:name w:val="nova-legacy-e-list__item"/>
    <w:basedOn w:val="Normal"/>
    <w:rsid w:val="00D54258"/>
    <w:pPr>
      <w:spacing w:before="100" w:beforeAutospacing="1" w:after="100" w:afterAutospacing="1" w:line="240" w:lineRule="auto"/>
    </w:pPr>
    <w:rPr>
      <w:rFonts w:eastAsia="Times New Roman" w:cs="Times New Roman"/>
      <w:kern w:val="0"/>
      <w14:ligatures w14:val="none"/>
    </w:rPr>
  </w:style>
  <w:style w:type="paragraph" w:styleId="TOC1">
    <w:name w:val="toc 1"/>
    <w:basedOn w:val="Normal"/>
    <w:next w:val="Normal"/>
    <w:autoRedefine/>
    <w:uiPriority w:val="39"/>
    <w:unhideWhenUsed/>
    <w:rsid w:val="00E53769"/>
    <w:pPr>
      <w:spacing w:before="120"/>
    </w:pPr>
    <w:rPr>
      <w:rFonts w:asciiTheme="minorHAnsi" w:hAnsiTheme="minorHAnsi" w:cs="Times New Roman"/>
      <w:b/>
      <w:bCs/>
      <w:i/>
      <w:iCs/>
      <w:szCs w:val="28"/>
    </w:rPr>
  </w:style>
  <w:style w:type="paragraph" w:styleId="TOC2">
    <w:name w:val="toc 2"/>
    <w:basedOn w:val="Normal"/>
    <w:next w:val="Normal"/>
    <w:autoRedefine/>
    <w:uiPriority w:val="39"/>
    <w:unhideWhenUsed/>
    <w:rsid w:val="00E53769"/>
    <w:pPr>
      <w:spacing w:before="120"/>
      <w:ind w:left="240"/>
    </w:pPr>
    <w:rPr>
      <w:rFonts w:asciiTheme="minorHAnsi" w:hAnsiTheme="minorHAnsi" w:cs="Times New Roman"/>
      <w:b/>
      <w:bCs/>
      <w:sz w:val="22"/>
      <w:szCs w:val="26"/>
    </w:rPr>
  </w:style>
  <w:style w:type="paragraph" w:styleId="TOC3">
    <w:name w:val="toc 3"/>
    <w:basedOn w:val="Normal"/>
    <w:next w:val="Normal"/>
    <w:autoRedefine/>
    <w:uiPriority w:val="39"/>
    <w:unhideWhenUsed/>
    <w:rsid w:val="00E53769"/>
    <w:pPr>
      <w:ind w:left="480"/>
    </w:pPr>
    <w:rPr>
      <w:rFonts w:asciiTheme="minorHAnsi" w:hAnsiTheme="minorHAnsi" w:cs="Times New Roman"/>
      <w:sz w:val="20"/>
    </w:rPr>
  </w:style>
  <w:style w:type="paragraph" w:styleId="TOC4">
    <w:name w:val="toc 4"/>
    <w:basedOn w:val="Normal"/>
    <w:next w:val="Normal"/>
    <w:autoRedefine/>
    <w:uiPriority w:val="39"/>
    <w:semiHidden/>
    <w:unhideWhenUsed/>
    <w:rsid w:val="00E53769"/>
    <w:pPr>
      <w:ind w:left="720"/>
    </w:pPr>
    <w:rPr>
      <w:rFonts w:asciiTheme="minorHAnsi" w:hAnsiTheme="minorHAnsi" w:cs="Times New Roman"/>
      <w:sz w:val="20"/>
    </w:rPr>
  </w:style>
  <w:style w:type="paragraph" w:styleId="TOC5">
    <w:name w:val="toc 5"/>
    <w:basedOn w:val="Normal"/>
    <w:next w:val="Normal"/>
    <w:autoRedefine/>
    <w:uiPriority w:val="39"/>
    <w:semiHidden/>
    <w:unhideWhenUsed/>
    <w:rsid w:val="00E53769"/>
    <w:pPr>
      <w:ind w:left="960"/>
    </w:pPr>
    <w:rPr>
      <w:rFonts w:asciiTheme="minorHAnsi" w:hAnsiTheme="minorHAnsi" w:cs="Times New Roman"/>
      <w:sz w:val="20"/>
    </w:rPr>
  </w:style>
  <w:style w:type="paragraph" w:styleId="TOC6">
    <w:name w:val="toc 6"/>
    <w:basedOn w:val="Normal"/>
    <w:next w:val="Normal"/>
    <w:autoRedefine/>
    <w:uiPriority w:val="39"/>
    <w:semiHidden/>
    <w:unhideWhenUsed/>
    <w:rsid w:val="00E53769"/>
    <w:pPr>
      <w:ind w:left="1200"/>
    </w:pPr>
    <w:rPr>
      <w:rFonts w:asciiTheme="minorHAnsi" w:hAnsiTheme="minorHAnsi" w:cs="Times New Roman"/>
      <w:sz w:val="20"/>
    </w:rPr>
  </w:style>
  <w:style w:type="paragraph" w:styleId="TOC7">
    <w:name w:val="toc 7"/>
    <w:basedOn w:val="Normal"/>
    <w:next w:val="Normal"/>
    <w:autoRedefine/>
    <w:uiPriority w:val="39"/>
    <w:semiHidden/>
    <w:unhideWhenUsed/>
    <w:rsid w:val="00E53769"/>
    <w:pPr>
      <w:ind w:left="1440"/>
    </w:pPr>
    <w:rPr>
      <w:rFonts w:asciiTheme="minorHAnsi" w:hAnsiTheme="minorHAnsi" w:cs="Times New Roman"/>
      <w:sz w:val="20"/>
    </w:rPr>
  </w:style>
  <w:style w:type="paragraph" w:styleId="TOC8">
    <w:name w:val="toc 8"/>
    <w:basedOn w:val="Normal"/>
    <w:next w:val="Normal"/>
    <w:autoRedefine/>
    <w:uiPriority w:val="39"/>
    <w:semiHidden/>
    <w:unhideWhenUsed/>
    <w:rsid w:val="00E53769"/>
    <w:pPr>
      <w:ind w:left="1680"/>
    </w:pPr>
    <w:rPr>
      <w:rFonts w:asciiTheme="minorHAnsi" w:hAnsiTheme="minorHAnsi" w:cs="Times New Roman"/>
      <w:sz w:val="20"/>
    </w:rPr>
  </w:style>
  <w:style w:type="paragraph" w:styleId="TOC9">
    <w:name w:val="toc 9"/>
    <w:basedOn w:val="Normal"/>
    <w:next w:val="Normal"/>
    <w:autoRedefine/>
    <w:uiPriority w:val="39"/>
    <w:semiHidden/>
    <w:unhideWhenUsed/>
    <w:rsid w:val="00E53769"/>
    <w:pPr>
      <w:ind w:left="1920"/>
    </w:pPr>
    <w:rPr>
      <w:rFonts w:asciiTheme="minorHAnsi" w:hAnsiTheme="minorHAnsi" w:cs="Times New Roman"/>
      <w:sz w:val="20"/>
    </w:rPr>
  </w:style>
  <w:style w:type="paragraph" w:customStyle="1" w:styleId="Appendix">
    <w:name w:val="Appendix"/>
    <w:basedOn w:val="Heading1"/>
    <w:qFormat/>
    <w:rsid w:val="004742BC"/>
  </w:style>
  <w:style w:type="paragraph" w:styleId="TableofFigures">
    <w:name w:val="table of figures"/>
    <w:basedOn w:val="Normal"/>
    <w:next w:val="Normal"/>
    <w:uiPriority w:val="99"/>
    <w:unhideWhenUsed/>
    <w:rsid w:val="00D44820"/>
    <w:rPr>
      <w:rFonts w:asciiTheme="minorHAnsi" w:hAnsiTheme="minorHAnsi" w:cs="Times New Roman"/>
      <w:i/>
      <w:i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301">
      <w:bodyDiv w:val="1"/>
      <w:marLeft w:val="0"/>
      <w:marRight w:val="0"/>
      <w:marTop w:val="0"/>
      <w:marBottom w:val="0"/>
      <w:divBdr>
        <w:top w:val="none" w:sz="0" w:space="0" w:color="auto"/>
        <w:left w:val="none" w:sz="0" w:space="0" w:color="auto"/>
        <w:bottom w:val="none" w:sz="0" w:space="0" w:color="auto"/>
        <w:right w:val="none" w:sz="0" w:space="0" w:color="auto"/>
      </w:divBdr>
    </w:div>
    <w:div w:id="7801739">
      <w:bodyDiv w:val="1"/>
      <w:marLeft w:val="0"/>
      <w:marRight w:val="0"/>
      <w:marTop w:val="0"/>
      <w:marBottom w:val="0"/>
      <w:divBdr>
        <w:top w:val="none" w:sz="0" w:space="0" w:color="auto"/>
        <w:left w:val="none" w:sz="0" w:space="0" w:color="auto"/>
        <w:bottom w:val="none" w:sz="0" w:space="0" w:color="auto"/>
        <w:right w:val="none" w:sz="0" w:space="0" w:color="auto"/>
      </w:divBdr>
    </w:div>
    <w:div w:id="68382658">
      <w:bodyDiv w:val="1"/>
      <w:marLeft w:val="0"/>
      <w:marRight w:val="0"/>
      <w:marTop w:val="0"/>
      <w:marBottom w:val="0"/>
      <w:divBdr>
        <w:top w:val="none" w:sz="0" w:space="0" w:color="auto"/>
        <w:left w:val="none" w:sz="0" w:space="0" w:color="auto"/>
        <w:bottom w:val="none" w:sz="0" w:space="0" w:color="auto"/>
        <w:right w:val="none" w:sz="0" w:space="0" w:color="auto"/>
      </w:divBdr>
    </w:div>
    <w:div w:id="79840294">
      <w:bodyDiv w:val="1"/>
      <w:marLeft w:val="0"/>
      <w:marRight w:val="0"/>
      <w:marTop w:val="0"/>
      <w:marBottom w:val="0"/>
      <w:divBdr>
        <w:top w:val="none" w:sz="0" w:space="0" w:color="auto"/>
        <w:left w:val="none" w:sz="0" w:space="0" w:color="auto"/>
        <w:bottom w:val="none" w:sz="0" w:space="0" w:color="auto"/>
        <w:right w:val="none" w:sz="0" w:space="0" w:color="auto"/>
      </w:divBdr>
    </w:div>
    <w:div w:id="85155570">
      <w:bodyDiv w:val="1"/>
      <w:marLeft w:val="0"/>
      <w:marRight w:val="0"/>
      <w:marTop w:val="0"/>
      <w:marBottom w:val="0"/>
      <w:divBdr>
        <w:top w:val="none" w:sz="0" w:space="0" w:color="auto"/>
        <w:left w:val="none" w:sz="0" w:space="0" w:color="auto"/>
        <w:bottom w:val="none" w:sz="0" w:space="0" w:color="auto"/>
        <w:right w:val="none" w:sz="0" w:space="0" w:color="auto"/>
      </w:divBdr>
    </w:div>
    <w:div w:id="110170344">
      <w:bodyDiv w:val="1"/>
      <w:marLeft w:val="0"/>
      <w:marRight w:val="0"/>
      <w:marTop w:val="0"/>
      <w:marBottom w:val="0"/>
      <w:divBdr>
        <w:top w:val="none" w:sz="0" w:space="0" w:color="auto"/>
        <w:left w:val="none" w:sz="0" w:space="0" w:color="auto"/>
        <w:bottom w:val="none" w:sz="0" w:space="0" w:color="auto"/>
        <w:right w:val="none" w:sz="0" w:space="0" w:color="auto"/>
      </w:divBdr>
    </w:div>
    <w:div w:id="140972531">
      <w:bodyDiv w:val="1"/>
      <w:marLeft w:val="0"/>
      <w:marRight w:val="0"/>
      <w:marTop w:val="0"/>
      <w:marBottom w:val="0"/>
      <w:divBdr>
        <w:top w:val="none" w:sz="0" w:space="0" w:color="auto"/>
        <w:left w:val="none" w:sz="0" w:space="0" w:color="auto"/>
        <w:bottom w:val="none" w:sz="0" w:space="0" w:color="auto"/>
        <w:right w:val="none" w:sz="0" w:space="0" w:color="auto"/>
      </w:divBdr>
    </w:div>
    <w:div w:id="148522986">
      <w:bodyDiv w:val="1"/>
      <w:marLeft w:val="0"/>
      <w:marRight w:val="0"/>
      <w:marTop w:val="0"/>
      <w:marBottom w:val="0"/>
      <w:divBdr>
        <w:top w:val="none" w:sz="0" w:space="0" w:color="auto"/>
        <w:left w:val="none" w:sz="0" w:space="0" w:color="auto"/>
        <w:bottom w:val="none" w:sz="0" w:space="0" w:color="auto"/>
        <w:right w:val="none" w:sz="0" w:space="0" w:color="auto"/>
      </w:divBdr>
    </w:div>
    <w:div w:id="163058153">
      <w:bodyDiv w:val="1"/>
      <w:marLeft w:val="0"/>
      <w:marRight w:val="0"/>
      <w:marTop w:val="0"/>
      <w:marBottom w:val="0"/>
      <w:divBdr>
        <w:top w:val="none" w:sz="0" w:space="0" w:color="auto"/>
        <w:left w:val="none" w:sz="0" w:space="0" w:color="auto"/>
        <w:bottom w:val="none" w:sz="0" w:space="0" w:color="auto"/>
        <w:right w:val="none" w:sz="0" w:space="0" w:color="auto"/>
      </w:divBdr>
    </w:div>
    <w:div w:id="181825315">
      <w:bodyDiv w:val="1"/>
      <w:marLeft w:val="0"/>
      <w:marRight w:val="0"/>
      <w:marTop w:val="0"/>
      <w:marBottom w:val="0"/>
      <w:divBdr>
        <w:top w:val="none" w:sz="0" w:space="0" w:color="auto"/>
        <w:left w:val="none" w:sz="0" w:space="0" w:color="auto"/>
        <w:bottom w:val="none" w:sz="0" w:space="0" w:color="auto"/>
        <w:right w:val="none" w:sz="0" w:space="0" w:color="auto"/>
      </w:divBdr>
    </w:div>
    <w:div w:id="201676488">
      <w:bodyDiv w:val="1"/>
      <w:marLeft w:val="0"/>
      <w:marRight w:val="0"/>
      <w:marTop w:val="0"/>
      <w:marBottom w:val="0"/>
      <w:divBdr>
        <w:top w:val="none" w:sz="0" w:space="0" w:color="auto"/>
        <w:left w:val="none" w:sz="0" w:space="0" w:color="auto"/>
        <w:bottom w:val="none" w:sz="0" w:space="0" w:color="auto"/>
        <w:right w:val="none" w:sz="0" w:space="0" w:color="auto"/>
      </w:divBdr>
    </w:div>
    <w:div w:id="201796777">
      <w:bodyDiv w:val="1"/>
      <w:marLeft w:val="0"/>
      <w:marRight w:val="0"/>
      <w:marTop w:val="0"/>
      <w:marBottom w:val="0"/>
      <w:divBdr>
        <w:top w:val="none" w:sz="0" w:space="0" w:color="auto"/>
        <w:left w:val="none" w:sz="0" w:space="0" w:color="auto"/>
        <w:bottom w:val="none" w:sz="0" w:space="0" w:color="auto"/>
        <w:right w:val="none" w:sz="0" w:space="0" w:color="auto"/>
      </w:divBdr>
    </w:div>
    <w:div w:id="220099926">
      <w:bodyDiv w:val="1"/>
      <w:marLeft w:val="0"/>
      <w:marRight w:val="0"/>
      <w:marTop w:val="0"/>
      <w:marBottom w:val="0"/>
      <w:divBdr>
        <w:top w:val="none" w:sz="0" w:space="0" w:color="auto"/>
        <w:left w:val="none" w:sz="0" w:space="0" w:color="auto"/>
        <w:bottom w:val="none" w:sz="0" w:space="0" w:color="auto"/>
        <w:right w:val="none" w:sz="0" w:space="0" w:color="auto"/>
      </w:divBdr>
    </w:div>
    <w:div w:id="337315534">
      <w:bodyDiv w:val="1"/>
      <w:marLeft w:val="0"/>
      <w:marRight w:val="0"/>
      <w:marTop w:val="0"/>
      <w:marBottom w:val="0"/>
      <w:divBdr>
        <w:top w:val="none" w:sz="0" w:space="0" w:color="auto"/>
        <w:left w:val="none" w:sz="0" w:space="0" w:color="auto"/>
        <w:bottom w:val="none" w:sz="0" w:space="0" w:color="auto"/>
        <w:right w:val="none" w:sz="0" w:space="0" w:color="auto"/>
      </w:divBdr>
    </w:div>
    <w:div w:id="350692756">
      <w:bodyDiv w:val="1"/>
      <w:marLeft w:val="0"/>
      <w:marRight w:val="0"/>
      <w:marTop w:val="0"/>
      <w:marBottom w:val="0"/>
      <w:divBdr>
        <w:top w:val="none" w:sz="0" w:space="0" w:color="auto"/>
        <w:left w:val="none" w:sz="0" w:space="0" w:color="auto"/>
        <w:bottom w:val="none" w:sz="0" w:space="0" w:color="auto"/>
        <w:right w:val="none" w:sz="0" w:space="0" w:color="auto"/>
      </w:divBdr>
    </w:div>
    <w:div w:id="415638541">
      <w:bodyDiv w:val="1"/>
      <w:marLeft w:val="0"/>
      <w:marRight w:val="0"/>
      <w:marTop w:val="0"/>
      <w:marBottom w:val="0"/>
      <w:divBdr>
        <w:top w:val="none" w:sz="0" w:space="0" w:color="auto"/>
        <w:left w:val="none" w:sz="0" w:space="0" w:color="auto"/>
        <w:bottom w:val="none" w:sz="0" w:space="0" w:color="auto"/>
        <w:right w:val="none" w:sz="0" w:space="0" w:color="auto"/>
      </w:divBdr>
    </w:div>
    <w:div w:id="446509873">
      <w:bodyDiv w:val="1"/>
      <w:marLeft w:val="0"/>
      <w:marRight w:val="0"/>
      <w:marTop w:val="0"/>
      <w:marBottom w:val="0"/>
      <w:divBdr>
        <w:top w:val="none" w:sz="0" w:space="0" w:color="auto"/>
        <w:left w:val="none" w:sz="0" w:space="0" w:color="auto"/>
        <w:bottom w:val="none" w:sz="0" w:space="0" w:color="auto"/>
        <w:right w:val="none" w:sz="0" w:space="0" w:color="auto"/>
      </w:divBdr>
    </w:div>
    <w:div w:id="451484457">
      <w:bodyDiv w:val="1"/>
      <w:marLeft w:val="0"/>
      <w:marRight w:val="0"/>
      <w:marTop w:val="0"/>
      <w:marBottom w:val="0"/>
      <w:divBdr>
        <w:top w:val="none" w:sz="0" w:space="0" w:color="auto"/>
        <w:left w:val="none" w:sz="0" w:space="0" w:color="auto"/>
        <w:bottom w:val="none" w:sz="0" w:space="0" w:color="auto"/>
        <w:right w:val="none" w:sz="0" w:space="0" w:color="auto"/>
      </w:divBdr>
    </w:div>
    <w:div w:id="467823440">
      <w:bodyDiv w:val="1"/>
      <w:marLeft w:val="0"/>
      <w:marRight w:val="0"/>
      <w:marTop w:val="0"/>
      <w:marBottom w:val="0"/>
      <w:divBdr>
        <w:top w:val="none" w:sz="0" w:space="0" w:color="auto"/>
        <w:left w:val="none" w:sz="0" w:space="0" w:color="auto"/>
        <w:bottom w:val="none" w:sz="0" w:space="0" w:color="auto"/>
        <w:right w:val="none" w:sz="0" w:space="0" w:color="auto"/>
      </w:divBdr>
    </w:div>
    <w:div w:id="510725218">
      <w:bodyDiv w:val="1"/>
      <w:marLeft w:val="0"/>
      <w:marRight w:val="0"/>
      <w:marTop w:val="0"/>
      <w:marBottom w:val="0"/>
      <w:divBdr>
        <w:top w:val="none" w:sz="0" w:space="0" w:color="auto"/>
        <w:left w:val="none" w:sz="0" w:space="0" w:color="auto"/>
        <w:bottom w:val="none" w:sz="0" w:space="0" w:color="auto"/>
        <w:right w:val="none" w:sz="0" w:space="0" w:color="auto"/>
      </w:divBdr>
    </w:div>
    <w:div w:id="535122042">
      <w:bodyDiv w:val="1"/>
      <w:marLeft w:val="0"/>
      <w:marRight w:val="0"/>
      <w:marTop w:val="0"/>
      <w:marBottom w:val="0"/>
      <w:divBdr>
        <w:top w:val="none" w:sz="0" w:space="0" w:color="auto"/>
        <w:left w:val="none" w:sz="0" w:space="0" w:color="auto"/>
        <w:bottom w:val="none" w:sz="0" w:space="0" w:color="auto"/>
        <w:right w:val="none" w:sz="0" w:space="0" w:color="auto"/>
      </w:divBdr>
    </w:div>
    <w:div w:id="540827567">
      <w:bodyDiv w:val="1"/>
      <w:marLeft w:val="0"/>
      <w:marRight w:val="0"/>
      <w:marTop w:val="0"/>
      <w:marBottom w:val="0"/>
      <w:divBdr>
        <w:top w:val="none" w:sz="0" w:space="0" w:color="auto"/>
        <w:left w:val="none" w:sz="0" w:space="0" w:color="auto"/>
        <w:bottom w:val="none" w:sz="0" w:space="0" w:color="auto"/>
        <w:right w:val="none" w:sz="0" w:space="0" w:color="auto"/>
      </w:divBdr>
    </w:div>
    <w:div w:id="568806786">
      <w:bodyDiv w:val="1"/>
      <w:marLeft w:val="0"/>
      <w:marRight w:val="0"/>
      <w:marTop w:val="0"/>
      <w:marBottom w:val="0"/>
      <w:divBdr>
        <w:top w:val="none" w:sz="0" w:space="0" w:color="auto"/>
        <w:left w:val="none" w:sz="0" w:space="0" w:color="auto"/>
        <w:bottom w:val="none" w:sz="0" w:space="0" w:color="auto"/>
        <w:right w:val="none" w:sz="0" w:space="0" w:color="auto"/>
      </w:divBdr>
    </w:div>
    <w:div w:id="583073965">
      <w:bodyDiv w:val="1"/>
      <w:marLeft w:val="0"/>
      <w:marRight w:val="0"/>
      <w:marTop w:val="0"/>
      <w:marBottom w:val="0"/>
      <w:divBdr>
        <w:top w:val="none" w:sz="0" w:space="0" w:color="auto"/>
        <w:left w:val="none" w:sz="0" w:space="0" w:color="auto"/>
        <w:bottom w:val="none" w:sz="0" w:space="0" w:color="auto"/>
        <w:right w:val="none" w:sz="0" w:space="0" w:color="auto"/>
      </w:divBdr>
    </w:div>
    <w:div w:id="593973177">
      <w:bodyDiv w:val="1"/>
      <w:marLeft w:val="0"/>
      <w:marRight w:val="0"/>
      <w:marTop w:val="0"/>
      <w:marBottom w:val="0"/>
      <w:divBdr>
        <w:top w:val="none" w:sz="0" w:space="0" w:color="auto"/>
        <w:left w:val="none" w:sz="0" w:space="0" w:color="auto"/>
        <w:bottom w:val="none" w:sz="0" w:space="0" w:color="auto"/>
        <w:right w:val="none" w:sz="0" w:space="0" w:color="auto"/>
      </w:divBdr>
    </w:div>
    <w:div w:id="654144678">
      <w:bodyDiv w:val="1"/>
      <w:marLeft w:val="0"/>
      <w:marRight w:val="0"/>
      <w:marTop w:val="0"/>
      <w:marBottom w:val="0"/>
      <w:divBdr>
        <w:top w:val="none" w:sz="0" w:space="0" w:color="auto"/>
        <w:left w:val="none" w:sz="0" w:space="0" w:color="auto"/>
        <w:bottom w:val="none" w:sz="0" w:space="0" w:color="auto"/>
        <w:right w:val="none" w:sz="0" w:space="0" w:color="auto"/>
      </w:divBdr>
    </w:div>
    <w:div w:id="665014724">
      <w:bodyDiv w:val="1"/>
      <w:marLeft w:val="0"/>
      <w:marRight w:val="0"/>
      <w:marTop w:val="0"/>
      <w:marBottom w:val="0"/>
      <w:divBdr>
        <w:top w:val="none" w:sz="0" w:space="0" w:color="auto"/>
        <w:left w:val="none" w:sz="0" w:space="0" w:color="auto"/>
        <w:bottom w:val="none" w:sz="0" w:space="0" w:color="auto"/>
        <w:right w:val="none" w:sz="0" w:space="0" w:color="auto"/>
      </w:divBdr>
      <w:divsChild>
        <w:div w:id="23922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45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343517">
      <w:bodyDiv w:val="1"/>
      <w:marLeft w:val="0"/>
      <w:marRight w:val="0"/>
      <w:marTop w:val="0"/>
      <w:marBottom w:val="0"/>
      <w:divBdr>
        <w:top w:val="none" w:sz="0" w:space="0" w:color="auto"/>
        <w:left w:val="none" w:sz="0" w:space="0" w:color="auto"/>
        <w:bottom w:val="none" w:sz="0" w:space="0" w:color="auto"/>
        <w:right w:val="none" w:sz="0" w:space="0" w:color="auto"/>
      </w:divBdr>
    </w:div>
    <w:div w:id="769350566">
      <w:bodyDiv w:val="1"/>
      <w:marLeft w:val="0"/>
      <w:marRight w:val="0"/>
      <w:marTop w:val="0"/>
      <w:marBottom w:val="0"/>
      <w:divBdr>
        <w:top w:val="none" w:sz="0" w:space="0" w:color="auto"/>
        <w:left w:val="none" w:sz="0" w:space="0" w:color="auto"/>
        <w:bottom w:val="none" w:sz="0" w:space="0" w:color="auto"/>
        <w:right w:val="none" w:sz="0" w:space="0" w:color="auto"/>
      </w:divBdr>
      <w:divsChild>
        <w:div w:id="121145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57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855961">
      <w:bodyDiv w:val="1"/>
      <w:marLeft w:val="0"/>
      <w:marRight w:val="0"/>
      <w:marTop w:val="0"/>
      <w:marBottom w:val="0"/>
      <w:divBdr>
        <w:top w:val="none" w:sz="0" w:space="0" w:color="auto"/>
        <w:left w:val="none" w:sz="0" w:space="0" w:color="auto"/>
        <w:bottom w:val="none" w:sz="0" w:space="0" w:color="auto"/>
        <w:right w:val="none" w:sz="0" w:space="0" w:color="auto"/>
      </w:divBdr>
    </w:div>
    <w:div w:id="857623934">
      <w:bodyDiv w:val="1"/>
      <w:marLeft w:val="0"/>
      <w:marRight w:val="0"/>
      <w:marTop w:val="0"/>
      <w:marBottom w:val="0"/>
      <w:divBdr>
        <w:top w:val="none" w:sz="0" w:space="0" w:color="auto"/>
        <w:left w:val="none" w:sz="0" w:space="0" w:color="auto"/>
        <w:bottom w:val="none" w:sz="0" w:space="0" w:color="auto"/>
        <w:right w:val="none" w:sz="0" w:space="0" w:color="auto"/>
      </w:divBdr>
    </w:div>
    <w:div w:id="865631333">
      <w:bodyDiv w:val="1"/>
      <w:marLeft w:val="0"/>
      <w:marRight w:val="0"/>
      <w:marTop w:val="0"/>
      <w:marBottom w:val="0"/>
      <w:divBdr>
        <w:top w:val="none" w:sz="0" w:space="0" w:color="auto"/>
        <w:left w:val="none" w:sz="0" w:space="0" w:color="auto"/>
        <w:bottom w:val="none" w:sz="0" w:space="0" w:color="auto"/>
        <w:right w:val="none" w:sz="0" w:space="0" w:color="auto"/>
      </w:divBdr>
    </w:div>
    <w:div w:id="885918918">
      <w:bodyDiv w:val="1"/>
      <w:marLeft w:val="0"/>
      <w:marRight w:val="0"/>
      <w:marTop w:val="0"/>
      <w:marBottom w:val="0"/>
      <w:divBdr>
        <w:top w:val="none" w:sz="0" w:space="0" w:color="auto"/>
        <w:left w:val="none" w:sz="0" w:space="0" w:color="auto"/>
        <w:bottom w:val="none" w:sz="0" w:space="0" w:color="auto"/>
        <w:right w:val="none" w:sz="0" w:space="0" w:color="auto"/>
      </w:divBdr>
    </w:div>
    <w:div w:id="910850046">
      <w:bodyDiv w:val="1"/>
      <w:marLeft w:val="0"/>
      <w:marRight w:val="0"/>
      <w:marTop w:val="0"/>
      <w:marBottom w:val="0"/>
      <w:divBdr>
        <w:top w:val="none" w:sz="0" w:space="0" w:color="auto"/>
        <w:left w:val="none" w:sz="0" w:space="0" w:color="auto"/>
        <w:bottom w:val="none" w:sz="0" w:space="0" w:color="auto"/>
        <w:right w:val="none" w:sz="0" w:space="0" w:color="auto"/>
      </w:divBdr>
    </w:div>
    <w:div w:id="944964486">
      <w:bodyDiv w:val="1"/>
      <w:marLeft w:val="0"/>
      <w:marRight w:val="0"/>
      <w:marTop w:val="0"/>
      <w:marBottom w:val="0"/>
      <w:divBdr>
        <w:top w:val="none" w:sz="0" w:space="0" w:color="auto"/>
        <w:left w:val="none" w:sz="0" w:space="0" w:color="auto"/>
        <w:bottom w:val="none" w:sz="0" w:space="0" w:color="auto"/>
        <w:right w:val="none" w:sz="0" w:space="0" w:color="auto"/>
      </w:divBdr>
    </w:div>
    <w:div w:id="958341223">
      <w:bodyDiv w:val="1"/>
      <w:marLeft w:val="0"/>
      <w:marRight w:val="0"/>
      <w:marTop w:val="0"/>
      <w:marBottom w:val="0"/>
      <w:divBdr>
        <w:top w:val="none" w:sz="0" w:space="0" w:color="auto"/>
        <w:left w:val="none" w:sz="0" w:space="0" w:color="auto"/>
        <w:bottom w:val="none" w:sz="0" w:space="0" w:color="auto"/>
        <w:right w:val="none" w:sz="0" w:space="0" w:color="auto"/>
      </w:divBdr>
    </w:div>
    <w:div w:id="1033002250">
      <w:bodyDiv w:val="1"/>
      <w:marLeft w:val="0"/>
      <w:marRight w:val="0"/>
      <w:marTop w:val="0"/>
      <w:marBottom w:val="0"/>
      <w:divBdr>
        <w:top w:val="none" w:sz="0" w:space="0" w:color="auto"/>
        <w:left w:val="none" w:sz="0" w:space="0" w:color="auto"/>
        <w:bottom w:val="none" w:sz="0" w:space="0" w:color="auto"/>
        <w:right w:val="none" w:sz="0" w:space="0" w:color="auto"/>
      </w:divBdr>
    </w:div>
    <w:div w:id="1045444324">
      <w:bodyDiv w:val="1"/>
      <w:marLeft w:val="0"/>
      <w:marRight w:val="0"/>
      <w:marTop w:val="0"/>
      <w:marBottom w:val="0"/>
      <w:divBdr>
        <w:top w:val="none" w:sz="0" w:space="0" w:color="auto"/>
        <w:left w:val="none" w:sz="0" w:space="0" w:color="auto"/>
        <w:bottom w:val="none" w:sz="0" w:space="0" w:color="auto"/>
        <w:right w:val="none" w:sz="0" w:space="0" w:color="auto"/>
      </w:divBdr>
    </w:div>
    <w:div w:id="1058238622">
      <w:bodyDiv w:val="1"/>
      <w:marLeft w:val="0"/>
      <w:marRight w:val="0"/>
      <w:marTop w:val="0"/>
      <w:marBottom w:val="0"/>
      <w:divBdr>
        <w:top w:val="none" w:sz="0" w:space="0" w:color="auto"/>
        <w:left w:val="none" w:sz="0" w:space="0" w:color="auto"/>
        <w:bottom w:val="none" w:sz="0" w:space="0" w:color="auto"/>
        <w:right w:val="none" w:sz="0" w:space="0" w:color="auto"/>
      </w:divBdr>
    </w:div>
    <w:div w:id="1074813452">
      <w:bodyDiv w:val="1"/>
      <w:marLeft w:val="0"/>
      <w:marRight w:val="0"/>
      <w:marTop w:val="0"/>
      <w:marBottom w:val="0"/>
      <w:divBdr>
        <w:top w:val="none" w:sz="0" w:space="0" w:color="auto"/>
        <w:left w:val="none" w:sz="0" w:space="0" w:color="auto"/>
        <w:bottom w:val="none" w:sz="0" w:space="0" w:color="auto"/>
        <w:right w:val="none" w:sz="0" w:space="0" w:color="auto"/>
      </w:divBdr>
    </w:div>
    <w:div w:id="1125269324">
      <w:bodyDiv w:val="1"/>
      <w:marLeft w:val="0"/>
      <w:marRight w:val="0"/>
      <w:marTop w:val="0"/>
      <w:marBottom w:val="0"/>
      <w:divBdr>
        <w:top w:val="none" w:sz="0" w:space="0" w:color="auto"/>
        <w:left w:val="none" w:sz="0" w:space="0" w:color="auto"/>
        <w:bottom w:val="none" w:sz="0" w:space="0" w:color="auto"/>
        <w:right w:val="none" w:sz="0" w:space="0" w:color="auto"/>
      </w:divBdr>
      <w:divsChild>
        <w:div w:id="602959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0169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222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91836">
      <w:bodyDiv w:val="1"/>
      <w:marLeft w:val="0"/>
      <w:marRight w:val="0"/>
      <w:marTop w:val="0"/>
      <w:marBottom w:val="0"/>
      <w:divBdr>
        <w:top w:val="none" w:sz="0" w:space="0" w:color="auto"/>
        <w:left w:val="none" w:sz="0" w:space="0" w:color="auto"/>
        <w:bottom w:val="none" w:sz="0" w:space="0" w:color="auto"/>
        <w:right w:val="none" w:sz="0" w:space="0" w:color="auto"/>
      </w:divBdr>
    </w:div>
    <w:div w:id="1152864969">
      <w:bodyDiv w:val="1"/>
      <w:marLeft w:val="0"/>
      <w:marRight w:val="0"/>
      <w:marTop w:val="0"/>
      <w:marBottom w:val="0"/>
      <w:divBdr>
        <w:top w:val="none" w:sz="0" w:space="0" w:color="auto"/>
        <w:left w:val="none" w:sz="0" w:space="0" w:color="auto"/>
        <w:bottom w:val="none" w:sz="0" w:space="0" w:color="auto"/>
        <w:right w:val="none" w:sz="0" w:space="0" w:color="auto"/>
      </w:divBdr>
    </w:div>
    <w:div w:id="1239436654">
      <w:bodyDiv w:val="1"/>
      <w:marLeft w:val="0"/>
      <w:marRight w:val="0"/>
      <w:marTop w:val="0"/>
      <w:marBottom w:val="0"/>
      <w:divBdr>
        <w:top w:val="none" w:sz="0" w:space="0" w:color="auto"/>
        <w:left w:val="none" w:sz="0" w:space="0" w:color="auto"/>
        <w:bottom w:val="none" w:sz="0" w:space="0" w:color="auto"/>
        <w:right w:val="none" w:sz="0" w:space="0" w:color="auto"/>
      </w:divBdr>
    </w:div>
    <w:div w:id="1255239571">
      <w:bodyDiv w:val="1"/>
      <w:marLeft w:val="0"/>
      <w:marRight w:val="0"/>
      <w:marTop w:val="0"/>
      <w:marBottom w:val="0"/>
      <w:divBdr>
        <w:top w:val="none" w:sz="0" w:space="0" w:color="auto"/>
        <w:left w:val="none" w:sz="0" w:space="0" w:color="auto"/>
        <w:bottom w:val="none" w:sz="0" w:space="0" w:color="auto"/>
        <w:right w:val="none" w:sz="0" w:space="0" w:color="auto"/>
      </w:divBdr>
    </w:div>
    <w:div w:id="1266690696">
      <w:bodyDiv w:val="1"/>
      <w:marLeft w:val="0"/>
      <w:marRight w:val="0"/>
      <w:marTop w:val="0"/>
      <w:marBottom w:val="0"/>
      <w:divBdr>
        <w:top w:val="none" w:sz="0" w:space="0" w:color="auto"/>
        <w:left w:val="none" w:sz="0" w:space="0" w:color="auto"/>
        <w:bottom w:val="none" w:sz="0" w:space="0" w:color="auto"/>
        <w:right w:val="none" w:sz="0" w:space="0" w:color="auto"/>
      </w:divBdr>
    </w:div>
    <w:div w:id="1284575784">
      <w:bodyDiv w:val="1"/>
      <w:marLeft w:val="0"/>
      <w:marRight w:val="0"/>
      <w:marTop w:val="0"/>
      <w:marBottom w:val="0"/>
      <w:divBdr>
        <w:top w:val="none" w:sz="0" w:space="0" w:color="auto"/>
        <w:left w:val="none" w:sz="0" w:space="0" w:color="auto"/>
        <w:bottom w:val="none" w:sz="0" w:space="0" w:color="auto"/>
        <w:right w:val="none" w:sz="0" w:space="0" w:color="auto"/>
      </w:divBdr>
      <w:divsChild>
        <w:div w:id="380592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001060">
      <w:bodyDiv w:val="1"/>
      <w:marLeft w:val="0"/>
      <w:marRight w:val="0"/>
      <w:marTop w:val="0"/>
      <w:marBottom w:val="0"/>
      <w:divBdr>
        <w:top w:val="none" w:sz="0" w:space="0" w:color="auto"/>
        <w:left w:val="none" w:sz="0" w:space="0" w:color="auto"/>
        <w:bottom w:val="none" w:sz="0" w:space="0" w:color="auto"/>
        <w:right w:val="none" w:sz="0" w:space="0" w:color="auto"/>
      </w:divBdr>
    </w:div>
    <w:div w:id="1304962526">
      <w:bodyDiv w:val="1"/>
      <w:marLeft w:val="0"/>
      <w:marRight w:val="0"/>
      <w:marTop w:val="0"/>
      <w:marBottom w:val="0"/>
      <w:divBdr>
        <w:top w:val="none" w:sz="0" w:space="0" w:color="auto"/>
        <w:left w:val="none" w:sz="0" w:space="0" w:color="auto"/>
        <w:bottom w:val="none" w:sz="0" w:space="0" w:color="auto"/>
        <w:right w:val="none" w:sz="0" w:space="0" w:color="auto"/>
      </w:divBdr>
    </w:div>
    <w:div w:id="1324162921">
      <w:bodyDiv w:val="1"/>
      <w:marLeft w:val="0"/>
      <w:marRight w:val="0"/>
      <w:marTop w:val="0"/>
      <w:marBottom w:val="0"/>
      <w:divBdr>
        <w:top w:val="none" w:sz="0" w:space="0" w:color="auto"/>
        <w:left w:val="none" w:sz="0" w:space="0" w:color="auto"/>
        <w:bottom w:val="none" w:sz="0" w:space="0" w:color="auto"/>
        <w:right w:val="none" w:sz="0" w:space="0" w:color="auto"/>
      </w:divBdr>
    </w:div>
    <w:div w:id="1327396379">
      <w:bodyDiv w:val="1"/>
      <w:marLeft w:val="0"/>
      <w:marRight w:val="0"/>
      <w:marTop w:val="0"/>
      <w:marBottom w:val="0"/>
      <w:divBdr>
        <w:top w:val="none" w:sz="0" w:space="0" w:color="auto"/>
        <w:left w:val="none" w:sz="0" w:space="0" w:color="auto"/>
        <w:bottom w:val="none" w:sz="0" w:space="0" w:color="auto"/>
        <w:right w:val="none" w:sz="0" w:space="0" w:color="auto"/>
      </w:divBdr>
    </w:div>
    <w:div w:id="1357274776">
      <w:bodyDiv w:val="1"/>
      <w:marLeft w:val="0"/>
      <w:marRight w:val="0"/>
      <w:marTop w:val="0"/>
      <w:marBottom w:val="0"/>
      <w:divBdr>
        <w:top w:val="none" w:sz="0" w:space="0" w:color="auto"/>
        <w:left w:val="none" w:sz="0" w:space="0" w:color="auto"/>
        <w:bottom w:val="none" w:sz="0" w:space="0" w:color="auto"/>
        <w:right w:val="none" w:sz="0" w:space="0" w:color="auto"/>
      </w:divBdr>
    </w:div>
    <w:div w:id="1365714429">
      <w:bodyDiv w:val="1"/>
      <w:marLeft w:val="0"/>
      <w:marRight w:val="0"/>
      <w:marTop w:val="0"/>
      <w:marBottom w:val="0"/>
      <w:divBdr>
        <w:top w:val="none" w:sz="0" w:space="0" w:color="auto"/>
        <w:left w:val="none" w:sz="0" w:space="0" w:color="auto"/>
        <w:bottom w:val="none" w:sz="0" w:space="0" w:color="auto"/>
        <w:right w:val="none" w:sz="0" w:space="0" w:color="auto"/>
      </w:divBdr>
    </w:div>
    <w:div w:id="1366950595">
      <w:bodyDiv w:val="1"/>
      <w:marLeft w:val="0"/>
      <w:marRight w:val="0"/>
      <w:marTop w:val="0"/>
      <w:marBottom w:val="0"/>
      <w:divBdr>
        <w:top w:val="none" w:sz="0" w:space="0" w:color="auto"/>
        <w:left w:val="none" w:sz="0" w:space="0" w:color="auto"/>
        <w:bottom w:val="none" w:sz="0" w:space="0" w:color="auto"/>
        <w:right w:val="none" w:sz="0" w:space="0" w:color="auto"/>
      </w:divBdr>
    </w:div>
    <w:div w:id="1398163823">
      <w:bodyDiv w:val="1"/>
      <w:marLeft w:val="0"/>
      <w:marRight w:val="0"/>
      <w:marTop w:val="0"/>
      <w:marBottom w:val="0"/>
      <w:divBdr>
        <w:top w:val="none" w:sz="0" w:space="0" w:color="auto"/>
        <w:left w:val="none" w:sz="0" w:space="0" w:color="auto"/>
        <w:bottom w:val="none" w:sz="0" w:space="0" w:color="auto"/>
        <w:right w:val="none" w:sz="0" w:space="0" w:color="auto"/>
      </w:divBdr>
    </w:div>
    <w:div w:id="1431244087">
      <w:bodyDiv w:val="1"/>
      <w:marLeft w:val="0"/>
      <w:marRight w:val="0"/>
      <w:marTop w:val="0"/>
      <w:marBottom w:val="0"/>
      <w:divBdr>
        <w:top w:val="none" w:sz="0" w:space="0" w:color="auto"/>
        <w:left w:val="none" w:sz="0" w:space="0" w:color="auto"/>
        <w:bottom w:val="none" w:sz="0" w:space="0" w:color="auto"/>
        <w:right w:val="none" w:sz="0" w:space="0" w:color="auto"/>
      </w:divBdr>
      <w:divsChild>
        <w:div w:id="1095634423">
          <w:marLeft w:val="0"/>
          <w:marRight w:val="0"/>
          <w:marTop w:val="0"/>
          <w:marBottom w:val="0"/>
          <w:divBdr>
            <w:top w:val="none" w:sz="0" w:space="0" w:color="auto"/>
            <w:left w:val="none" w:sz="0" w:space="0" w:color="auto"/>
            <w:bottom w:val="none" w:sz="0" w:space="0" w:color="auto"/>
            <w:right w:val="none" w:sz="0" w:space="0" w:color="auto"/>
          </w:divBdr>
          <w:divsChild>
            <w:div w:id="1558317759">
              <w:marLeft w:val="0"/>
              <w:marRight w:val="0"/>
              <w:marTop w:val="0"/>
              <w:marBottom w:val="0"/>
              <w:divBdr>
                <w:top w:val="none" w:sz="0" w:space="0" w:color="auto"/>
                <w:left w:val="none" w:sz="0" w:space="0" w:color="auto"/>
                <w:bottom w:val="none" w:sz="0" w:space="0" w:color="auto"/>
                <w:right w:val="none" w:sz="0" w:space="0" w:color="auto"/>
              </w:divBdr>
              <w:divsChild>
                <w:div w:id="1863857291">
                  <w:marLeft w:val="0"/>
                  <w:marRight w:val="0"/>
                  <w:marTop w:val="0"/>
                  <w:marBottom w:val="0"/>
                  <w:divBdr>
                    <w:top w:val="none" w:sz="0" w:space="0" w:color="auto"/>
                    <w:left w:val="none" w:sz="0" w:space="0" w:color="auto"/>
                    <w:bottom w:val="none" w:sz="0" w:space="0" w:color="auto"/>
                    <w:right w:val="none" w:sz="0" w:space="0" w:color="auto"/>
                  </w:divBdr>
                  <w:divsChild>
                    <w:div w:id="3582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139107">
      <w:bodyDiv w:val="1"/>
      <w:marLeft w:val="0"/>
      <w:marRight w:val="0"/>
      <w:marTop w:val="0"/>
      <w:marBottom w:val="0"/>
      <w:divBdr>
        <w:top w:val="none" w:sz="0" w:space="0" w:color="auto"/>
        <w:left w:val="none" w:sz="0" w:space="0" w:color="auto"/>
        <w:bottom w:val="none" w:sz="0" w:space="0" w:color="auto"/>
        <w:right w:val="none" w:sz="0" w:space="0" w:color="auto"/>
      </w:divBdr>
    </w:div>
    <w:div w:id="1472597461">
      <w:bodyDiv w:val="1"/>
      <w:marLeft w:val="0"/>
      <w:marRight w:val="0"/>
      <w:marTop w:val="0"/>
      <w:marBottom w:val="0"/>
      <w:divBdr>
        <w:top w:val="none" w:sz="0" w:space="0" w:color="auto"/>
        <w:left w:val="none" w:sz="0" w:space="0" w:color="auto"/>
        <w:bottom w:val="none" w:sz="0" w:space="0" w:color="auto"/>
        <w:right w:val="none" w:sz="0" w:space="0" w:color="auto"/>
      </w:divBdr>
    </w:div>
    <w:div w:id="1473597158">
      <w:bodyDiv w:val="1"/>
      <w:marLeft w:val="0"/>
      <w:marRight w:val="0"/>
      <w:marTop w:val="0"/>
      <w:marBottom w:val="0"/>
      <w:divBdr>
        <w:top w:val="none" w:sz="0" w:space="0" w:color="auto"/>
        <w:left w:val="none" w:sz="0" w:space="0" w:color="auto"/>
        <w:bottom w:val="none" w:sz="0" w:space="0" w:color="auto"/>
        <w:right w:val="none" w:sz="0" w:space="0" w:color="auto"/>
      </w:divBdr>
    </w:div>
    <w:div w:id="1560361246">
      <w:bodyDiv w:val="1"/>
      <w:marLeft w:val="0"/>
      <w:marRight w:val="0"/>
      <w:marTop w:val="0"/>
      <w:marBottom w:val="0"/>
      <w:divBdr>
        <w:top w:val="none" w:sz="0" w:space="0" w:color="auto"/>
        <w:left w:val="none" w:sz="0" w:space="0" w:color="auto"/>
        <w:bottom w:val="none" w:sz="0" w:space="0" w:color="auto"/>
        <w:right w:val="none" w:sz="0" w:space="0" w:color="auto"/>
      </w:divBdr>
    </w:div>
    <w:div w:id="1681465923">
      <w:bodyDiv w:val="1"/>
      <w:marLeft w:val="0"/>
      <w:marRight w:val="0"/>
      <w:marTop w:val="0"/>
      <w:marBottom w:val="0"/>
      <w:divBdr>
        <w:top w:val="none" w:sz="0" w:space="0" w:color="auto"/>
        <w:left w:val="none" w:sz="0" w:space="0" w:color="auto"/>
        <w:bottom w:val="none" w:sz="0" w:space="0" w:color="auto"/>
        <w:right w:val="none" w:sz="0" w:space="0" w:color="auto"/>
      </w:divBdr>
    </w:div>
    <w:div w:id="1698040437">
      <w:bodyDiv w:val="1"/>
      <w:marLeft w:val="0"/>
      <w:marRight w:val="0"/>
      <w:marTop w:val="0"/>
      <w:marBottom w:val="0"/>
      <w:divBdr>
        <w:top w:val="none" w:sz="0" w:space="0" w:color="auto"/>
        <w:left w:val="none" w:sz="0" w:space="0" w:color="auto"/>
        <w:bottom w:val="none" w:sz="0" w:space="0" w:color="auto"/>
        <w:right w:val="none" w:sz="0" w:space="0" w:color="auto"/>
      </w:divBdr>
    </w:div>
    <w:div w:id="1708411821">
      <w:bodyDiv w:val="1"/>
      <w:marLeft w:val="0"/>
      <w:marRight w:val="0"/>
      <w:marTop w:val="0"/>
      <w:marBottom w:val="0"/>
      <w:divBdr>
        <w:top w:val="none" w:sz="0" w:space="0" w:color="auto"/>
        <w:left w:val="none" w:sz="0" w:space="0" w:color="auto"/>
        <w:bottom w:val="none" w:sz="0" w:space="0" w:color="auto"/>
        <w:right w:val="none" w:sz="0" w:space="0" w:color="auto"/>
      </w:divBdr>
    </w:div>
    <w:div w:id="1750610929">
      <w:bodyDiv w:val="1"/>
      <w:marLeft w:val="0"/>
      <w:marRight w:val="0"/>
      <w:marTop w:val="0"/>
      <w:marBottom w:val="0"/>
      <w:divBdr>
        <w:top w:val="none" w:sz="0" w:space="0" w:color="auto"/>
        <w:left w:val="none" w:sz="0" w:space="0" w:color="auto"/>
        <w:bottom w:val="none" w:sz="0" w:space="0" w:color="auto"/>
        <w:right w:val="none" w:sz="0" w:space="0" w:color="auto"/>
      </w:divBdr>
    </w:div>
    <w:div w:id="1772584008">
      <w:bodyDiv w:val="1"/>
      <w:marLeft w:val="0"/>
      <w:marRight w:val="0"/>
      <w:marTop w:val="0"/>
      <w:marBottom w:val="0"/>
      <w:divBdr>
        <w:top w:val="none" w:sz="0" w:space="0" w:color="auto"/>
        <w:left w:val="none" w:sz="0" w:space="0" w:color="auto"/>
        <w:bottom w:val="none" w:sz="0" w:space="0" w:color="auto"/>
        <w:right w:val="none" w:sz="0" w:space="0" w:color="auto"/>
      </w:divBdr>
    </w:div>
    <w:div w:id="1805347812">
      <w:bodyDiv w:val="1"/>
      <w:marLeft w:val="0"/>
      <w:marRight w:val="0"/>
      <w:marTop w:val="0"/>
      <w:marBottom w:val="0"/>
      <w:divBdr>
        <w:top w:val="none" w:sz="0" w:space="0" w:color="auto"/>
        <w:left w:val="none" w:sz="0" w:space="0" w:color="auto"/>
        <w:bottom w:val="none" w:sz="0" w:space="0" w:color="auto"/>
        <w:right w:val="none" w:sz="0" w:space="0" w:color="auto"/>
      </w:divBdr>
    </w:div>
    <w:div w:id="1864781210">
      <w:bodyDiv w:val="1"/>
      <w:marLeft w:val="0"/>
      <w:marRight w:val="0"/>
      <w:marTop w:val="0"/>
      <w:marBottom w:val="0"/>
      <w:divBdr>
        <w:top w:val="none" w:sz="0" w:space="0" w:color="auto"/>
        <w:left w:val="none" w:sz="0" w:space="0" w:color="auto"/>
        <w:bottom w:val="none" w:sz="0" w:space="0" w:color="auto"/>
        <w:right w:val="none" w:sz="0" w:space="0" w:color="auto"/>
      </w:divBdr>
    </w:div>
    <w:div w:id="1966347280">
      <w:bodyDiv w:val="1"/>
      <w:marLeft w:val="0"/>
      <w:marRight w:val="0"/>
      <w:marTop w:val="0"/>
      <w:marBottom w:val="0"/>
      <w:divBdr>
        <w:top w:val="none" w:sz="0" w:space="0" w:color="auto"/>
        <w:left w:val="none" w:sz="0" w:space="0" w:color="auto"/>
        <w:bottom w:val="none" w:sz="0" w:space="0" w:color="auto"/>
        <w:right w:val="none" w:sz="0" w:space="0" w:color="auto"/>
      </w:divBdr>
    </w:div>
    <w:div w:id="2051371688">
      <w:bodyDiv w:val="1"/>
      <w:marLeft w:val="0"/>
      <w:marRight w:val="0"/>
      <w:marTop w:val="0"/>
      <w:marBottom w:val="0"/>
      <w:divBdr>
        <w:top w:val="none" w:sz="0" w:space="0" w:color="auto"/>
        <w:left w:val="none" w:sz="0" w:space="0" w:color="auto"/>
        <w:bottom w:val="none" w:sz="0" w:space="0" w:color="auto"/>
        <w:right w:val="none" w:sz="0" w:space="0" w:color="auto"/>
      </w:divBdr>
    </w:div>
    <w:div w:id="2130197976">
      <w:bodyDiv w:val="1"/>
      <w:marLeft w:val="0"/>
      <w:marRight w:val="0"/>
      <w:marTop w:val="0"/>
      <w:marBottom w:val="0"/>
      <w:divBdr>
        <w:top w:val="none" w:sz="0" w:space="0" w:color="auto"/>
        <w:left w:val="none" w:sz="0" w:space="0" w:color="auto"/>
        <w:bottom w:val="none" w:sz="0" w:space="0" w:color="auto"/>
        <w:right w:val="none" w:sz="0" w:space="0" w:color="auto"/>
      </w:divBdr>
    </w:div>
    <w:div w:id="2131624612">
      <w:bodyDiv w:val="1"/>
      <w:marLeft w:val="0"/>
      <w:marRight w:val="0"/>
      <w:marTop w:val="0"/>
      <w:marBottom w:val="0"/>
      <w:divBdr>
        <w:top w:val="none" w:sz="0" w:space="0" w:color="auto"/>
        <w:left w:val="none" w:sz="0" w:space="0" w:color="auto"/>
        <w:bottom w:val="none" w:sz="0" w:space="0" w:color="auto"/>
        <w:right w:val="none" w:sz="0" w:space="0" w:color="auto"/>
      </w:divBdr>
      <w:divsChild>
        <w:div w:id="112473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253902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nterforplainlanguage.org/plain-language-advances-technical-communication/" TargetMode="External"/><Relationship Id="rId18" Type="http://schemas.openxmlformats.org/officeDocument/2006/relationships/hyperlink" Target="https://www.iplfederation.org/plain-language/" TargetMode="External"/><Relationship Id="rId26" Type="http://schemas.openxmlformats.org/officeDocument/2006/relationships/hyperlink" Target="https://doi.org/10.1177/1050651909353304" TargetMode="External"/><Relationship Id="rId39" Type="http://schemas.openxmlformats.org/officeDocument/2006/relationships/hyperlink" Target="http://malonee@mst.edu" TargetMode="External"/><Relationship Id="rId21" Type="http://schemas.openxmlformats.org/officeDocument/2006/relationships/hyperlink" Target="https://doi.org/10.37514/TPC-B.2023.1923.2.29" TargetMode="External"/><Relationship Id="rId34" Type="http://schemas.openxmlformats.org/officeDocument/2006/relationships/hyperlink" Target="http://rahmadi@mst.edu" TargetMode="External"/><Relationship Id="rId42" Type="http://schemas.openxmlformats.org/officeDocument/2006/relationships/header" Target="header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JCICE59059.2023.00046" TargetMode="External"/><Relationship Id="rId29" Type="http://schemas.openxmlformats.org/officeDocument/2006/relationships/hyperlink" Target="https://doi.org/10.37514/TPC-B.2023.1923.2.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0572252.2012.702533" TargetMode="External"/><Relationship Id="rId24" Type="http://schemas.openxmlformats.org/officeDocument/2006/relationships/hyperlink" Target="https://doi.org/10.1177/002194368101800403" TargetMode="External"/><Relationship Id="rId32" Type="http://schemas.openxmlformats.org/officeDocument/2006/relationships/header" Target="header1.xml"/><Relationship Id="rId37" Type="http://schemas.openxmlformats.org/officeDocument/2006/relationships/hyperlink" Target="http://malonee@mst.edu" TargetMode="External"/><Relationship Id="rId40" Type="http://schemas.openxmlformats.org/officeDocument/2006/relationships/hyperlink" Target="http://irb@mst.edu" TargetMode="External"/><Relationship Id="rId45" Type="http://schemas.openxmlformats.org/officeDocument/2006/relationships/hyperlink" Target="mailto:rgheahmadi@gmail.com" TargetMode="External"/><Relationship Id="rId5" Type="http://schemas.openxmlformats.org/officeDocument/2006/relationships/webSettings" Target="webSettings.xml"/><Relationship Id="rId15" Type="http://schemas.openxmlformats.org/officeDocument/2006/relationships/hyperlink" Target="https://www.jstor.org/stable/356095" TargetMode="External"/><Relationship Id="rId23" Type="http://schemas.openxmlformats.org/officeDocument/2006/relationships/hyperlink" Target="https://doi.org/10.1109/TPC.2017.2765118" TargetMode="External"/><Relationship Id="rId28" Type="http://schemas.openxmlformats.org/officeDocument/2006/relationships/hyperlink" Target="https://doi.org/10.1016/j.sapharm.2012.05.009" TargetMode="External"/><Relationship Id="rId36" Type="http://schemas.openxmlformats.org/officeDocument/2006/relationships/hyperlink" Target="http://rahmadi@mst.edu" TargetMode="External"/><Relationship Id="rId10" Type="http://schemas.openxmlformats.org/officeDocument/2006/relationships/hyperlink" Target="https://wac.colostate.edu/books/informedwriter/" TargetMode="External"/><Relationship Id="rId19" Type="http://schemas.openxmlformats.org/officeDocument/2006/relationships/hyperlink" Target="http://dx.doi.org/10.1109/ICEMT.2010.5657684" TargetMode="External"/><Relationship Id="rId31" Type="http://schemas.openxmlformats.org/officeDocument/2006/relationships/hyperlink" Target="https://doi.org/10.1177/1050651907304033" TargetMode="External"/><Relationship Id="rId44"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dx.doi.org/10.1007/s11999-010-1380-y" TargetMode="External"/><Relationship Id="rId14" Type="http://schemas.openxmlformats.org/officeDocument/2006/relationships/hyperlink" Target="https://doi.org/10.1177/10506519241280639" TargetMode="External"/><Relationship Id="rId22" Type="http://schemas.openxmlformats.org/officeDocument/2006/relationships/hyperlink" Target="https://doi.org/10.1080/10572252.2020.1831614" TargetMode="External"/><Relationship Id="rId27" Type="http://schemas.openxmlformats.org/officeDocument/2006/relationships/hyperlink" Target="https://doi.org/10.3389/frai.2022.1042258" TargetMode="External"/><Relationship Id="rId30" Type="http://schemas.openxmlformats.org/officeDocument/2006/relationships/hyperlink" Target="https://doi.org/10.1016/j.pec.2008.11.005" TargetMode="External"/><Relationship Id="rId35" Type="http://schemas.openxmlformats.org/officeDocument/2006/relationships/hyperlink" Target="http://malonee@mst.edu" TargetMode="External"/><Relationship Id="rId43" Type="http://schemas.openxmlformats.org/officeDocument/2006/relationships/image" Target="media/image1.jpg"/><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hyperlink" Target="https://doi.org/10.1177/1050651903255345" TargetMode="External"/><Relationship Id="rId17" Type="http://schemas.openxmlformats.org/officeDocument/2006/relationships/hyperlink" Target="https://doi.org/10.1111/1753-6405.13066" TargetMode="External"/><Relationship Id="rId25" Type="http://schemas.openxmlformats.org/officeDocument/2006/relationships/hyperlink" Target="https://doi.org/10.1057/palgrave.jphp.3200102" TargetMode="External"/><Relationship Id="rId33" Type="http://schemas.openxmlformats.org/officeDocument/2006/relationships/header" Target="header2.xml"/><Relationship Id="rId38" Type="http://schemas.openxmlformats.org/officeDocument/2006/relationships/hyperlink" Target="http://rahmadi@mst.edu" TargetMode="External"/><Relationship Id="rId46" Type="http://schemas.openxmlformats.org/officeDocument/2006/relationships/fontTable" Target="fontTable.xml"/><Relationship Id="rId20" Type="http://schemas.openxmlformats.org/officeDocument/2006/relationships/hyperlink" Target="https://doi.org/10.1109/ICITR64794.2024.10857742" TargetMode="External"/><Relationship Id="rId41"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Users/nadiaahmadi/Drive%20B/Spring%202025/My%20proposal/My%20proposal/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Sheet1!$C$2</c:f>
              <c:strCache>
                <c:ptCount val="1"/>
                <c:pt idx="0">
                  <c:v>Start Date</c:v>
                </c:pt>
              </c:strCache>
            </c:strRef>
          </c:tx>
          <c:spPr>
            <a:noFill/>
            <a:ln>
              <a:noFill/>
            </a:ln>
            <a:effectLst/>
          </c:spPr>
          <c:invertIfNegative val="0"/>
          <c:cat>
            <c:strRef>
              <c:f>Sheet1!$B$3:$B$11</c:f>
              <c:strCache>
                <c:ptCount val="9"/>
                <c:pt idx="0">
                  <c:v>Thesis submission</c:v>
                </c:pt>
                <c:pt idx="1">
                  <c:v>Thesis Preparation</c:v>
                </c:pt>
                <c:pt idx="2">
                  <c:v>Data Analysis</c:v>
                </c:pt>
                <c:pt idx="3">
                  <c:v>Data Collection (Interview)</c:v>
                </c:pt>
                <c:pt idx="4">
                  <c:v>Data Collection (Usability Testing)</c:v>
                </c:pt>
                <c:pt idx="5">
                  <c:v>Data Collection (Survey)</c:v>
                </c:pt>
                <c:pt idx="6">
                  <c:v>IRB Application Submission</c:v>
                </c:pt>
                <c:pt idx="7">
                  <c:v>IRB Application Preparation</c:v>
                </c:pt>
                <c:pt idx="8">
                  <c:v>Literature Review</c:v>
                </c:pt>
              </c:strCache>
            </c:strRef>
          </c:cat>
          <c:val>
            <c:numRef>
              <c:f>Sheet1!$C$3:$C$11</c:f>
              <c:numCache>
                <c:formatCode>m/d/yyyy;@</c:formatCode>
                <c:ptCount val="9"/>
                <c:pt idx="0">
                  <c:v>46082</c:v>
                </c:pt>
                <c:pt idx="1">
                  <c:v>46038</c:v>
                </c:pt>
                <c:pt idx="2">
                  <c:v>45961</c:v>
                </c:pt>
                <c:pt idx="3">
                  <c:v>45889</c:v>
                </c:pt>
                <c:pt idx="4">
                  <c:v>45884</c:v>
                </c:pt>
                <c:pt idx="5">
                  <c:v>45870</c:v>
                </c:pt>
                <c:pt idx="6">
                  <c:v>45813</c:v>
                </c:pt>
                <c:pt idx="7">
                  <c:v>45809</c:v>
                </c:pt>
                <c:pt idx="8">
                  <c:v>45748</c:v>
                </c:pt>
              </c:numCache>
            </c:numRef>
          </c:val>
          <c:extLst>
            <c:ext xmlns:c16="http://schemas.microsoft.com/office/drawing/2014/chart" uri="{C3380CC4-5D6E-409C-BE32-E72D297353CC}">
              <c16:uniqueId val="{00000000-AE3E-234C-A8BF-80B6D8F3D881}"/>
            </c:ext>
          </c:extLst>
        </c:ser>
        <c:ser>
          <c:idx val="1"/>
          <c:order val="1"/>
          <c:tx>
            <c:strRef>
              <c:f>Sheet1!$E$2</c:f>
              <c:strCache>
                <c:ptCount val="1"/>
                <c:pt idx="0">
                  <c:v>Duration</c:v>
                </c:pt>
              </c:strCache>
            </c:strRef>
          </c:tx>
          <c:spPr>
            <a:solidFill>
              <a:schemeClr val="accent6">
                <a:lumMod val="40000"/>
                <a:lumOff val="60000"/>
              </a:schemeClr>
            </a:solidFill>
            <a:ln>
              <a:noFill/>
            </a:ln>
            <a:effectLst/>
          </c:spPr>
          <c:invertIfNegative val="0"/>
          <c:dLbls>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E3E-234C-A8BF-80B6D8F3D88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E3E-234C-A8BF-80B6D8F3D881}"/>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E3E-234C-A8BF-80B6D8F3D88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E3E-234C-A8BF-80B6D8F3D881}"/>
                </c:ext>
              </c:extLst>
            </c:dLbl>
            <c:dLbl>
              <c:idx val="5"/>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E3E-234C-A8BF-80B6D8F3D881}"/>
                </c:ext>
              </c:extLst>
            </c:dLbl>
            <c:dLbl>
              <c:idx val="7"/>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E3E-234C-A8BF-80B6D8F3D881}"/>
                </c:ext>
              </c:extLst>
            </c:dLbl>
            <c:dLbl>
              <c:idx val="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E3E-234C-A8BF-80B6D8F3D881}"/>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Sheet1!$E$3:$E$11</c:f>
              <c:numCache>
                <c:formatCode>General</c:formatCode>
                <c:ptCount val="9"/>
                <c:pt idx="0">
                  <c:v>0</c:v>
                </c:pt>
                <c:pt idx="1">
                  <c:v>60</c:v>
                </c:pt>
                <c:pt idx="2">
                  <c:v>60</c:v>
                </c:pt>
                <c:pt idx="3">
                  <c:v>7</c:v>
                </c:pt>
                <c:pt idx="4">
                  <c:v>60</c:v>
                </c:pt>
                <c:pt idx="5">
                  <c:v>91</c:v>
                </c:pt>
                <c:pt idx="6">
                  <c:v>0</c:v>
                </c:pt>
                <c:pt idx="7">
                  <c:v>4</c:v>
                </c:pt>
                <c:pt idx="8">
                  <c:v>153</c:v>
                </c:pt>
              </c:numCache>
            </c:numRef>
          </c:val>
          <c:extLst>
            <c:ext xmlns:c16="http://schemas.microsoft.com/office/drawing/2014/chart" uri="{C3380CC4-5D6E-409C-BE32-E72D297353CC}">
              <c16:uniqueId val="{00000008-AE3E-234C-A8BF-80B6D8F3D881}"/>
            </c:ext>
          </c:extLst>
        </c:ser>
        <c:dLbls>
          <c:showLegendKey val="0"/>
          <c:showVal val="0"/>
          <c:showCatName val="0"/>
          <c:showSerName val="0"/>
          <c:showPercent val="0"/>
          <c:showBubbleSize val="0"/>
        </c:dLbls>
        <c:gapWidth val="150"/>
        <c:overlap val="100"/>
        <c:axId val="1687074607"/>
        <c:axId val="1687077663"/>
      </c:barChart>
      <c:catAx>
        <c:axId val="168707460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87077663"/>
        <c:crosses val="autoZero"/>
        <c:auto val="1"/>
        <c:lblAlgn val="ctr"/>
        <c:lblOffset val="100"/>
        <c:noMultiLvlLbl val="0"/>
      </c:catAx>
      <c:valAx>
        <c:axId val="1687077663"/>
        <c:scaling>
          <c:orientation val="minMax"/>
          <c:max val="46082"/>
          <c:min val="45748"/>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870746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85D6B-3C15-7E43-BD77-A0E5A9F44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61</Pages>
  <Words>14186</Words>
  <Characters>80581</Characters>
  <Application>Microsoft Office Word</Application>
  <DocSecurity>0</DocSecurity>
  <Lines>4029</Lines>
  <Paragraphs>2632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Ahmadi, Nadia (S&amp;T-Student)</dc:creator>
  <cp:keywords/>
  <dc:description/>
  <cp:lastModifiedBy>Ahmadi, Nadia (S&amp;T-Student)</cp:lastModifiedBy>
  <cp:revision>94</cp:revision>
  <dcterms:created xsi:type="dcterms:W3CDTF">2025-05-19T01:29:00Z</dcterms:created>
  <dcterms:modified xsi:type="dcterms:W3CDTF">2025-05-20T03:55:00Z</dcterms:modified>
</cp:coreProperties>
</file>