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5BA7" w:rsidRDefault="002B3B2C">
      <w:r>
        <w:t>Deep Learning</w:t>
      </w:r>
    </w:p>
    <w:p w:rsidR="002B3B2C" w:rsidRDefault="002B3B2C"/>
    <w:p w:rsidR="002B3B2C" w:rsidRDefault="002B3B2C">
      <w:r>
        <w:rPr>
          <w:noProof/>
        </w:rPr>
        <w:drawing>
          <wp:inline distT="0" distB="0" distL="0" distR="0" wp14:anchorId="7F213ECB" wp14:editId="0914F05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2C" w:rsidRDefault="002B3B2C"/>
    <w:p w:rsidR="002B3B2C" w:rsidRDefault="002B3B2C">
      <w:r>
        <w:rPr>
          <w:noProof/>
        </w:rPr>
        <w:drawing>
          <wp:inline distT="0" distB="0" distL="0" distR="0" wp14:anchorId="7DD9984D" wp14:editId="757B7F3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2C" w:rsidRDefault="002B3B2C"/>
    <w:p w:rsidR="002B3B2C" w:rsidRDefault="002B3B2C">
      <w:r>
        <w:rPr>
          <w:noProof/>
        </w:rPr>
        <w:lastRenderedPageBreak/>
        <w:drawing>
          <wp:inline distT="0" distB="0" distL="0" distR="0" wp14:anchorId="2611902D" wp14:editId="2369874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2C" w:rsidRDefault="002B3B2C">
      <w:r>
        <w:rPr>
          <w:noProof/>
        </w:rPr>
        <w:drawing>
          <wp:inline distT="0" distB="0" distL="0" distR="0" wp14:anchorId="3D8395B1" wp14:editId="6A3C52E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2C" w:rsidRDefault="002B3B2C"/>
    <w:p w:rsidR="002B3B2C" w:rsidRDefault="002B3B2C">
      <w:r>
        <w:t>Logistic Classifier</w:t>
      </w:r>
    </w:p>
    <w:p w:rsidR="002B3B2C" w:rsidRDefault="002B3B2C">
      <w:r>
        <w:t>Linear</w:t>
      </w:r>
    </w:p>
    <w:p w:rsidR="002B3B2C" w:rsidRDefault="002B3B2C"/>
    <w:p w:rsidR="002B3B2C" w:rsidRDefault="002B3B2C">
      <w:r>
        <w:rPr>
          <w:noProof/>
        </w:rPr>
        <w:lastRenderedPageBreak/>
        <w:drawing>
          <wp:inline distT="0" distB="0" distL="0" distR="0" wp14:anchorId="3484F19B" wp14:editId="7FF8E89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2C" w:rsidRDefault="002B3B2C"/>
    <w:p w:rsidR="002B3B2C" w:rsidRDefault="002B3B2C">
      <w:r>
        <w:rPr>
          <w:noProof/>
        </w:rPr>
        <w:drawing>
          <wp:inline distT="0" distB="0" distL="0" distR="0" wp14:anchorId="709F7213" wp14:editId="7CB970A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E9C" w:rsidRDefault="00231E9C">
      <w:r>
        <w:rPr>
          <w:noProof/>
        </w:rPr>
        <w:lastRenderedPageBreak/>
        <w:drawing>
          <wp:inline distT="0" distB="0" distL="0" distR="0" wp14:anchorId="4DB232A2" wp14:editId="56966CB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FB3" w:rsidRDefault="00D51FB3"/>
    <w:p w:rsidR="00231E9C" w:rsidRDefault="00231E9C">
      <w:r>
        <w:t>Each label is represented by a vector as long as # of labels, so a = [1, 0, 0], b = [0, 1, 0], c = [0, 0, 1]</w:t>
      </w:r>
    </w:p>
    <w:p w:rsidR="00D51FB3" w:rsidRDefault="00D51FB3"/>
    <w:p w:rsidR="00D51FB3" w:rsidRDefault="00D51FB3">
      <w:r>
        <w:t xml:space="preserve">I thought the one-hot encoding was a transformation of S(Y) instead is an </w:t>
      </w:r>
      <w:r w:rsidRPr="00D51FB3">
        <w:rPr>
          <w:u w:val="single"/>
        </w:rPr>
        <w:t>independent</w:t>
      </w:r>
      <w:r>
        <w:t xml:space="preserve"> representation of a label! Thus you want to compare [0.7, 0.2, </w:t>
      </w:r>
      <w:proofErr w:type="gramStart"/>
      <w:r>
        <w:t>0.1</w:t>
      </w:r>
      <w:proofErr w:type="gramEnd"/>
      <w:r>
        <w:t xml:space="preserve">] with [1.0, 0.0, 0.0]. Bah, that </w:t>
      </w:r>
      <w:proofErr w:type="spellStart"/>
      <w:r>
        <w:t>seams</w:t>
      </w:r>
      <w:proofErr w:type="spellEnd"/>
      <w:r>
        <w:t xml:space="preserve"> to me artificial extra </w:t>
      </w:r>
      <w:proofErr w:type="gramStart"/>
      <w:r>
        <w:t>complication,</w:t>
      </w:r>
      <w:proofErr w:type="gramEnd"/>
      <w:r>
        <w:t xml:space="preserve"> why not simply take the max of the </w:t>
      </w:r>
      <w:proofErr w:type="spellStart"/>
      <w:r>
        <w:t>prob</w:t>
      </w:r>
      <w:proofErr w:type="spellEnd"/>
      <w:r>
        <w:t xml:space="preserve">? Assuming each output is identifying a class. If we encoded the output in binary then it would no longer be true. On the other hand we would need to map the scores into an output. Say you have 0.7 </w:t>
      </w:r>
      <w:proofErr w:type="spellStart"/>
      <w:r>
        <w:t>prob</w:t>
      </w:r>
      <w:proofErr w:type="spellEnd"/>
      <w:r>
        <w:t xml:space="preserve"> for output 1 = 2^0 and 0.2 </w:t>
      </w:r>
      <w:proofErr w:type="spellStart"/>
      <w:r>
        <w:t>prob</w:t>
      </w:r>
      <w:proofErr w:type="spellEnd"/>
      <w:r>
        <w:t xml:space="preserve"> for output 2 = 2^1, what binary number does that represent?</w:t>
      </w:r>
    </w:p>
    <w:p w:rsidR="00D51FB3" w:rsidRDefault="00D51FB3">
      <w:r>
        <w:t>Ok, I see you need to be more sophisticated.</w:t>
      </w:r>
    </w:p>
    <w:p w:rsidR="00D51FB3" w:rsidRDefault="00D51FB3"/>
    <w:p w:rsidR="00D51FB3" w:rsidRDefault="003F4BF5">
      <w:r>
        <w:rPr>
          <w:noProof/>
        </w:rPr>
        <w:lastRenderedPageBreak/>
        <w:drawing>
          <wp:inline distT="0" distB="0" distL="0" distR="0" wp14:anchorId="01F00E1A" wp14:editId="19647C3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BF5" w:rsidRDefault="003F4BF5">
      <w:r>
        <w:rPr>
          <w:noProof/>
        </w:rPr>
        <w:drawing>
          <wp:inline distT="0" distB="0" distL="0" distR="0" wp14:anchorId="21F46E8B" wp14:editId="22BB28E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AB" w:rsidRDefault="001D60AB">
      <w:r>
        <w:rPr>
          <w:noProof/>
        </w:rPr>
        <w:lastRenderedPageBreak/>
        <w:drawing>
          <wp:inline distT="0" distB="0" distL="0" distR="0" wp14:anchorId="30416F17" wp14:editId="5E02B9B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AB" w:rsidRDefault="001D60AB">
      <w:r>
        <w:rPr>
          <w:noProof/>
        </w:rPr>
        <w:drawing>
          <wp:inline distT="0" distB="0" distL="0" distR="0" wp14:anchorId="6DCB3440" wp14:editId="5059DD9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AB" w:rsidRDefault="001D60AB"/>
    <w:p w:rsidR="001D60AB" w:rsidRDefault="001D60AB">
      <w:r>
        <w:t>For numerical stability</w:t>
      </w:r>
      <w:r w:rsidR="009602A9">
        <w:t xml:space="preserve">, better have data </w:t>
      </w:r>
      <w:proofErr w:type="gramStart"/>
      <w:r w:rsidR="009602A9">
        <w:t>with 0 mean and equal variance</w:t>
      </w:r>
      <w:proofErr w:type="gramEnd"/>
      <w:r w:rsidR="009602A9">
        <w:t>.</w:t>
      </w:r>
    </w:p>
    <w:p w:rsidR="009602A9" w:rsidRDefault="009602A9">
      <w:r>
        <w:rPr>
          <w:noProof/>
        </w:rPr>
        <w:lastRenderedPageBreak/>
        <w:drawing>
          <wp:inline distT="0" distB="0" distL="0" distR="0" wp14:anchorId="44C974A9" wp14:editId="6BE2576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2A9" w:rsidRDefault="009602A9"/>
    <w:p w:rsidR="009602A9" w:rsidRDefault="009602A9">
      <w:r>
        <w:t>Initialize weights at random with small variance so starting distribution is quite agnostic.</w:t>
      </w:r>
    </w:p>
    <w:p w:rsidR="009602A9" w:rsidRDefault="009602A9"/>
    <w:p w:rsidR="009602A9" w:rsidRDefault="009602A9"/>
    <w:p w:rsidR="009602A9" w:rsidRDefault="009602A9">
      <w:r>
        <w:rPr>
          <w:noProof/>
        </w:rPr>
        <w:drawing>
          <wp:inline distT="0" distB="0" distL="0" distR="0" wp14:anchorId="66BB99D1" wp14:editId="5A2B219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2A9" w:rsidRDefault="009602A9"/>
    <w:p w:rsidR="009602A9" w:rsidRDefault="009602A9"/>
    <w:p w:rsidR="009602A9" w:rsidRDefault="009602A9">
      <w:r>
        <w:t xml:space="preserve">I have to get tensor flow </w:t>
      </w:r>
      <w:proofErr w:type="gramStart"/>
      <w:r>
        <w:t>… .</w:t>
      </w:r>
      <w:proofErr w:type="gramEnd"/>
    </w:p>
    <w:p w:rsidR="009602A9" w:rsidRDefault="009602A9"/>
    <w:p w:rsidR="00B12B5D" w:rsidRDefault="00B12B5D">
      <w:r>
        <w:lastRenderedPageBreak/>
        <w:t>This seems particularly complicated … does it even work in windows or it needs to emulate a different OS?</w:t>
      </w:r>
    </w:p>
    <w:p w:rsidR="00B12B5D" w:rsidRDefault="00B12B5D"/>
    <w:p w:rsidR="00B12B5D" w:rsidRDefault="00B12B5D">
      <w:hyperlink r:id="rId18" w:history="1">
        <w:r w:rsidRPr="003315EB">
          <w:rPr>
            <w:rStyle w:val="Hyperlink"/>
          </w:rPr>
          <w:t>http://www.netinstructions.com/how-to-install-and-run-tensorflow-on-a-windows-pc/</w:t>
        </w:r>
      </w:hyperlink>
    </w:p>
    <w:p w:rsidR="00B12B5D" w:rsidRDefault="00B12B5D"/>
    <w:p w:rsidR="00B12B5D" w:rsidRDefault="00B12B5D"/>
    <w:p w:rsidR="00B12B5D" w:rsidRDefault="00B12B5D">
      <w:hyperlink r:id="rId19" w:history="1">
        <w:r w:rsidRPr="003315EB">
          <w:rPr>
            <w:rStyle w:val="Hyperlink"/>
          </w:rPr>
          <w:t>https://github.com/dimchansky/tensorflow-udacity-vagrant</w:t>
        </w:r>
      </w:hyperlink>
    </w:p>
    <w:p w:rsidR="00B12B5D" w:rsidRDefault="00B12B5D"/>
    <w:p w:rsidR="00B12B5D" w:rsidRDefault="00B12B5D">
      <w:bookmarkStart w:id="0" w:name="_GoBack"/>
      <w:bookmarkEnd w:id="0"/>
    </w:p>
    <w:sectPr w:rsidR="00B12B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7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3B2C"/>
    <w:rsid w:val="000163C8"/>
    <w:rsid w:val="00023998"/>
    <w:rsid w:val="00051780"/>
    <w:rsid w:val="00067B3B"/>
    <w:rsid w:val="000838E2"/>
    <w:rsid w:val="00087056"/>
    <w:rsid w:val="000B1965"/>
    <w:rsid w:val="000C5F6A"/>
    <w:rsid w:val="000F32EA"/>
    <w:rsid w:val="00107A2E"/>
    <w:rsid w:val="00132833"/>
    <w:rsid w:val="001331CC"/>
    <w:rsid w:val="00134016"/>
    <w:rsid w:val="00146599"/>
    <w:rsid w:val="00167D62"/>
    <w:rsid w:val="001958AD"/>
    <w:rsid w:val="00196311"/>
    <w:rsid w:val="001A1ABB"/>
    <w:rsid w:val="001B58AA"/>
    <w:rsid w:val="001C4C15"/>
    <w:rsid w:val="001D0FB7"/>
    <w:rsid w:val="001D3EF0"/>
    <w:rsid w:val="001D60AB"/>
    <w:rsid w:val="001D6980"/>
    <w:rsid w:val="001E6E1F"/>
    <w:rsid w:val="001F67DB"/>
    <w:rsid w:val="00231E9C"/>
    <w:rsid w:val="00232AEF"/>
    <w:rsid w:val="002422B3"/>
    <w:rsid w:val="002557D4"/>
    <w:rsid w:val="00282BDE"/>
    <w:rsid w:val="002B3B2C"/>
    <w:rsid w:val="002C151C"/>
    <w:rsid w:val="002E2C77"/>
    <w:rsid w:val="002F379C"/>
    <w:rsid w:val="00301402"/>
    <w:rsid w:val="003264A1"/>
    <w:rsid w:val="00333596"/>
    <w:rsid w:val="003619AA"/>
    <w:rsid w:val="003A055B"/>
    <w:rsid w:val="003A7ECD"/>
    <w:rsid w:val="003B615A"/>
    <w:rsid w:val="003F4BF5"/>
    <w:rsid w:val="003F7883"/>
    <w:rsid w:val="00446598"/>
    <w:rsid w:val="00456D14"/>
    <w:rsid w:val="00467517"/>
    <w:rsid w:val="00481360"/>
    <w:rsid w:val="004F5E07"/>
    <w:rsid w:val="00506A39"/>
    <w:rsid w:val="00535BA7"/>
    <w:rsid w:val="00553343"/>
    <w:rsid w:val="00565D9E"/>
    <w:rsid w:val="0058770A"/>
    <w:rsid w:val="00590DC9"/>
    <w:rsid w:val="005A6369"/>
    <w:rsid w:val="005A7930"/>
    <w:rsid w:val="00620C81"/>
    <w:rsid w:val="00627616"/>
    <w:rsid w:val="0063739B"/>
    <w:rsid w:val="00640895"/>
    <w:rsid w:val="00661C9D"/>
    <w:rsid w:val="00662576"/>
    <w:rsid w:val="0068146F"/>
    <w:rsid w:val="00696C77"/>
    <w:rsid w:val="006A48F5"/>
    <w:rsid w:val="006A76EC"/>
    <w:rsid w:val="006B7311"/>
    <w:rsid w:val="006C4588"/>
    <w:rsid w:val="006F69B8"/>
    <w:rsid w:val="00703710"/>
    <w:rsid w:val="00724641"/>
    <w:rsid w:val="007279C9"/>
    <w:rsid w:val="007430BD"/>
    <w:rsid w:val="0076405F"/>
    <w:rsid w:val="00766BB7"/>
    <w:rsid w:val="007724E4"/>
    <w:rsid w:val="007A1CAE"/>
    <w:rsid w:val="007A6A46"/>
    <w:rsid w:val="007E1318"/>
    <w:rsid w:val="007E2E1B"/>
    <w:rsid w:val="0081087E"/>
    <w:rsid w:val="00821330"/>
    <w:rsid w:val="008273B7"/>
    <w:rsid w:val="0083393C"/>
    <w:rsid w:val="00836F53"/>
    <w:rsid w:val="00843410"/>
    <w:rsid w:val="008632D4"/>
    <w:rsid w:val="00867FE7"/>
    <w:rsid w:val="00871B5B"/>
    <w:rsid w:val="008736FE"/>
    <w:rsid w:val="00883111"/>
    <w:rsid w:val="008857E5"/>
    <w:rsid w:val="008915F0"/>
    <w:rsid w:val="0089363A"/>
    <w:rsid w:val="00895C02"/>
    <w:rsid w:val="008A2171"/>
    <w:rsid w:val="008A7E4A"/>
    <w:rsid w:val="008E5E43"/>
    <w:rsid w:val="008F081A"/>
    <w:rsid w:val="008F3C7C"/>
    <w:rsid w:val="008F7744"/>
    <w:rsid w:val="00900E9B"/>
    <w:rsid w:val="00901B80"/>
    <w:rsid w:val="00911475"/>
    <w:rsid w:val="00921BE5"/>
    <w:rsid w:val="0092587A"/>
    <w:rsid w:val="00933BE7"/>
    <w:rsid w:val="00933DF5"/>
    <w:rsid w:val="0093560D"/>
    <w:rsid w:val="009358B3"/>
    <w:rsid w:val="00957345"/>
    <w:rsid w:val="009574B9"/>
    <w:rsid w:val="009602A9"/>
    <w:rsid w:val="009A299A"/>
    <w:rsid w:val="009B3029"/>
    <w:rsid w:val="009D4B07"/>
    <w:rsid w:val="00A0484E"/>
    <w:rsid w:val="00A3158B"/>
    <w:rsid w:val="00A46649"/>
    <w:rsid w:val="00A57F6E"/>
    <w:rsid w:val="00A71BB3"/>
    <w:rsid w:val="00AA0C81"/>
    <w:rsid w:val="00AA20CF"/>
    <w:rsid w:val="00AC11F7"/>
    <w:rsid w:val="00B02779"/>
    <w:rsid w:val="00B12B5D"/>
    <w:rsid w:val="00B26031"/>
    <w:rsid w:val="00B34D5E"/>
    <w:rsid w:val="00B351A9"/>
    <w:rsid w:val="00B46A78"/>
    <w:rsid w:val="00B47A35"/>
    <w:rsid w:val="00B55717"/>
    <w:rsid w:val="00B55F07"/>
    <w:rsid w:val="00B86ACE"/>
    <w:rsid w:val="00B91548"/>
    <w:rsid w:val="00BB00F7"/>
    <w:rsid w:val="00BB4A3E"/>
    <w:rsid w:val="00BC112B"/>
    <w:rsid w:val="00BC4347"/>
    <w:rsid w:val="00BE5735"/>
    <w:rsid w:val="00BE6D7D"/>
    <w:rsid w:val="00C324DF"/>
    <w:rsid w:val="00C6045E"/>
    <w:rsid w:val="00C97CAD"/>
    <w:rsid w:val="00CC70C7"/>
    <w:rsid w:val="00CD0F79"/>
    <w:rsid w:val="00CD36C1"/>
    <w:rsid w:val="00CE50A2"/>
    <w:rsid w:val="00D16F3A"/>
    <w:rsid w:val="00D238EC"/>
    <w:rsid w:val="00D33FFE"/>
    <w:rsid w:val="00D354AE"/>
    <w:rsid w:val="00D407D6"/>
    <w:rsid w:val="00D51FB3"/>
    <w:rsid w:val="00D66D71"/>
    <w:rsid w:val="00D71A63"/>
    <w:rsid w:val="00D82C67"/>
    <w:rsid w:val="00D973A2"/>
    <w:rsid w:val="00DB1EE6"/>
    <w:rsid w:val="00DB62D0"/>
    <w:rsid w:val="00DF5A3C"/>
    <w:rsid w:val="00DF6FA0"/>
    <w:rsid w:val="00E05210"/>
    <w:rsid w:val="00E3270D"/>
    <w:rsid w:val="00E43B79"/>
    <w:rsid w:val="00E62301"/>
    <w:rsid w:val="00E65973"/>
    <w:rsid w:val="00E7484F"/>
    <w:rsid w:val="00EA371F"/>
    <w:rsid w:val="00EA5AE7"/>
    <w:rsid w:val="00EC202C"/>
    <w:rsid w:val="00F045E3"/>
    <w:rsid w:val="00F25264"/>
    <w:rsid w:val="00F34503"/>
    <w:rsid w:val="00F36B67"/>
    <w:rsid w:val="00FA4344"/>
    <w:rsid w:val="00FA74BF"/>
    <w:rsid w:val="00FB0DB2"/>
    <w:rsid w:val="00FC345E"/>
    <w:rsid w:val="00FD65D6"/>
    <w:rsid w:val="00FF6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3B2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B2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12B5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3B2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B2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12B5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www.netinstructions.com/how-to-install-and-run-tensorflow-on-a-windows-pc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dimchansky/tensorflow-udacity-vagran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8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rghiglia</dc:creator>
  <cp:lastModifiedBy>rghiglia</cp:lastModifiedBy>
  <cp:revision>2</cp:revision>
  <dcterms:created xsi:type="dcterms:W3CDTF">2016-06-09T15:48:00Z</dcterms:created>
  <dcterms:modified xsi:type="dcterms:W3CDTF">2016-06-17T21:26:00Z</dcterms:modified>
</cp:coreProperties>
</file>