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A7" w:rsidRPr="00E32912" w:rsidRDefault="00AB23A8" w:rsidP="00E32912">
      <w:pPr>
        <w:pStyle w:val="Heading1"/>
      </w:pPr>
      <w:r w:rsidRPr="00E32912">
        <w:t>Smart Cab</w:t>
      </w:r>
    </w:p>
    <w:p w:rsidR="00AB23A8" w:rsidRDefault="00AB23A8" w:rsidP="003A6C6E">
      <w:pPr>
        <w:jc w:val="both"/>
      </w:pPr>
    </w:p>
    <w:p w:rsidR="00E32912" w:rsidRDefault="00E32912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Implement a basic driving agent</w:t>
      </w:r>
    </w:p>
    <w:p w:rsidR="001E12B7" w:rsidRDefault="001E12B7" w:rsidP="003A6C6E">
      <w:pPr>
        <w:jc w:val="both"/>
      </w:pPr>
      <w:r>
        <w:rPr>
          <w:rStyle w:val="Emphasis"/>
        </w:rPr>
        <w:t>Q1: In your report, mention what you see in the agent’s behavior. Does it eventually make it to the target location?</w:t>
      </w:r>
    </w:p>
    <w:p w:rsidR="001E12B7" w:rsidRDefault="001E12B7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Identify and update state</w:t>
      </w:r>
    </w:p>
    <w:p w:rsidR="001E12B7" w:rsidRDefault="001E12B7" w:rsidP="003A6C6E">
      <w:pPr>
        <w:jc w:val="both"/>
      </w:pPr>
      <w:r>
        <w:t xml:space="preserve">Q2: </w:t>
      </w:r>
      <w:r>
        <w:rPr>
          <w:rStyle w:val="Emphasis"/>
        </w:rPr>
        <w:t>Justify why you picked these set of states, and how they model the agent and its environment.</w:t>
      </w:r>
    </w:p>
    <w:p w:rsidR="001E12B7" w:rsidRDefault="001E12B7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Implementing Q-Learning</w:t>
      </w:r>
    </w:p>
    <w:p w:rsidR="001E12B7" w:rsidRDefault="001E12B7" w:rsidP="003A6C6E">
      <w:pPr>
        <w:jc w:val="both"/>
      </w:pPr>
      <w:r w:rsidRPr="001E12B7">
        <w:rPr>
          <w:i/>
        </w:rPr>
        <w:t>Q3:</w:t>
      </w:r>
      <w:r>
        <w:t xml:space="preserve"> </w:t>
      </w:r>
      <w:r>
        <w:rPr>
          <w:rStyle w:val="Emphasis"/>
        </w:rPr>
        <w:t>What changes do you notice in the agent’s behavior?</w:t>
      </w:r>
    </w:p>
    <w:p w:rsidR="001E12B7" w:rsidRDefault="001E12B7" w:rsidP="003A6C6E">
      <w:pPr>
        <w:jc w:val="both"/>
      </w:pPr>
    </w:p>
    <w:p w:rsidR="001E12B7" w:rsidRPr="00DF51B3" w:rsidRDefault="00DF51B3" w:rsidP="003A6C6E">
      <w:pPr>
        <w:jc w:val="both"/>
        <w:rPr>
          <w:b/>
        </w:rPr>
      </w:pPr>
      <w:r>
        <w:rPr>
          <w:b/>
        </w:rPr>
        <w:t>Enhance the driving agent</w:t>
      </w:r>
    </w:p>
    <w:p w:rsidR="001E12B7" w:rsidRDefault="001E12B7" w:rsidP="003A6C6E">
      <w:pPr>
        <w:jc w:val="both"/>
        <w:rPr>
          <w:rStyle w:val="Emphasis"/>
        </w:rPr>
      </w:pPr>
      <w:r>
        <w:rPr>
          <w:rStyle w:val="Emphasis"/>
        </w:rPr>
        <w:t>Q4a: Report what changes you made to your basic implementation of Q-Learning to achieve the final version of the agent. How well does it perform?</w:t>
      </w:r>
    </w:p>
    <w:p w:rsidR="001E12B7" w:rsidRDefault="001E12B7" w:rsidP="003A6C6E">
      <w:pPr>
        <w:jc w:val="both"/>
        <w:rPr>
          <w:rStyle w:val="Emphasis"/>
        </w:rPr>
      </w:pPr>
    </w:p>
    <w:p w:rsidR="001E12B7" w:rsidRDefault="001E12B7" w:rsidP="003A6C6E">
      <w:pPr>
        <w:jc w:val="both"/>
      </w:pPr>
      <w:r>
        <w:rPr>
          <w:rStyle w:val="Emphasis"/>
        </w:rPr>
        <w:t>Q4b: Does your agent get close to finding an optimal policy, i.e. reach the destination in the minimum possible time, and not incur any penalties?</w:t>
      </w:r>
    </w:p>
    <w:p w:rsidR="001E12B7" w:rsidRDefault="001E12B7" w:rsidP="003A6C6E">
      <w:pPr>
        <w:jc w:val="both"/>
      </w:pPr>
    </w:p>
    <w:p w:rsidR="001E12B7" w:rsidRDefault="001E12B7" w:rsidP="003A6C6E">
      <w:pPr>
        <w:jc w:val="both"/>
      </w:pPr>
    </w:p>
    <w:p w:rsidR="001E12B7" w:rsidRDefault="001E12B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1E12B7" w:rsidRDefault="001E12B7" w:rsidP="003A6C6E">
      <w:pPr>
        <w:jc w:val="both"/>
      </w:pPr>
    </w:p>
    <w:p w:rsidR="00F0468F" w:rsidRPr="00DF51B3" w:rsidRDefault="00F0468F" w:rsidP="003A6C6E">
      <w:pPr>
        <w:jc w:val="both"/>
        <w:rPr>
          <w:b/>
        </w:rPr>
      </w:pPr>
      <w:r w:rsidRPr="00DF51B3">
        <w:rPr>
          <w:b/>
        </w:rPr>
        <w:lastRenderedPageBreak/>
        <w:t>Implement a basic driving agent</w:t>
      </w:r>
    </w:p>
    <w:p w:rsidR="00F0468F" w:rsidRDefault="00873E65" w:rsidP="003A6C6E">
      <w:pPr>
        <w:jc w:val="both"/>
      </w:pPr>
      <w:r>
        <w:t>The driving agent needs to make a decision about where to go. I will consider 4 different ‘strategies’: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stubborn: agent always makes a left turn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random: agent takes a random action out of ‘left’, ‘right’, ‘forward’, or ‘stay’ (no action taken)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guided: agent always follows the planner</w:t>
      </w:r>
      <w:r w:rsidR="00470207">
        <w:t xml:space="preserve"> if light is green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qlearner: agent uses reinforcement learning (Q-learning) to find the ‘best’ action to take</w:t>
      </w:r>
    </w:p>
    <w:p w:rsidR="00DF51B3" w:rsidRDefault="00DF51B3" w:rsidP="003A6C6E">
      <w:pPr>
        <w:jc w:val="both"/>
      </w:pPr>
    </w:p>
    <w:p w:rsidR="00277D8E" w:rsidRDefault="00277D8E" w:rsidP="003A6C6E">
      <w:pPr>
        <w:jc w:val="both"/>
      </w:pPr>
      <w:r>
        <w:t xml:space="preserve">Figure 1 </w:t>
      </w:r>
      <w:proofErr w:type="gramStart"/>
      <w:r>
        <w:t>shows</w:t>
      </w:r>
      <w:proofErr w:type="gramEnd"/>
      <w:r>
        <w:t xml:space="preserve"> paths followed by an agent following each of the strategy, whereas Figure 2 shows the cumulative reward</w:t>
      </w:r>
      <w:r w:rsidR="00D30009">
        <w:t>, respectively</w:t>
      </w:r>
      <w:r>
        <w:t>. I fixed the code so that they all start from the same location and have the same destination.</w:t>
      </w:r>
    </w:p>
    <w:p w:rsidR="00277D8E" w:rsidRDefault="00277D8E" w:rsidP="003A6C6E">
      <w:pPr>
        <w:jc w:val="both"/>
      </w:pPr>
    </w:p>
    <w:p w:rsidR="00873E65" w:rsidRDefault="00277D8E" w:rsidP="003A6C6E">
      <w:pPr>
        <w:jc w:val="both"/>
      </w:pPr>
      <w:r>
        <w:t>Figure 1</w:t>
      </w:r>
    </w:p>
    <w:p w:rsidR="00873E65" w:rsidRDefault="0058673C" w:rsidP="003A6C6E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pt;height:214.05pt">
            <v:imagedata r:id="rId9" o:title="Path"/>
          </v:shape>
        </w:pict>
      </w:r>
    </w:p>
    <w:p w:rsidR="00277D8E" w:rsidRDefault="00277D8E" w:rsidP="003A6C6E">
      <w:pPr>
        <w:jc w:val="both"/>
      </w:pPr>
    </w:p>
    <w:p w:rsidR="00277D8E" w:rsidRDefault="00277D8E" w:rsidP="003A6C6E">
      <w:pPr>
        <w:jc w:val="both"/>
      </w:pPr>
      <w:r>
        <w:t>Figure 2</w:t>
      </w:r>
    </w:p>
    <w:p w:rsidR="00277D8E" w:rsidRDefault="00277D8E" w:rsidP="003A6C6E">
      <w:pPr>
        <w:jc w:val="both"/>
      </w:pPr>
    </w:p>
    <w:p w:rsidR="00277D8E" w:rsidRDefault="0058673C" w:rsidP="003A6C6E">
      <w:pPr>
        <w:jc w:val="both"/>
      </w:pPr>
      <w:r>
        <w:pict>
          <v:shape id="_x0000_i1026" type="#_x0000_t75" style="width:349.3pt;height:210.15pt">
            <v:imagedata r:id="rId10" o:title="Reward"/>
          </v:shape>
        </w:pict>
      </w:r>
    </w:p>
    <w:p w:rsidR="00277D8E" w:rsidRDefault="00277D8E" w:rsidP="003A6C6E">
      <w:pPr>
        <w:jc w:val="both"/>
      </w:pPr>
    </w:p>
    <w:p w:rsidR="00277D8E" w:rsidRDefault="00277D8E" w:rsidP="003A6C6E">
      <w:pPr>
        <w:jc w:val="both"/>
      </w:pPr>
      <w:r>
        <w:lastRenderedPageBreak/>
        <w:t>As we can see the stubborn driver keeps looping around without going anywhere. The random driver was actually lucky in this case and end</w:t>
      </w:r>
      <w:r w:rsidR="00D30009">
        <w:t>ed up at the destination</w:t>
      </w:r>
      <w:r>
        <w:t>. As a preview, the Q-learner is exploring the space but is not reaching its destination. More comments on this are given below.</w:t>
      </w:r>
    </w:p>
    <w:p w:rsidR="00277D8E" w:rsidRDefault="00277D8E" w:rsidP="003A6C6E">
      <w:pPr>
        <w:jc w:val="both"/>
      </w:pPr>
    </w:p>
    <w:p w:rsidR="00D30009" w:rsidRDefault="00470207" w:rsidP="003A6C6E">
      <w:pPr>
        <w:jc w:val="both"/>
      </w:pPr>
      <w:r>
        <w:t xml:space="preserve">For this section I will consider the strategy ‘guided’, which essentially follows the planner: </w:t>
      </w:r>
    </w:p>
    <w:p w:rsidR="00277D8E" w:rsidRDefault="00277D8E" w:rsidP="003A6C6E">
      <w:pPr>
        <w:jc w:val="both"/>
      </w:pP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# Guided</w:t>
      </w: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</w:t>
      </w:r>
      <w:proofErr w:type="gramStart"/>
      <w:r w:rsidRPr="00470207">
        <w:rPr>
          <w:rFonts w:ascii="Courier New" w:hAnsi="Courier New" w:cs="Courier New"/>
        </w:rPr>
        <w:t>action</w:t>
      </w:r>
      <w:proofErr w:type="gramEnd"/>
      <w:r w:rsidRPr="00470207">
        <w:rPr>
          <w:rFonts w:ascii="Courier New" w:hAnsi="Courier New" w:cs="Courier New"/>
        </w:rPr>
        <w:t>= None</w:t>
      </w: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</w:t>
      </w:r>
      <w:proofErr w:type="gramStart"/>
      <w:r w:rsidRPr="00470207">
        <w:rPr>
          <w:rFonts w:ascii="Courier New" w:hAnsi="Courier New" w:cs="Courier New"/>
        </w:rPr>
        <w:t>if</w:t>
      </w:r>
      <w:proofErr w:type="gramEnd"/>
      <w:r w:rsidRPr="00470207">
        <w:rPr>
          <w:rFonts w:ascii="Courier New" w:hAnsi="Courier New" w:cs="Courier New"/>
        </w:rPr>
        <w:t xml:space="preserve"> inputs['light']=='green':</w:t>
      </w:r>
    </w:p>
    <w:p w:rsidR="00277D8E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    </w:t>
      </w:r>
      <w:proofErr w:type="gramStart"/>
      <w:r w:rsidRPr="00470207">
        <w:rPr>
          <w:rFonts w:ascii="Courier New" w:hAnsi="Courier New" w:cs="Courier New"/>
        </w:rPr>
        <w:t>action</w:t>
      </w:r>
      <w:proofErr w:type="gramEnd"/>
      <w:r w:rsidRPr="00470207">
        <w:rPr>
          <w:rFonts w:ascii="Courier New" w:hAnsi="Courier New" w:cs="Courier New"/>
        </w:rPr>
        <w:t xml:space="preserve"> = </w:t>
      </w:r>
      <w:proofErr w:type="spellStart"/>
      <w:r w:rsidRPr="00470207">
        <w:rPr>
          <w:rFonts w:ascii="Courier New" w:hAnsi="Courier New" w:cs="Courier New"/>
        </w:rPr>
        <w:t>self.next_waypoint</w:t>
      </w:r>
      <w:proofErr w:type="spellEnd"/>
    </w:p>
    <w:p w:rsidR="00DF51B3" w:rsidRDefault="00DF51B3" w:rsidP="003A6C6E">
      <w:pPr>
        <w:jc w:val="both"/>
      </w:pPr>
    </w:p>
    <w:p w:rsidR="00277D8E" w:rsidRDefault="00470207" w:rsidP="003A6C6E">
      <w:pPr>
        <w:jc w:val="both"/>
      </w:pPr>
      <w:r>
        <w:t>Running several trials I observe that it normally reaches the destination in time</w:t>
      </w:r>
      <w:r w:rsidR="0058673C">
        <w:t xml:space="preserve"> before the deadline</w:t>
      </w:r>
      <w:r>
        <w:t>.</w:t>
      </w: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F0468F" w:rsidRDefault="00277D8E" w:rsidP="003A6C6E">
      <w:pPr>
        <w:jc w:val="both"/>
      </w:pPr>
      <w:r w:rsidRPr="00DF51B3">
        <w:rPr>
          <w:b/>
        </w:rPr>
        <w:t>Identify and update state</w:t>
      </w:r>
    </w:p>
    <w:p w:rsidR="00277D8E" w:rsidRDefault="00277D8E" w:rsidP="003A6C6E">
      <w:pPr>
        <w:jc w:val="both"/>
      </w:pPr>
    </w:p>
    <w:p w:rsidR="003A6C6E" w:rsidRDefault="00277D8E" w:rsidP="003A6C6E">
      <w:pPr>
        <w:jc w:val="both"/>
      </w:pPr>
      <w:r>
        <w:t>The state should be a function of what type of inputs we are sensing from the environment. While distance to the destination</w:t>
      </w:r>
      <w:r w:rsidR="003A6C6E">
        <w:t xml:space="preserve">, etc. could be useful </w:t>
      </w:r>
      <w:r w:rsidR="00470207">
        <w:t xml:space="preserve">information </w:t>
      </w:r>
      <w:r w:rsidR="003A6C6E">
        <w:t xml:space="preserve">I assume these remain unknown and we can only </w:t>
      </w:r>
      <w:r w:rsidR="00470207">
        <w:t>sense</w:t>
      </w:r>
      <w:r w:rsidR="003A6C6E">
        <w:t xml:space="preserve"> the traffic light and oncoming traffic. The simplest definition of state (I can think of) is the color of the traffic light. This makes the ‘state space’ limited to 2</w:t>
      </w:r>
      <w:r w:rsidR="0058673C">
        <w:t xml:space="preserve"> states</w:t>
      </w:r>
      <w:r w:rsidR="003A6C6E">
        <w:t>.</w:t>
      </w:r>
    </w:p>
    <w:p w:rsidR="003A6C6E" w:rsidRDefault="003A6C6E" w:rsidP="003A6C6E">
      <w:pPr>
        <w:jc w:val="both"/>
      </w:pPr>
      <w:r>
        <w:t xml:space="preserve">One could also add </w:t>
      </w:r>
      <w:r w:rsidR="00470207">
        <w:t>a</w:t>
      </w:r>
      <w:r>
        <w:t xml:space="preserve"> state </w:t>
      </w:r>
      <w:r w:rsidR="0058673C">
        <w:t xml:space="preserve">that </w:t>
      </w:r>
      <w:r w:rsidR="00470207">
        <w:t>represent</w:t>
      </w:r>
      <w:r w:rsidR="0058673C">
        <w:t>s</w:t>
      </w:r>
      <w:r w:rsidR="00470207">
        <w:t xml:space="preserve"> the </w:t>
      </w:r>
      <w:r>
        <w:t>intersection</w:t>
      </w:r>
      <w:r w:rsidR="0058673C">
        <w:t xml:space="preserve">, </w:t>
      </w:r>
      <w:r w:rsidR="0058673C">
        <w:t>generically</w:t>
      </w:r>
      <w:r>
        <w:t>:</w:t>
      </w:r>
    </w:p>
    <w:p w:rsidR="003A6C6E" w:rsidRDefault="003A6C6E" w:rsidP="003A6C6E">
      <w:pPr>
        <w:pStyle w:val="ListParagraph"/>
        <w:numPr>
          <w:ilvl w:val="0"/>
          <w:numId w:val="2"/>
        </w:numPr>
        <w:jc w:val="both"/>
      </w:pPr>
      <w:r>
        <w:t>free: when there is no incoming traffic</w:t>
      </w:r>
    </w:p>
    <w:p w:rsidR="003A6C6E" w:rsidRDefault="003A6C6E" w:rsidP="003A6C6E">
      <w:pPr>
        <w:pStyle w:val="ListParagraph"/>
        <w:numPr>
          <w:ilvl w:val="0"/>
          <w:numId w:val="2"/>
        </w:numPr>
        <w:jc w:val="both"/>
      </w:pPr>
      <w:r>
        <w:t>busy: if there is any car, left, right</w:t>
      </w:r>
      <w:r w:rsidR="00CA24F9">
        <w:t>,</w:t>
      </w:r>
      <w:r>
        <w:t xml:space="preserve"> or incoming</w:t>
      </w:r>
    </w:p>
    <w:p w:rsidR="003A6C6E" w:rsidRDefault="003A6C6E" w:rsidP="003A6C6E">
      <w:pPr>
        <w:jc w:val="both"/>
      </w:pPr>
      <w:r>
        <w:t>This would make the state space be 4</w:t>
      </w:r>
      <w:r w:rsidR="00CA24F9">
        <w:t>-</w:t>
      </w:r>
      <w:r>
        <w:t xml:space="preserve">dimensional: red/green x free/busy. If one wanted to use all the available </w:t>
      </w:r>
      <w:r w:rsidR="0058673C">
        <w:t xml:space="preserve">information </w:t>
      </w:r>
      <w:r>
        <w:t xml:space="preserve">the state </w:t>
      </w:r>
      <w:r w:rsidR="00CA24F9">
        <w:t xml:space="preserve">space </w:t>
      </w:r>
      <w:r>
        <w:t>would be 2 x 4 = 8-dimensional.</w:t>
      </w:r>
    </w:p>
    <w:p w:rsidR="003A6C6E" w:rsidRDefault="003A6C6E" w:rsidP="003A6C6E">
      <w:pPr>
        <w:jc w:val="both"/>
      </w:pPr>
    </w:p>
    <w:p w:rsidR="003A6C6E" w:rsidRDefault="003A6C6E" w:rsidP="003A6C6E">
      <w:pPr>
        <w:jc w:val="both"/>
      </w:pPr>
      <w:r>
        <w:t>To start</w:t>
      </w:r>
      <w:r w:rsidR="00CD4252">
        <w:t>,</w:t>
      </w:r>
      <w:r>
        <w:t xml:space="preserve"> I picked the simplest description of the environment: red or green. This will help building intuition </w:t>
      </w:r>
      <w:r w:rsidR="0058673C">
        <w:t>of</w:t>
      </w:r>
      <w:r>
        <w:t xml:space="preserve"> the algorithm.</w:t>
      </w:r>
    </w:p>
    <w:p w:rsidR="003A6C6E" w:rsidRDefault="003A6C6E" w:rsidP="003A6C6E">
      <w:pPr>
        <w:jc w:val="both"/>
      </w:pPr>
    </w:p>
    <w:p w:rsidR="0058673C" w:rsidRDefault="0058673C" w:rsidP="0058673C">
      <w:pPr>
        <w:jc w:val="both"/>
      </w:pPr>
      <w:r>
        <w:t>The questions asks about the ‘agent and its environment’; I not sure if I should interpret it as those</w:t>
      </w:r>
      <w:r>
        <w:t xml:space="preserve"> two</w:t>
      </w:r>
      <w:r>
        <w:t xml:space="preserve"> in isolation or in combination. The explanation below tries to address both int</w:t>
      </w:r>
      <w:r>
        <w:t>erpretations</w:t>
      </w:r>
      <w:r>
        <w:t xml:space="preserve">. </w:t>
      </w:r>
    </w:p>
    <w:p w:rsidR="0058673C" w:rsidRDefault="003A6C6E" w:rsidP="003A6C6E">
      <w:pPr>
        <w:jc w:val="both"/>
      </w:pPr>
      <w:r>
        <w:t>These inputs do not describe the agent though. It seems to me none of the available inputs are descriptive of the agent</w:t>
      </w:r>
      <w:r w:rsidR="00CA24F9">
        <w:t xml:space="preserve"> himself</w:t>
      </w:r>
      <w:r>
        <w:t xml:space="preserve">. Examples of that would be the distance to the target. </w:t>
      </w:r>
      <w:r w:rsidR="0058673C">
        <w:t>Although, s</w:t>
      </w:r>
      <w:r>
        <w:t>trictly speaking</w:t>
      </w:r>
      <w:r w:rsidR="0058673C">
        <w:t>,</w:t>
      </w:r>
      <w:r>
        <w:t xml:space="preserve"> the latter would </w:t>
      </w:r>
      <w:r w:rsidR="00CA24F9">
        <w:t xml:space="preserve">also </w:t>
      </w:r>
      <w:r>
        <w:t xml:space="preserve">not be describing the agent independently but rather the relation of the agent to the environment. </w:t>
      </w:r>
      <w:r w:rsidR="006610CE">
        <w:t>A state that would be strictly relative to the agent could be something like the agent</w:t>
      </w:r>
      <w:r w:rsidR="00CA24F9">
        <w:t>’s health affecting his</w:t>
      </w:r>
      <w:r w:rsidR="006610CE">
        <w:t xml:space="preserve"> </w:t>
      </w:r>
      <w:r w:rsidR="00CA24F9">
        <w:t xml:space="preserve">ability </w:t>
      </w:r>
      <w:r w:rsidR="006610CE">
        <w:t xml:space="preserve">to </w:t>
      </w:r>
      <w:r w:rsidR="00CA24F9">
        <w:t>drive</w:t>
      </w:r>
      <w:r w:rsidR="006610CE">
        <w:t xml:space="preserve"> or something.</w:t>
      </w:r>
    </w:p>
    <w:p w:rsidR="006610CE" w:rsidRDefault="006610CE" w:rsidP="003A6C6E">
      <w:pPr>
        <w:jc w:val="both"/>
      </w:pPr>
    </w:p>
    <w:p w:rsidR="006610CE" w:rsidRDefault="006610CE" w:rsidP="003A6C6E">
      <w:pPr>
        <w:jc w:val="both"/>
      </w:pPr>
    </w:p>
    <w:p w:rsidR="006610CE" w:rsidRDefault="006610CE" w:rsidP="003A6C6E">
      <w:pPr>
        <w:jc w:val="both"/>
      </w:pPr>
    </w:p>
    <w:p w:rsidR="006610CE" w:rsidRPr="00DF51B3" w:rsidRDefault="006610CE" w:rsidP="006610CE">
      <w:pPr>
        <w:jc w:val="both"/>
        <w:rPr>
          <w:b/>
        </w:rPr>
      </w:pPr>
      <w:r w:rsidRPr="00DF51B3">
        <w:rPr>
          <w:b/>
        </w:rPr>
        <w:t>Implementing Q-Learning</w:t>
      </w:r>
    </w:p>
    <w:p w:rsidR="006610CE" w:rsidRDefault="006610CE" w:rsidP="003A6C6E">
      <w:pPr>
        <w:jc w:val="both"/>
      </w:pPr>
    </w:p>
    <w:p w:rsidR="00CA24F9" w:rsidRDefault="00CA24F9" w:rsidP="003A6C6E">
      <w:pPr>
        <w:jc w:val="both"/>
      </w:pPr>
      <w:r>
        <w:t xml:space="preserve">The ‘guided’ strategy in sense is a bit like cheating </w:t>
      </w:r>
      <w:r w:rsidR="00886545">
        <w:t xml:space="preserve">because </w:t>
      </w:r>
      <w:r>
        <w:t xml:space="preserve">the planner has </w:t>
      </w:r>
      <w:r w:rsidR="00886545">
        <w:t xml:space="preserve">likely </w:t>
      </w:r>
      <w:r>
        <w:t>more global (i.e. extended) information than the agent and can therefore be more effective. The ‘Q-learning’ strategy estimates an optimal combination of state and action by trial and error. It takes actions, gets a reward and incorporates (updates) that information into an estimate of how best to proceed.</w:t>
      </w:r>
    </w:p>
    <w:p w:rsidR="00CA24F9" w:rsidRDefault="00CA24F9" w:rsidP="003A6C6E">
      <w:pPr>
        <w:jc w:val="both"/>
      </w:pPr>
    </w:p>
    <w:p w:rsidR="00AD5147" w:rsidRDefault="00AD5147" w:rsidP="003A6C6E">
      <w:pPr>
        <w:jc w:val="both"/>
      </w:pPr>
      <w:r>
        <w:lastRenderedPageBreak/>
        <w:t>Figure 3</w:t>
      </w:r>
    </w:p>
    <w:p w:rsidR="00CA24F9" w:rsidRDefault="00CA24F9" w:rsidP="003A6C6E">
      <w:pPr>
        <w:jc w:val="both"/>
      </w:pPr>
      <w:r>
        <w:rPr>
          <w:noProof/>
        </w:rPr>
        <w:drawing>
          <wp:inline distT="0" distB="0" distL="0" distR="0" wp14:anchorId="1A12D945" wp14:editId="28E95E91">
            <wp:extent cx="4871761" cy="257020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57" t="19259" r="39409" b="25248"/>
                    <a:stretch/>
                  </pic:blipFill>
                  <pic:spPr bwMode="auto">
                    <a:xfrm>
                      <a:off x="0" y="0"/>
                      <a:ext cx="4879128" cy="257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F9" w:rsidRDefault="00F66556" w:rsidP="003A6C6E">
      <w:pPr>
        <w:jc w:val="both"/>
      </w:pPr>
      <w:r>
        <w:rPr>
          <w:noProof/>
        </w:rPr>
        <w:drawing>
          <wp:inline distT="0" distB="0" distL="0" distR="0" wp14:anchorId="2903597D" wp14:editId="348E3E44">
            <wp:extent cx="4880919" cy="30279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28" t="16296" r="38993" b="17407"/>
                    <a:stretch/>
                  </pic:blipFill>
                  <pic:spPr bwMode="auto">
                    <a:xfrm>
                      <a:off x="0" y="0"/>
                      <a:ext cx="4894670" cy="303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56" w:rsidRDefault="00F66556" w:rsidP="003A6C6E">
      <w:pPr>
        <w:jc w:val="both"/>
      </w:pPr>
      <w:r>
        <w:rPr>
          <w:noProof/>
        </w:rPr>
        <w:drawing>
          <wp:inline distT="0" distB="0" distL="0" distR="0" wp14:anchorId="740DD638" wp14:editId="1C050FBE">
            <wp:extent cx="4877597" cy="617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41" t="17554" r="38750" b="68880"/>
                    <a:stretch/>
                  </pic:blipFill>
                  <pic:spPr bwMode="auto">
                    <a:xfrm>
                      <a:off x="0" y="0"/>
                      <a:ext cx="4891117" cy="61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F9" w:rsidRDefault="00CA24F9" w:rsidP="003A6C6E">
      <w:pPr>
        <w:jc w:val="both"/>
      </w:pPr>
    </w:p>
    <w:p w:rsidR="00F66556" w:rsidRDefault="00F66556" w:rsidP="003A6C6E">
      <w:pPr>
        <w:jc w:val="both"/>
      </w:pPr>
    </w:p>
    <w:p w:rsidR="006610CE" w:rsidRDefault="00CA24F9" w:rsidP="003A6C6E">
      <w:pPr>
        <w:jc w:val="both"/>
      </w:pPr>
      <w:r>
        <w:t xml:space="preserve">As such, </w:t>
      </w:r>
      <w:r w:rsidR="00FC0D4D">
        <w:t xml:space="preserve">the agent wanders around a lot more and </w:t>
      </w:r>
      <w:r>
        <w:t xml:space="preserve">the success rate is a lot lower than the </w:t>
      </w:r>
      <w:r w:rsidR="00F66556">
        <w:t>‘guided’ strategy.</w:t>
      </w:r>
      <w:r w:rsidR="00FC0D4D">
        <w:t xml:space="preserve"> It is hard to describe the actual behavioral changes without collecting more data. </w:t>
      </w:r>
      <w:r w:rsidR="00886545">
        <w:t>From visual inspection, i</w:t>
      </w:r>
      <w:r w:rsidR="00FC0D4D">
        <w:t>t seems that in the ‘guided’ strategy the agent tries to go on more straight-line paths.</w:t>
      </w:r>
    </w:p>
    <w:p w:rsidR="00AD5147" w:rsidRDefault="00AD5147" w:rsidP="003A6C6E">
      <w:pPr>
        <w:jc w:val="both"/>
      </w:pPr>
    </w:p>
    <w:p w:rsidR="00AD5147" w:rsidRDefault="00AD5147" w:rsidP="003A6C6E">
      <w:pPr>
        <w:jc w:val="both"/>
      </w:pPr>
      <w:r>
        <w:t>I ran 5 simulations and kept track of the paths for each strategy</w:t>
      </w:r>
      <w:r w:rsidR="009E1496">
        <w:t xml:space="preserve"> (Figure 4</w:t>
      </w:r>
      <w:r w:rsidR="0022543F">
        <w:t>, start = black circle, destination= black square</w:t>
      </w:r>
      <w:r w:rsidR="009E1496">
        <w:t>)</w:t>
      </w:r>
      <w:r w:rsidR="0022543F">
        <w:rPr>
          <w:rStyle w:val="FootnoteReference"/>
        </w:rPr>
        <w:footnoteReference w:id="1"/>
      </w:r>
      <w:r>
        <w:t>. The results confirm that observation</w:t>
      </w:r>
      <w:r w:rsidR="009E1496">
        <w:t xml:space="preserve">. The guided strategy gets there in a </w:t>
      </w:r>
      <w:r w:rsidR="009E1496">
        <w:lastRenderedPageBreak/>
        <w:t>most linear way, whereas the q-learner wanders around a lot more.</w:t>
      </w:r>
      <w:r w:rsidR="0022543F">
        <w:t xml:space="preserve"> Occasionally, the Q-learner does better than the guided driver, however that is probably mostly by chance</w:t>
      </w:r>
      <w:r w:rsidR="0022543F">
        <w:rPr>
          <w:rStyle w:val="FootnoteReference"/>
        </w:rPr>
        <w:footnoteReference w:id="2"/>
      </w:r>
      <w:r w:rsidR="0022543F">
        <w:t>. The purely random driver never reached the destination.</w:t>
      </w:r>
    </w:p>
    <w:p w:rsidR="00AD5147" w:rsidRDefault="00AD5147" w:rsidP="003A6C6E">
      <w:pPr>
        <w:jc w:val="both"/>
      </w:pPr>
    </w:p>
    <w:p w:rsidR="0022543F" w:rsidRDefault="0022543F" w:rsidP="0022543F">
      <w:pPr>
        <w:jc w:val="both"/>
      </w:pPr>
      <w:r>
        <w:t>Figure 4</w:t>
      </w:r>
    </w:p>
    <w:p w:rsidR="0022543F" w:rsidRDefault="0022543F" w:rsidP="003A6C6E">
      <w:pPr>
        <w:jc w:val="both"/>
      </w:pPr>
      <w:r>
        <w:pict>
          <v:shape id="_x0000_i1027" type="#_x0000_t75" style="width:468pt;height:483.55pt">
            <v:imagedata r:id="rId14" o:title="Paths_20160606_"/>
          </v:shape>
        </w:pict>
      </w:r>
    </w:p>
    <w:p w:rsidR="00AD5147" w:rsidRDefault="00AD5147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  <w:r>
        <w:lastRenderedPageBreak/>
        <w:t>Figure 5</w:t>
      </w:r>
    </w:p>
    <w:p w:rsidR="00AD5147" w:rsidRDefault="0022543F" w:rsidP="003A6C6E">
      <w:pPr>
        <w:jc w:val="both"/>
      </w:pPr>
      <w:r>
        <w:pict>
          <v:shape id="_x0000_i1028" type="#_x0000_t75" style="width:468pt;height:467.05pt">
            <v:imagedata r:id="rId15" o:title="Rewards_20160606_"/>
          </v:shape>
        </w:pict>
      </w:r>
    </w:p>
    <w:p w:rsidR="00AD5147" w:rsidRDefault="00AD5147" w:rsidP="003A6C6E">
      <w:pPr>
        <w:jc w:val="both"/>
      </w:pPr>
    </w:p>
    <w:p w:rsidR="00886545" w:rsidRDefault="00FA05DE" w:rsidP="003A6C6E">
      <w:pPr>
        <w:jc w:val="both"/>
      </w:pPr>
      <w:r>
        <w:t>In this small sample the success rate is 100% for the guided learner, 40% for the Q-learner and 0 for the others.</w:t>
      </w:r>
    </w:p>
    <w:p w:rsidR="00FA05DE" w:rsidRDefault="00FA05DE" w:rsidP="003A6C6E">
      <w:pPr>
        <w:jc w:val="both"/>
      </w:pPr>
    </w:p>
    <w:p w:rsidR="00FA05DE" w:rsidRDefault="00FA05DE" w:rsidP="003A6C6E">
      <w:pPr>
        <w:jc w:val="both"/>
      </w:pPr>
    </w:p>
    <w:p w:rsidR="00FA05DE" w:rsidRDefault="00FA05DE" w:rsidP="003A6C6E">
      <w:pPr>
        <w:jc w:val="both"/>
      </w:pPr>
    </w:p>
    <w:p w:rsidR="009D033F" w:rsidRPr="00DF51B3" w:rsidRDefault="009D033F" w:rsidP="009D033F">
      <w:pPr>
        <w:jc w:val="both"/>
        <w:rPr>
          <w:b/>
        </w:rPr>
      </w:pPr>
      <w:r>
        <w:rPr>
          <w:b/>
        </w:rPr>
        <w:t>Enhance the driving agent</w:t>
      </w:r>
    </w:p>
    <w:p w:rsidR="009D033F" w:rsidRDefault="009D033F" w:rsidP="003A6C6E">
      <w:pPr>
        <w:jc w:val="both"/>
      </w:pPr>
    </w:p>
    <w:p w:rsidR="00FC2232" w:rsidRDefault="00FC2232" w:rsidP="003A6C6E">
      <w:pPr>
        <w:jc w:val="both"/>
      </w:pPr>
      <w:r>
        <w:t>We can visualize the estimated value function Q for all strategies as shown in Figure 6. Q is really a function of 3 variables: state, action, and the updating step. I flattened the state-action variables so that we can see all 8 components of the Q matrix and their evolution over time.</w:t>
      </w:r>
    </w:p>
    <w:p w:rsidR="00FC2232" w:rsidRDefault="00FC2232" w:rsidP="003A6C6E">
      <w:pPr>
        <w:jc w:val="both"/>
      </w:pPr>
    </w:p>
    <w:p w:rsidR="00FC2232" w:rsidRDefault="00FC2232" w:rsidP="003A6C6E">
      <w:pPr>
        <w:jc w:val="both"/>
      </w:pPr>
      <w:r>
        <w:lastRenderedPageBreak/>
        <w:t>As we might expect, the stubborn strategy only visits 2 state-action combinations: red-left and green-left. The red-left is consistently a bad choice and is maxed by other alternatives that have at least the value of zero as Q was initialized to 0.</w:t>
      </w:r>
    </w:p>
    <w:p w:rsidR="006719DA" w:rsidRDefault="006719DA" w:rsidP="003A6C6E">
      <w:pPr>
        <w:jc w:val="both"/>
      </w:pPr>
      <w:r>
        <w:t xml:space="preserve">The random strategy visits a lot of state-action combinations, whereas the guided and q-learning strategies only a few. However, it is noticeable that q-learning strategy switches from preferring </w:t>
      </w:r>
      <w:proofErr w:type="spellStart"/>
      <w:r>
        <w:t>green_left</w:t>
      </w:r>
      <w:proofErr w:type="spellEnd"/>
      <w:r>
        <w:t xml:space="preserve"> to </w:t>
      </w:r>
      <w:proofErr w:type="spellStart"/>
      <w:r>
        <w:t>red_right</w:t>
      </w:r>
      <w:proofErr w:type="spellEnd"/>
      <w:r>
        <w:t xml:space="preserve"> a couple of times.</w:t>
      </w:r>
    </w:p>
    <w:p w:rsidR="00FC2232" w:rsidRDefault="00FC2232" w:rsidP="003A6C6E">
      <w:pPr>
        <w:jc w:val="both"/>
      </w:pPr>
    </w:p>
    <w:p w:rsidR="009D033F" w:rsidRDefault="009D033F" w:rsidP="003A6C6E">
      <w:pPr>
        <w:jc w:val="both"/>
      </w:pPr>
    </w:p>
    <w:p w:rsidR="00FC2232" w:rsidRDefault="00FC2232" w:rsidP="003A6C6E">
      <w:pPr>
        <w:jc w:val="both"/>
      </w:pPr>
      <w:r>
        <w:t xml:space="preserve">Figure 6 </w:t>
      </w:r>
    </w:p>
    <w:p w:rsidR="009D033F" w:rsidRDefault="00FC2232" w:rsidP="003A6C6E">
      <w:pPr>
        <w:jc w:val="both"/>
      </w:pPr>
      <w:r>
        <w:pict>
          <v:shape id="_x0000_i1029" type="#_x0000_t75" style="width:468pt;height:315.25pt">
            <v:imagedata r:id="rId16" o:title="Q_20160606_"/>
          </v:shape>
        </w:pict>
      </w:r>
    </w:p>
    <w:p w:rsidR="004F3C03" w:rsidRDefault="004F3C03" w:rsidP="003A6C6E">
      <w:pPr>
        <w:jc w:val="both"/>
      </w:pPr>
    </w:p>
    <w:p w:rsidR="004F3C03" w:rsidRDefault="004F3C03" w:rsidP="003A6C6E">
      <w:pPr>
        <w:jc w:val="both"/>
      </w:pPr>
    </w:p>
    <w:p w:rsidR="004F3C03" w:rsidRDefault="004F3C03" w:rsidP="003A6C6E">
      <w:pPr>
        <w:jc w:val="both"/>
      </w:pPr>
    </w:p>
    <w:p w:rsidR="004F3C03" w:rsidRDefault="004F3C03" w:rsidP="003A6C6E">
      <w:pPr>
        <w:jc w:val="both"/>
      </w:pPr>
    </w:p>
    <w:p w:rsidR="004F3C03" w:rsidRPr="00DF51B3" w:rsidRDefault="004F3C03" w:rsidP="004F3C03">
      <w:pPr>
        <w:jc w:val="both"/>
        <w:rPr>
          <w:b/>
        </w:rPr>
      </w:pPr>
      <w:r>
        <w:rPr>
          <w:b/>
        </w:rPr>
        <w:t>Enhance the driving agent</w:t>
      </w:r>
    </w:p>
    <w:p w:rsidR="004F3C03" w:rsidRDefault="004F3C03" w:rsidP="003A6C6E">
      <w:pPr>
        <w:jc w:val="both"/>
      </w:pPr>
    </w:p>
    <w:p w:rsidR="004F3C03" w:rsidRDefault="004F3C03" w:rsidP="004F3C03">
      <w:pPr>
        <w:jc w:val="both"/>
      </w:pPr>
      <w:r>
        <w:t>In this section I will focus on the q-learning agent. As a test case, I ran 100 simulations and obtained the following s</w:t>
      </w:r>
      <w:r>
        <w:t xml:space="preserve">uccess rate: </w:t>
      </w:r>
    </w:p>
    <w:p w:rsidR="004F3C03" w:rsidRDefault="004F3C03" w:rsidP="004F3C03">
      <w:pPr>
        <w:jc w:val="both"/>
      </w:pPr>
      <w:proofErr w:type="gramStart"/>
      <w:r>
        <w:t>guided</w:t>
      </w:r>
      <w:proofErr w:type="gramEnd"/>
      <w:r>
        <w:t xml:space="preserve">      0.99</w:t>
      </w:r>
    </w:p>
    <w:p w:rsidR="004F3C03" w:rsidRDefault="004F3C03" w:rsidP="004F3C03">
      <w:pPr>
        <w:jc w:val="both"/>
      </w:pPr>
      <w:proofErr w:type="gramStart"/>
      <w:r>
        <w:t>qlearner</w:t>
      </w:r>
      <w:proofErr w:type="gramEnd"/>
      <w:r>
        <w:t xml:space="preserve">    0.26</w:t>
      </w:r>
    </w:p>
    <w:p w:rsidR="004F3C03" w:rsidRDefault="004F3C03" w:rsidP="003A6C6E">
      <w:pPr>
        <w:jc w:val="both"/>
      </w:pPr>
    </w:p>
    <w:p w:rsidR="004F3C03" w:rsidRDefault="004F3C03" w:rsidP="003A6C6E">
      <w:pPr>
        <w:jc w:val="both"/>
      </w:pPr>
      <w:r>
        <w:t xml:space="preserve">Alpha is set to 0.5 and decays at 0.5^t. </w:t>
      </w:r>
    </w:p>
    <w:p w:rsidR="004F3C03" w:rsidRDefault="004F3C03" w:rsidP="003A6C6E">
      <w:pPr>
        <w:jc w:val="both"/>
      </w:pPr>
    </w:p>
    <w:p w:rsidR="004F3C03" w:rsidRDefault="004F3C03" w:rsidP="003A6C6E">
      <w:pPr>
        <w:jc w:val="both"/>
      </w:pPr>
    </w:p>
    <w:p w:rsidR="004F3C03" w:rsidRPr="001A223E" w:rsidRDefault="004F3C03" w:rsidP="004F3C03">
      <w:pPr>
        <w:jc w:val="both"/>
        <w:rPr>
          <w:rFonts w:ascii="Courier New" w:hAnsi="Courier New" w:cs="Courier New"/>
        </w:rPr>
      </w:pPr>
      <w:r w:rsidRPr="001A223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A223E">
        <w:rPr>
          <w:rFonts w:ascii="Courier New" w:hAnsi="Courier New" w:cs="Courier New"/>
        </w:rPr>
        <w:t>self.Q</w:t>
      </w:r>
      <w:proofErr w:type="spellEnd"/>
      <w:r w:rsidRPr="001A223E">
        <w:rPr>
          <w:rFonts w:ascii="Courier New" w:hAnsi="Courier New" w:cs="Courier New"/>
        </w:rPr>
        <w:t>[</w:t>
      </w:r>
      <w:proofErr w:type="gramEnd"/>
      <w:r w:rsidRPr="001A223E">
        <w:rPr>
          <w:rFonts w:ascii="Courier New" w:hAnsi="Courier New" w:cs="Courier New"/>
        </w:rPr>
        <w:t>-1].ix[</w:t>
      </w:r>
      <w:proofErr w:type="spellStart"/>
      <w:r w:rsidRPr="001A223E">
        <w:rPr>
          <w:rFonts w:ascii="Courier New" w:hAnsi="Courier New" w:cs="Courier New"/>
        </w:rPr>
        <w:t>self.state</w:t>
      </w:r>
      <w:proofErr w:type="spellEnd"/>
      <w:r w:rsidRPr="001A223E">
        <w:rPr>
          <w:rFonts w:ascii="Courier New" w:hAnsi="Courier New" w:cs="Courier New"/>
        </w:rPr>
        <w:t xml:space="preserve">, </w:t>
      </w:r>
      <w:proofErr w:type="spellStart"/>
      <w:r w:rsidRPr="001A223E">
        <w:rPr>
          <w:rFonts w:ascii="Courier New" w:hAnsi="Courier New" w:cs="Courier New"/>
        </w:rPr>
        <w:t>act_tmp</w:t>
      </w:r>
      <w:proofErr w:type="spellEnd"/>
      <w:r w:rsidRPr="001A223E">
        <w:rPr>
          <w:rFonts w:ascii="Courier New" w:hAnsi="Courier New" w:cs="Courier New"/>
        </w:rPr>
        <w:t>] = \</w:t>
      </w:r>
    </w:p>
    <w:p w:rsidR="004F3C03" w:rsidRPr="001A223E" w:rsidRDefault="004F3C03" w:rsidP="004F3C03">
      <w:pPr>
        <w:jc w:val="both"/>
        <w:rPr>
          <w:rFonts w:ascii="Courier New" w:hAnsi="Courier New" w:cs="Courier New"/>
        </w:rPr>
      </w:pPr>
      <w:r w:rsidRPr="001A223E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A223E">
        <w:rPr>
          <w:rFonts w:ascii="Courier New" w:hAnsi="Courier New" w:cs="Courier New"/>
        </w:rPr>
        <w:t>alpha*</w:t>
      </w:r>
      <w:proofErr w:type="spellStart"/>
      <w:proofErr w:type="gramEnd"/>
      <w:r w:rsidRPr="001A223E">
        <w:rPr>
          <w:rFonts w:ascii="Courier New" w:hAnsi="Courier New" w:cs="Courier New"/>
        </w:rPr>
        <w:t>self.Q</w:t>
      </w:r>
      <w:proofErr w:type="spellEnd"/>
      <w:r w:rsidRPr="001A223E">
        <w:rPr>
          <w:rFonts w:ascii="Courier New" w:hAnsi="Courier New" w:cs="Courier New"/>
        </w:rPr>
        <w:t>[-1].ix[</w:t>
      </w:r>
      <w:proofErr w:type="spellStart"/>
      <w:r w:rsidRPr="001A223E">
        <w:rPr>
          <w:rFonts w:ascii="Courier New" w:hAnsi="Courier New" w:cs="Courier New"/>
        </w:rPr>
        <w:t>self.state</w:t>
      </w:r>
      <w:proofErr w:type="spellEnd"/>
      <w:r w:rsidRPr="001A223E">
        <w:rPr>
          <w:rFonts w:ascii="Courier New" w:hAnsi="Courier New" w:cs="Courier New"/>
        </w:rPr>
        <w:t xml:space="preserve">, </w:t>
      </w:r>
      <w:proofErr w:type="spellStart"/>
      <w:r w:rsidRPr="001A223E">
        <w:rPr>
          <w:rFonts w:ascii="Courier New" w:hAnsi="Courier New" w:cs="Courier New"/>
        </w:rPr>
        <w:t>act_tmp</w:t>
      </w:r>
      <w:proofErr w:type="spellEnd"/>
      <w:r w:rsidRPr="001A223E">
        <w:rPr>
          <w:rFonts w:ascii="Courier New" w:hAnsi="Courier New" w:cs="Courier New"/>
        </w:rPr>
        <w:t>] + \</w:t>
      </w:r>
    </w:p>
    <w:p w:rsidR="004F3C03" w:rsidRPr="001A223E" w:rsidRDefault="004F3C03" w:rsidP="003A6C6E">
      <w:pPr>
        <w:jc w:val="both"/>
        <w:rPr>
          <w:rFonts w:ascii="Courier New" w:hAnsi="Courier New" w:cs="Courier New"/>
        </w:rPr>
      </w:pPr>
      <w:r w:rsidRPr="001A223E">
        <w:rPr>
          <w:rFonts w:ascii="Courier New" w:hAnsi="Courier New" w:cs="Courier New"/>
        </w:rPr>
        <w:t xml:space="preserve">            (1</w:t>
      </w:r>
      <w:r w:rsidR="001A223E" w:rsidRPr="001A223E">
        <w:rPr>
          <w:rFonts w:ascii="Courier New" w:hAnsi="Courier New" w:cs="Courier New"/>
        </w:rPr>
        <w:t>-alpha)*(reward + gamma*</w:t>
      </w:r>
      <w:proofErr w:type="spellStart"/>
      <w:r w:rsidR="001A223E" w:rsidRPr="001A223E">
        <w:rPr>
          <w:rFonts w:ascii="Courier New" w:hAnsi="Courier New" w:cs="Courier New"/>
        </w:rPr>
        <w:t>q_S_mx</w:t>
      </w:r>
      <w:proofErr w:type="spellEnd"/>
      <w:r w:rsidR="001A223E" w:rsidRPr="001A223E">
        <w:rPr>
          <w:rFonts w:ascii="Courier New" w:hAnsi="Courier New" w:cs="Courier New"/>
        </w:rPr>
        <w:t>)</w:t>
      </w:r>
    </w:p>
    <w:p w:rsidR="004F3C03" w:rsidRDefault="004F3C03" w:rsidP="003A6C6E">
      <w:pPr>
        <w:jc w:val="both"/>
      </w:pPr>
    </w:p>
    <w:p w:rsidR="004F3C03" w:rsidRDefault="004F3C03" w:rsidP="003A6C6E">
      <w:pPr>
        <w:jc w:val="both"/>
      </w:pPr>
    </w:p>
    <w:p w:rsidR="004F3C03" w:rsidRDefault="004F3C03" w:rsidP="003A6C6E">
      <w:pPr>
        <w:jc w:val="both"/>
      </w:pPr>
    </w:p>
    <w:p w:rsidR="004F3C03" w:rsidRDefault="001A223E" w:rsidP="003A6C6E">
      <w:pPr>
        <w:jc w:val="both"/>
      </w:pPr>
      <w:r>
        <w:t>A larger alpha creates more inertia, i.e. the function Q incorporates new information at a slower rate. Gamma controls the contribution of the future expected utility compared to the immediate reward</w:t>
      </w:r>
      <w:r w:rsidR="005B4E7D">
        <w:t xml:space="preserve"> and is set to 0.9</w:t>
      </w:r>
      <w:r>
        <w:t>. Q has been initialized to zero.</w:t>
      </w:r>
    </w:p>
    <w:p w:rsidR="001A223E" w:rsidRDefault="001A223E" w:rsidP="003A6C6E">
      <w:pPr>
        <w:jc w:val="both"/>
      </w:pPr>
    </w:p>
    <w:p w:rsidR="001A223E" w:rsidRDefault="001A223E" w:rsidP="003A6C6E">
      <w:pPr>
        <w:jc w:val="both"/>
      </w:pPr>
      <w:r>
        <w:t>The first improvement is to initialize Q to a larger number so that more of the space gets sampled.</w:t>
      </w:r>
      <w:r w:rsidR="00733B2E">
        <w:t xml:space="preserve"> With Q = 10, the success rate went down to 0.02, whereas with Q=1 it went up to 0.7.</w:t>
      </w:r>
    </w:p>
    <w:p w:rsidR="00733B2E" w:rsidRDefault="00733B2E" w:rsidP="003A6C6E">
      <w:pPr>
        <w:jc w:val="both"/>
      </w:pPr>
    </w:p>
    <w:p w:rsidR="00906739" w:rsidRDefault="00906739" w:rsidP="003A6C6E">
      <w:pPr>
        <w:jc w:val="both"/>
      </w:pPr>
      <w:r>
        <w:t>I then implemented a cross-trip learning whereby the best estimate of Q is transf</w:t>
      </w:r>
      <w:r w:rsidR="00F16EFD">
        <w:t>erred from one trip to the next, i.e. the Q function that is learned during a trip becomes the starting estimate of the Q function at the start of the next iteration.</w:t>
      </w:r>
      <w:r>
        <w:t xml:space="preserve"> </w:t>
      </w:r>
      <w:r w:rsidR="00F16EFD">
        <w:t xml:space="preserve">Figure 7 shows the evolution of the Q function estimate in the first trip (top left panel), the second (top right panel) and the last trip (bottom left panel). </w:t>
      </w:r>
      <w:r>
        <w:t>The success rate was 0.5.</w:t>
      </w:r>
    </w:p>
    <w:p w:rsidR="00906739" w:rsidRDefault="00906739" w:rsidP="003A6C6E">
      <w:pPr>
        <w:jc w:val="both"/>
      </w:pPr>
    </w:p>
    <w:p w:rsidR="00F16EFD" w:rsidRDefault="00F16EFD" w:rsidP="003A6C6E">
      <w:pPr>
        <w:jc w:val="both"/>
      </w:pPr>
      <w:r>
        <w:t>Figure 7</w:t>
      </w:r>
    </w:p>
    <w:p w:rsidR="00906739" w:rsidRDefault="00906739" w:rsidP="003A6C6E">
      <w:pPr>
        <w:jc w:val="both"/>
      </w:pPr>
      <w:r>
        <w:pict>
          <v:shape id="_x0000_i1030" type="#_x0000_t75" style="width:218.9pt;height:148.85pt">
            <v:imagedata r:id="rId17" o:title="Q_20160606_0" cropleft="34873f"/>
          </v:shape>
        </w:pict>
      </w:r>
      <w:r>
        <w:pict>
          <v:shape id="_x0000_i1032" type="#_x0000_t75" style="width:220.85pt;height:148.85pt">
            <v:imagedata r:id="rId18" o:title="Q_20160606_2" cropleft="34623f"/>
          </v:shape>
        </w:pict>
      </w:r>
    </w:p>
    <w:p w:rsidR="00733B2E" w:rsidRDefault="00906739" w:rsidP="003A6C6E">
      <w:pPr>
        <w:jc w:val="both"/>
      </w:pPr>
      <w:r>
        <w:pict>
          <v:shape id="_x0000_i1031" type="#_x0000_t75" style="width:218.9pt;height:148.85pt">
            <v:imagedata r:id="rId19" o:title="Q_20160606_9" cropleft="34943f"/>
          </v:shape>
        </w:pict>
      </w:r>
    </w:p>
    <w:p w:rsidR="001A223E" w:rsidRDefault="001A223E" w:rsidP="003A6C6E">
      <w:pPr>
        <w:jc w:val="both"/>
      </w:pPr>
    </w:p>
    <w:p w:rsidR="001A223E" w:rsidRDefault="001A223E" w:rsidP="003A6C6E">
      <w:pPr>
        <w:jc w:val="both"/>
      </w:pPr>
    </w:p>
    <w:p w:rsidR="001A223E" w:rsidRDefault="001A223E" w:rsidP="003A6C6E">
      <w:pPr>
        <w:jc w:val="both"/>
      </w:pPr>
    </w:p>
    <w:p w:rsidR="00FA05DE" w:rsidRDefault="00423C0A" w:rsidP="003A6C6E">
      <w:pPr>
        <w:jc w:val="both"/>
      </w:pPr>
      <w:r>
        <w:t xml:space="preserve">As far as reaching the destination in the minimum time, I collected some statistics that measure the efficiency of reaching the destination. An efficiency of 1 would indicate that the target has been reached in 1 step, in general efficiency = 1 – time </w:t>
      </w:r>
      <w:r w:rsidR="004E70EE">
        <w:t>spent</w:t>
      </w:r>
      <w:r>
        <w:t xml:space="preserve"> / deadline</w:t>
      </w:r>
    </w:p>
    <w:p w:rsidR="00FC0D4D" w:rsidRDefault="00FC0D4D" w:rsidP="003A6C6E">
      <w:pPr>
        <w:jc w:val="both"/>
      </w:pPr>
    </w:p>
    <w:p w:rsidR="00423C0A" w:rsidRDefault="00423C0A" w:rsidP="00423C0A">
      <w:pPr>
        <w:jc w:val="both"/>
      </w:pPr>
      <w:r>
        <w:lastRenderedPageBreak/>
        <w:t xml:space="preserve">Efficiency: </w:t>
      </w:r>
    </w:p>
    <w:p w:rsidR="00423C0A" w:rsidRDefault="00423C0A" w:rsidP="00423C0A">
      <w:pPr>
        <w:jc w:val="both"/>
      </w:pPr>
      <w:r>
        <w:t xml:space="preserve">     </w:t>
      </w:r>
      <w:proofErr w:type="gramStart"/>
      <w:r>
        <w:t>guided  qlearner</w:t>
      </w:r>
      <w:proofErr w:type="gramEnd"/>
    </w:p>
    <w:p w:rsidR="00423C0A" w:rsidRDefault="00423C0A" w:rsidP="00423C0A">
      <w:pPr>
        <w:jc w:val="both"/>
      </w:pPr>
      <w:proofErr w:type="gramStart"/>
      <w:r>
        <w:t>0  0.520000</w:t>
      </w:r>
      <w:proofErr w:type="gramEnd"/>
      <w:r>
        <w:t xml:space="preserve">      0.24</w:t>
      </w:r>
    </w:p>
    <w:p w:rsidR="00423C0A" w:rsidRDefault="00423C0A" w:rsidP="00423C0A">
      <w:pPr>
        <w:jc w:val="both"/>
      </w:pPr>
      <w:proofErr w:type="gramStart"/>
      <w:r>
        <w:t>1  0.600000</w:t>
      </w:r>
      <w:proofErr w:type="gramEnd"/>
      <w:r>
        <w:t xml:space="preserve">      0.36</w:t>
      </w:r>
    </w:p>
    <w:p w:rsidR="00423C0A" w:rsidRDefault="00423C0A" w:rsidP="00423C0A">
      <w:pPr>
        <w:jc w:val="both"/>
      </w:pPr>
      <w:proofErr w:type="gramStart"/>
      <w:r>
        <w:t>2  0.700000</w:t>
      </w:r>
      <w:proofErr w:type="gramEnd"/>
      <w:r>
        <w:t xml:space="preserve">      0.75</w:t>
      </w:r>
    </w:p>
    <w:p w:rsidR="00423C0A" w:rsidRDefault="00423C0A" w:rsidP="00423C0A">
      <w:pPr>
        <w:jc w:val="both"/>
      </w:pPr>
      <w:proofErr w:type="gramStart"/>
      <w:r>
        <w:t>3  0.550000</w:t>
      </w:r>
      <w:proofErr w:type="gramEnd"/>
      <w:r>
        <w:t xml:space="preserve">      0.00</w:t>
      </w:r>
    </w:p>
    <w:p w:rsidR="00423C0A" w:rsidRDefault="00423C0A" w:rsidP="00423C0A">
      <w:pPr>
        <w:jc w:val="both"/>
      </w:pPr>
      <w:proofErr w:type="gramStart"/>
      <w:r>
        <w:t>4  0.657143</w:t>
      </w:r>
      <w:proofErr w:type="gramEnd"/>
      <w:r>
        <w:t xml:space="preserve">      0.00</w:t>
      </w:r>
    </w:p>
    <w:p w:rsidR="00423C0A" w:rsidRDefault="00423C0A" w:rsidP="00423C0A">
      <w:pPr>
        <w:jc w:val="both"/>
      </w:pPr>
      <w:proofErr w:type="gramStart"/>
      <w:r>
        <w:t>5  0.133333</w:t>
      </w:r>
      <w:proofErr w:type="gramEnd"/>
      <w:r>
        <w:t xml:space="preserve">      0.90</w:t>
      </w:r>
    </w:p>
    <w:p w:rsidR="00423C0A" w:rsidRDefault="00423C0A" w:rsidP="00423C0A">
      <w:pPr>
        <w:jc w:val="both"/>
      </w:pPr>
      <w:proofErr w:type="gramStart"/>
      <w:r>
        <w:t>6  0.520000</w:t>
      </w:r>
      <w:proofErr w:type="gramEnd"/>
      <w:r>
        <w:t xml:space="preserve">      0.68</w:t>
      </w:r>
    </w:p>
    <w:p w:rsidR="00423C0A" w:rsidRDefault="00423C0A" w:rsidP="00423C0A">
      <w:pPr>
        <w:jc w:val="both"/>
      </w:pPr>
      <w:proofErr w:type="gramStart"/>
      <w:r>
        <w:t>7  0.800000</w:t>
      </w:r>
      <w:proofErr w:type="gramEnd"/>
      <w:r>
        <w:t xml:space="preserve">      0.00</w:t>
      </w:r>
    </w:p>
    <w:p w:rsidR="00423C0A" w:rsidRDefault="00423C0A" w:rsidP="00423C0A">
      <w:pPr>
        <w:jc w:val="both"/>
      </w:pPr>
      <w:proofErr w:type="gramStart"/>
      <w:r>
        <w:t>8  0.650000</w:t>
      </w:r>
      <w:proofErr w:type="gramEnd"/>
      <w:r>
        <w:t xml:space="preserve">      0.00</w:t>
      </w:r>
    </w:p>
    <w:p w:rsidR="0082245C" w:rsidRDefault="00423C0A" w:rsidP="00423C0A">
      <w:pPr>
        <w:jc w:val="both"/>
      </w:pPr>
      <w:proofErr w:type="gramStart"/>
      <w:r>
        <w:t>9  0.750000</w:t>
      </w:r>
      <w:proofErr w:type="gramEnd"/>
      <w:r>
        <w:t xml:space="preserve">      0.00</w:t>
      </w:r>
    </w:p>
    <w:p w:rsidR="0082245C" w:rsidRDefault="0082245C" w:rsidP="003A6C6E">
      <w:pPr>
        <w:jc w:val="both"/>
      </w:pPr>
    </w:p>
    <w:p w:rsidR="00423C0A" w:rsidRDefault="004E70EE" w:rsidP="003A6C6E">
      <w:pPr>
        <w:jc w:val="both"/>
      </w:pPr>
      <w:r>
        <w:t>The table shows that at times the q-learner reaches the destination faster than the guided solution. It does not reach the destination all the time though.</w:t>
      </w:r>
    </w:p>
    <w:p w:rsidR="004E70EE" w:rsidRDefault="004E70EE" w:rsidP="003A6C6E">
      <w:pPr>
        <w:jc w:val="both"/>
      </w:pPr>
    </w:p>
    <w:p w:rsidR="00F16EFD" w:rsidRDefault="00F16EFD" w:rsidP="003A6C6E">
      <w:pPr>
        <w:jc w:val="both"/>
      </w:pPr>
    </w:p>
    <w:p w:rsidR="004E70EE" w:rsidRDefault="00F16EFD" w:rsidP="003A6C6E">
      <w:pPr>
        <w:jc w:val="both"/>
      </w:pPr>
      <w:r>
        <w:t>The following table shows all the actions and rewards taken during the last iteration and it shows that no action was taken that resulted in a negative reward.</w:t>
      </w:r>
    </w:p>
    <w:p w:rsidR="00520B80" w:rsidRDefault="00520B80" w:rsidP="003A6C6E">
      <w:pPr>
        <w:jc w:val="both"/>
      </w:pPr>
    </w:p>
    <w:p w:rsidR="00520B80" w:rsidRDefault="00F16EFD" w:rsidP="00520B80">
      <w:pPr>
        <w:jc w:val="both"/>
      </w:pPr>
      <w:r>
        <w:t xml:space="preserve"># </w:t>
      </w:r>
      <w:proofErr w:type="gramStart"/>
      <w:r w:rsidR="00520B80">
        <w:t>light</w:t>
      </w:r>
      <w:proofErr w:type="gramEnd"/>
      <w:r w:rsidR="00520B80">
        <w:t xml:space="preserve"> oncoming  left right action  reward  </w:t>
      </w:r>
      <w:proofErr w:type="spellStart"/>
      <w:r w:rsidR="00520B80">
        <w:t>cum_rwd</w:t>
      </w:r>
      <w:proofErr w:type="spellEnd"/>
    </w:p>
    <w:p w:rsidR="00520B80" w:rsidRDefault="00520B80" w:rsidP="00520B80">
      <w:pPr>
        <w:jc w:val="both"/>
      </w:pPr>
      <w:r>
        <w:t xml:space="preserve">0 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 0.5</w:t>
      </w:r>
    </w:p>
    <w:p w:rsidR="00520B80" w:rsidRDefault="00520B80" w:rsidP="00520B80">
      <w:pPr>
        <w:jc w:val="both"/>
      </w:pPr>
      <w:r>
        <w:t xml:space="preserve">1   green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 left     2.0      2.5</w:t>
      </w:r>
    </w:p>
    <w:p w:rsidR="00520B80" w:rsidRDefault="00520B80" w:rsidP="00520B80">
      <w:pPr>
        <w:jc w:val="both"/>
      </w:pPr>
      <w:r>
        <w:t xml:space="preserve">2 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 3.0</w:t>
      </w:r>
    </w:p>
    <w:p w:rsidR="00520B80" w:rsidRDefault="00520B80" w:rsidP="00520B80">
      <w:pPr>
        <w:jc w:val="both"/>
      </w:pPr>
      <w:r>
        <w:t xml:space="preserve">3 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 3.5</w:t>
      </w:r>
    </w:p>
    <w:p w:rsidR="00520B80" w:rsidRDefault="00520B80" w:rsidP="00520B80">
      <w:pPr>
        <w:jc w:val="both"/>
      </w:pPr>
      <w:r>
        <w:t xml:space="preserve">4   green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 left     0.5      4.0</w:t>
      </w:r>
    </w:p>
    <w:p w:rsidR="00520B80" w:rsidRDefault="00520B80" w:rsidP="00520B80">
      <w:pPr>
        <w:jc w:val="both"/>
      </w:pPr>
      <w:r>
        <w:t xml:space="preserve">5 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 4.5</w:t>
      </w:r>
    </w:p>
    <w:p w:rsidR="00520B80" w:rsidRDefault="00520B80" w:rsidP="00520B80">
      <w:pPr>
        <w:jc w:val="both"/>
      </w:pPr>
      <w:r>
        <w:t xml:space="preserve">6   green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 left     0.5      5.0</w:t>
      </w:r>
    </w:p>
    <w:p w:rsidR="00520B80" w:rsidRDefault="00520B80" w:rsidP="00520B80">
      <w:pPr>
        <w:jc w:val="both"/>
      </w:pPr>
      <w:r>
        <w:t xml:space="preserve">7   green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 left     0.5      5.5</w:t>
      </w:r>
    </w:p>
    <w:p w:rsidR="00520B80" w:rsidRDefault="00520B80" w:rsidP="00520B80">
      <w:pPr>
        <w:jc w:val="both"/>
      </w:pPr>
      <w:r>
        <w:t xml:space="preserve">8 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 6.0</w:t>
      </w:r>
    </w:p>
    <w:p w:rsidR="00520B80" w:rsidRDefault="00520B80" w:rsidP="00520B80">
      <w:pPr>
        <w:jc w:val="both"/>
      </w:pPr>
      <w:r>
        <w:t xml:space="preserve">9   green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 left     2.0      8.0</w:t>
      </w:r>
      <w:bookmarkStart w:id="0" w:name="_GoBack"/>
      <w:bookmarkEnd w:id="0"/>
    </w:p>
    <w:p w:rsidR="00520B80" w:rsidRDefault="00520B80" w:rsidP="00520B80">
      <w:pPr>
        <w:jc w:val="both"/>
      </w:pPr>
      <w:proofErr w:type="gramStart"/>
      <w:r>
        <w:t>10  green</w:t>
      </w:r>
      <w:proofErr w:type="gramEnd"/>
      <w:r>
        <w:t xml:space="preserve">     None  </w:t>
      </w:r>
      <w:proofErr w:type="spellStart"/>
      <w:r>
        <w:t>None</w:t>
      </w:r>
      <w:proofErr w:type="spellEnd"/>
      <w:r>
        <w:t xml:space="preserve">  </w:t>
      </w:r>
      <w:proofErr w:type="spellStart"/>
      <w:r>
        <w:t>None</w:t>
      </w:r>
      <w:proofErr w:type="spellEnd"/>
      <w:r>
        <w:t xml:space="preserve">   left     0.5      8.5</w:t>
      </w:r>
    </w:p>
    <w:p w:rsidR="00520B80" w:rsidRDefault="00520B80" w:rsidP="00520B80">
      <w:pPr>
        <w:jc w:val="both"/>
      </w:pPr>
      <w:proofErr w:type="gramStart"/>
      <w:r>
        <w:t>11  green</w:t>
      </w:r>
      <w:proofErr w:type="gramEnd"/>
      <w:r>
        <w:t xml:space="preserve">     None  </w:t>
      </w:r>
      <w:proofErr w:type="spellStart"/>
      <w:r>
        <w:t>None</w:t>
      </w:r>
      <w:proofErr w:type="spellEnd"/>
      <w:r>
        <w:t xml:space="preserve">  </w:t>
      </w:r>
      <w:proofErr w:type="spellStart"/>
      <w:r>
        <w:t>None</w:t>
      </w:r>
      <w:proofErr w:type="spellEnd"/>
      <w:r>
        <w:t xml:space="preserve">   left     0.5      9.0</w:t>
      </w:r>
    </w:p>
    <w:p w:rsidR="00520B80" w:rsidRDefault="00520B80" w:rsidP="00520B80">
      <w:pPr>
        <w:jc w:val="both"/>
      </w:pPr>
      <w:proofErr w:type="gramStart"/>
      <w:r>
        <w:t>12  green</w:t>
      </w:r>
      <w:proofErr w:type="gramEnd"/>
      <w:r>
        <w:t xml:space="preserve">     None  </w:t>
      </w:r>
      <w:proofErr w:type="spellStart"/>
      <w:r>
        <w:t>None</w:t>
      </w:r>
      <w:proofErr w:type="spellEnd"/>
      <w:r>
        <w:t xml:space="preserve">  left   </w:t>
      </w:r>
      <w:proofErr w:type="spellStart"/>
      <w:r>
        <w:t>left</w:t>
      </w:r>
      <w:proofErr w:type="spellEnd"/>
      <w:r>
        <w:t xml:space="preserve">     0.5      9.5</w:t>
      </w:r>
    </w:p>
    <w:p w:rsidR="00520B80" w:rsidRDefault="00520B80" w:rsidP="00520B80">
      <w:pPr>
        <w:jc w:val="both"/>
      </w:pPr>
      <w:r>
        <w:t xml:space="preserve">13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10.0</w:t>
      </w:r>
    </w:p>
    <w:p w:rsidR="00520B80" w:rsidRDefault="00520B80" w:rsidP="00520B80">
      <w:pPr>
        <w:jc w:val="both"/>
      </w:pPr>
      <w:proofErr w:type="gramStart"/>
      <w:r>
        <w:t>14  green</w:t>
      </w:r>
      <w:proofErr w:type="gramEnd"/>
      <w:r>
        <w:t xml:space="preserve">     None  </w:t>
      </w:r>
      <w:proofErr w:type="spellStart"/>
      <w:r>
        <w:t>None</w:t>
      </w:r>
      <w:proofErr w:type="spellEnd"/>
      <w:r>
        <w:t xml:space="preserve">  </w:t>
      </w:r>
      <w:proofErr w:type="spellStart"/>
      <w:r>
        <w:t>None</w:t>
      </w:r>
      <w:proofErr w:type="spellEnd"/>
      <w:r>
        <w:t xml:space="preserve">   left     0.5     10.5</w:t>
      </w:r>
    </w:p>
    <w:p w:rsidR="00520B80" w:rsidRDefault="00520B80" w:rsidP="00520B80">
      <w:pPr>
        <w:jc w:val="both"/>
      </w:pPr>
      <w:r>
        <w:t xml:space="preserve">15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2.0     12.5</w:t>
      </w:r>
    </w:p>
    <w:p w:rsidR="00520B80" w:rsidRDefault="00520B80" w:rsidP="00520B80">
      <w:pPr>
        <w:jc w:val="both"/>
      </w:pPr>
      <w:r>
        <w:t xml:space="preserve">16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13.0</w:t>
      </w:r>
    </w:p>
    <w:p w:rsidR="00520B80" w:rsidRDefault="00520B80" w:rsidP="00520B80">
      <w:pPr>
        <w:jc w:val="both"/>
      </w:pPr>
      <w:r>
        <w:t xml:space="preserve">17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13.5</w:t>
      </w:r>
    </w:p>
    <w:p w:rsidR="00520B80" w:rsidRDefault="00520B80" w:rsidP="00520B80">
      <w:pPr>
        <w:jc w:val="both"/>
      </w:pPr>
      <w:r>
        <w:t xml:space="preserve">18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2.0     15.5</w:t>
      </w:r>
    </w:p>
    <w:p w:rsidR="00520B80" w:rsidRDefault="00520B80" w:rsidP="00520B80">
      <w:pPr>
        <w:jc w:val="both"/>
      </w:pPr>
      <w:proofErr w:type="gramStart"/>
      <w:r>
        <w:t>19  green</w:t>
      </w:r>
      <w:proofErr w:type="gramEnd"/>
      <w:r>
        <w:t xml:space="preserve">     None  </w:t>
      </w:r>
      <w:proofErr w:type="spellStart"/>
      <w:r>
        <w:t>None</w:t>
      </w:r>
      <w:proofErr w:type="spellEnd"/>
      <w:r>
        <w:t xml:space="preserve">  </w:t>
      </w:r>
      <w:proofErr w:type="spellStart"/>
      <w:r>
        <w:t>None</w:t>
      </w:r>
      <w:proofErr w:type="spellEnd"/>
      <w:r>
        <w:t xml:space="preserve">   left     0.5     16.0</w:t>
      </w:r>
    </w:p>
    <w:p w:rsidR="00520B80" w:rsidRDefault="00520B80" w:rsidP="00520B80">
      <w:pPr>
        <w:jc w:val="both"/>
      </w:pPr>
      <w:r>
        <w:t xml:space="preserve">20    red     </w:t>
      </w:r>
      <w:proofErr w:type="gramStart"/>
      <w:r>
        <w:t xml:space="preserve">None  </w:t>
      </w:r>
      <w:proofErr w:type="spellStart"/>
      <w:r>
        <w:t>None</w:t>
      </w:r>
      <w:proofErr w:type="spellEnd"/>
      <w:proofErr w:type="gramEnd"/>
      <w:r>
        <w:t xml:space="preserve">  </w:t>
      </w:r>
      <w:proofErr w:type="spellStart"/>
      <w:r>
        <w:t>None</w:t>
      </w:r>
      <w:proofErr w:type="spellEnd"/>
      <w:r>
        <w:t xml:space="preserve">  right     0.5     16.5</w:t>
      </w:r>
    </w:p>
    <w:p w:rsidR="004E70EE" w:rsidRPr="00277D8E" w:rsidRDefault="004E70EE" w:rsidP="003A6C6E">
      <w:pPr>
        <w:jc w:val="both"/>
      </w:pPr>
    </w:p>
    <w:sectPr w:rsidR="004E70EE" w:rsidRPr="0027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3B9" w:rsidRDefault="00E513B9" w:rsidP="0022543F">
      <w:r>
        <w:separator/>
      </w:r>
    </w:p>
  </w:endnote>
  <w:endnote w:type="continuationSeparator" w:id="0">
    <w:p w:rsidR="00E513B9" w:rsidRDefault="00E513B9" w:rsidP="0022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3B9" w:rsidRDefault="00E513B9" w:rsidP="0022543F">
      <w:r>
        <w:separator/>
      </w:r>
    </w:p>
  </w:footnote>
  <w:footnote w:type="continuationSeparator" w:id="0">
    <w:p w:rsidR="00E513B9" w:rsidRDefault="00E513B9" w:rsidP="0022543F">
      <w:r>
        <w:continuationSeparator/>
      </w:r>
    </w:p>
  </w:footnote>
  <w:footnote w:id="1">
    <w:p w:rsidR="0022543F" w:rsidRDefault="0022543F">
      <w:pPr>
        <w:pStyle w:val="FootnoteText"/>
      </w:pPr>
      <w:r>
        <w:rPr>
          <w:rStyle w:val="FootnoteReference"/>
        </w:rPr>
        <w:footnoteRef/>
      </w:r>
      <w:r>
        <w:t xml:space="preserve"> Note that the paths do not show the very last step because the code exists before recording the very last step.</w:t>
      </w:r>
    </w:p>
  </w:footnote>
  <w:footnote w:id="2">
    <w:p w:rsidR="0022543F" w:rsidRDefault="0022543F">
      <w:pPr>
        <w:pStyle w:val="FootnoteText"/>
      </w:pPr>
      <w:r>
        <w:rPr>
          <w:rStyle w:val="FootnoteReference"/>
        </w:rPr>
        <w:footnoteRef/>
      </w:r>
      <w:r>
        <w:t xml:space="preserve"> One can identify reaching the target by the big jump in the reward function.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FD3"/>
    <w:multiLevelType w:val="hybridMultilevel"/>
    <w:tmpl w:val="FF9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719B0"/>
    <w:multiLevelType w:val="hybridMultilevel"/>
    <w:tmpl w:val="67D4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026A4"/>
    <w:multiLevelType w:val="hybridMultilevel"/>
    <w:tmpl w:val="157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A8"/>
    <w:rsid w:val="000163C8"/>
    <w:rsid w:val="00023998"/>
    <w:rsid w:val="00032EC1"/>
    <w:rsid w:val="00051780"/>
    <w:rsid w:val="00067B3B"/>
    <w:rsid w:val="000838E2"/>
    <w:rsid w:val="00087056"/>
    <w:rsid w:val="000B1965"/>
    <w:rsid w:val="000C5F6A"/>
    <w:rsid w:val="000F32EA"/>
    <w:rsid w:val="00107A2E"/>
    <w:rsid w:val="00132833"/>
    <w:rsid w:val="001331CC"/>
    <w:rsid w:val="00134016"/>
    <w:rsid w:val="00146599"/>
    <w:rsid w:val="00167D62"/>
    <w:rsid w:val="001958AD"/>
    <w:rsid w:val="00196311"/>
    <w:rsid w:val="001A1ABB"/>
    <w:rsid w:val="001A223E"/>
    <w:rsid w:val="001B58AA"/>
    <w:rsid w:val="001C4C15"/>
    <w:rsid w:val="001D0FB7"/>
    <w:rsid w:val="001D3EF0"/>
    <w:rsid w:val="001D6980"/>
    <w:rsid w:val="001E12B7"/>
    <w:rsid w:val="001E6E1F"/>
    <w:rsid w:val="001F67DB"/>
    <w:rsid w:val="0022543F"/>
    <w:rsid w:val="00232AEF"/>
    <w:rsid w:val="002422B3"/>
    <w:rsid w:val="002557D4"/>
    <w:rsid w:val="00277D8E"/>
    <w:rsid w:val="00282BDE"/>
    <w:rsid w:val="002C151C"/>
    <w:rsid w:val="002E2C77"/>
    <w:rsid w:val="002F379C"/>
    <w:rsid w:val="00301402"/>
    <w:rsid w:val="003264A1"/>
    <w:rsid w:val="00333596"/>
    <w:rsid w:val="003619AA"/>
    <w:rsid w:val="00362B05"/>
    <w:rsid w:val="003A055B"/>
    <w:rsid w:val="003A6C6E"/>
    <w:rsid w:val="003A7ECD"/>
    <w:rsid w:val="003B615A"/>
    <w:rsid w:val="003F7883"/>
    <w:rsid w:val="00423C0A"/>
    <w:rsid w:val="00446598"/>
    <w:rsid w:val="00456D14"/>
    <w:rsid w:val="00467517"/>
    <w:rsid w:val="00470207"/>
    <w:rsid w:val="00481360"/>
    <w:rsid w:val="004E70EE"/>
    <w:rsid w:val="004F3C03"/>
    <w:rsid w:val="004F5E07"/>
    <w:rsid w:val="00506A39"/>
    <w:rsid w:val="00520B80"/>
    <w:rsid w:val="00535BA7"/>
    <w:rsid w:val="00553343"/>
    <w:rsid w:val="00565D9E"/>
    <w:rsid w:val="0058673C"/>
    <w:rsid w:val="0058770A"/>
    <w:rsid w:val="00590DC9"/>
    <w:rsid w:val="005A6369"/>
    <w:rsid w:val="005A7930"/>
    <w:rsid w:val="005B4E7D"/>
    <w:rsid w:val="006131D0"/>
    <w:rsid w:val="00620C81"/>
    <w:rsid w:val="00627616"/>
    <w:rsid w:val="0063739B"/>
    <w:rsid w:val="00640895"/>
    <w:rsid w:val="006610CE"/>
    <w:rsid w:val="00661C9D"/>
    <w:rsid w:val="00662576"/>
    <w:rsid w:val="006719DA"/>
    <w:rsid w:val="0068146F"/>
    <w:rsid w:val="00696C77"/>
    <w:rsid w:val="006A48F5"/>
    <w:rsid w:val="006A76EC"/>
    <w:rsid w:val="006B7311"/>
    <w:rsid w:val="006C4588"/>
    <w:rsid w:val="006F69B8"/>
    <w:rsid w:val="00703710"/>
    <w:rsid w:val="00724641"/>
    <w:rsid w:val="007279C9"/>
    <w:rsid w:val="00733B2E"/>
    <w:rsid w:val="007430BD"/>
    <w:rsid w:val="0076405F"/>
    <w:rsid w:val="00766BB7"/>
    <w:rsid w:val="007724E4"/>
    <w:rsid w:val="007A1CAE"/>
    <w:rsid w:val="007A6A46"/>
    <w:rsid w:val="007E1318"/>
    <w:rsid w:val="007E2E1B"/>
    <w:rsid w:val="0081087E"/>
    <w:rsid w:val="00821330"/>
    <w:rsid w:val="0082245C"/>
    <w:rsid w:val="008273B7"/>
    <w:rsid w:val="0083393C"/>
    <w:rsid w:val="00836F53"/>
    <w:rsid w:val="00843410"/>
    <w:rsid w:val="008632D4"/>
    <w:rsid w:val="00867FE7"/>
    <w:rsid w:val="00871B5B"/>
    <w:rsid w:val="008736FE"/>
    <w:rsid w:val="00873E65"/>
    <w:rsid w:val="00883111"/>
    <w:rsid w:val="008857E5"/>
    <w:rsid w:val="00886545"/>
    <w:rsid w:val="008915F0"/>
    <w:rsid w:val="0089363A"/>
    <w:rsid w:val="00895C02"/>
    <w:rsid w:val="008A2171"/>
    <w:rsid w:val="008A7E4A"/>
    <w:rsid w:val="008E5E43"/>
    <w:rsid w:val="008F081A"/>
    <w:rsid w:val="008F3C7C"/>
    <w:rsid w:val="008F7744"/>
    <w:rsid w:val="00900E9B"/>
    <w:rsid w:val="00901B80"/>
    <w:rsid w:val="00906739"/>
    <w:rsid w:val="00911475"/>
    <w:rsid w:val="00921BE5"/>
    <w:rsid w:val="0092587A"/>
    <w:rsid w:val="00933BE7"/>
    <w:rsid w:val="00933DF5"/>
    <w:rsid w:val="0093560D"/>
    <w:rsid w:val="009358B3"/>
    <w:rsid w:val="00957345"/>
    <w:rsid w:val="009574B9"/>
    <w:rsid w:val="009A299A"/>
    <w:rsid w:val="009B3029"/>
    <w:rsid w:val="009D033F"/>
    <w:rsid w:val="009D4B07"/>
    <w:rsid w:val="009E1496"/>
    <w:rsid w:val="009F3983"/>
    <w:rsid w:val="00A0484E"/>
    <w:rsid w:val="00A3158B"/>
    <w:rsid w:val="00A46649"/>
    <w:rsid w:val="00A57F6E"/>
    <w:rsid w:val="00A71BB3"/>
    <w:rsid w:val="00AA0C81"/>
    <w:rsid w:val="00AA20CF"/>
    <w:rsid w:val="00AB23A8"/>
    <w:rsid w:val="00AC11F7"/>
    <w:rsid w:val="00AD5147"/>
    <w:rsid w:val="00B02779"/>
    <w:rsid w:val="00B26031"/>
    <w:rsid w:val="00B34D5E"/>
    <w:rsid w:val="00B351A9"/>
    <w:rsid w:val="00B46A78"/>
    <w:rsid w:val="00B47A35"/>
    <w:rsid w:val="00B55717"/>
    <w:rsid w:val="00B55F07"/>
    <w:rsid w:val="00B86ACE"/>
    <w:rsid w:val="00B91548"/>
    <w:rsid w:val="00BB00F7"/>
    <w:rsid w:val="00BB4A3E"/>
    <w:rsid w:val="00BC112B"/>
    <w:rsid w:val="00BC4347"/>
    <w:rsid w:val="00BE5735"/>
    <w:rsid w:val="00BE6D7D"/>
    <w:rsid w:val="00C324DF"/>
    <w:rsid w:val="00C6045E"/>
    <w:rsid w:val="00C97CAD"/>
    <w:rsid w:val="00CA24F9"/>
    <w:rsid w:val="00CC70C7"/>
    <w:rsid w:val="00CD0F79"/>
    <w:rsid w:val="00CD36C1"/>
    <w:rsid w:val="00CD4252"/>
    <w:rsid w:val="00CE50A2"/>
    <w:rsid w:val="00D16F3A"/>
    <w:rsid w:val="00D238EC"/>
    <w:rsid w:val="00D30009"/>
    <w:rsid w:val="00D33FFE"/>
    <w:rsid w:val="00D354AE"/>
    <w:rsid w:val="00D407D6"/>
    <w:rsid w:val="00D66D71"/>
    <w:rsid w:val="00D71A63"/>
    <w:rsid w:val="00D82C67"/>
    <w:rsid w:val="00D973A2"/>
    <w:rsid w:val="00DB1EE6"/>
    <w:rsid w:val="00DF51B3"/>
    <w:rsid w:val="00DF5A3C"/>
    <w:rsid w:val="00DF6FA0"/>
    <w:rsid w:val="00E05210"/>
    <w:rsid w:val="00E17350"/>
    <w:rsid w:val="00E3270D"/>
    <w:rsid w:val="00E32912"/>
    <w:rsid w:val="00E43B79"/>
    <w:rsid w:val="00E513B9"/>
    <w:rsid w:val="00E62301"/>
    <w:rsid w:val="00E65973"/>
    <w:rsid w:val="00E7484F"/>
    <w:rsid w:val="00EA371F"/>
    <w:rsid w:val="00EA5AE7"/>
    <w:rsid w:val="00EC202C"/>
    <w:rsid w:val="00F045E3"/>
    <w:rsid w:val="00F0468F"/>
    <w:rsid w:val="00F16EFD"/>
    <w:rsid w:val="00F25264"/>
    <w:rsid w:val="00F34503"/>
    <w:rsid w:val="00F36B67"/>
    <w:rsid w:val="00F66556"/>
    <w:rsid w:val="00FA05DE"/>
    <w:rsid w:val="00FA4344"/>
    <w:rsid w:val="00FA74BF"/>
    <w:rsid w:val="00FB0DB2"/>
    <w:rsid w:val="00FC0D4D"/>
    <w:rsid w:val="00FC2232"/>
    <w:rsid w:val="00FC345E"/>
    <w:rsid w:val="00FD65D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12B7"/>
    <w:rPr>
      <w:i/>
      <w:iCs/>
    </w:rPr>
  </w:style>
  <w:style w:type="paragraph" w:styleId="ListParagraph">
    <w:name w:val="List Paragraph"/>
    <w:basedOn w:val="Normal"/>
    <w:uiPriority w:val="34"/>
    <w:qFormat/>
    <w:rsid w:val="00873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4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4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4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12B7"/>
    <w:rPr>
      <w:i/>
      <w:iCs/>
    </w:rPr>
  </w:style>
  <w:style w:type="paragraph" w:styleId="ListParagraph">
    <w:name w:val="List Paragraph"/>
    <w:basedOn w:val="Normal"/>
    <w:uiPriority w:val="34"/>
    <w:qFormat/>
    <w:rsid w:val="00873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4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4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4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C1DC-769D-4FBF-9CDC-29076EFF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9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rghiglia</dc:creator>
  <cp:lastModifiedBy>rghiglia</cp:lastModifiedBy>
  <cp:revision>22</cp:revision>
  <dcterms:created xsi:type="dcterms:W3CDTF">2016-05-26T18:38:00Z</dcterms:created>
  <dcterms:modified xsi:type="dcterms:W3CDTF">2016-06-09T14:32:00Z</dcterms:modified>
</cp:coreProperties>
</file>