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УТВЕРЖДАЮ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Руководитель практики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 / Шадрина А.Ю. /</w:t>
      </w:r>
    </w:p>
    <w:p>
      <w:pPr>
        <w:spacing w:after="28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«___» ____________ 2026 г.</w:t>
      </w:r>
    </w:p>
    <w:p>
      <w:pPr>
        <w:spacing w:after="10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РУКОВОДСТВО ОПЕРАТОРА</w:t>
      </w:r>
    </w:p>
    <w:p>
      <w:pPr>
        <w:spacing w:after="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информационной системы «Учёт техники»</w:t>
      </w:r>
    </w:p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техникуме</w:t>
      </w:r>
    </w:p>
    <w:p>
      <w:pPr>
        <w:spacing w:after="4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Специальность 09.02.07 «Информационные системы и программирование»</w:t>
      </w:r>
    </w:p>
    <w:p>
      <w:pPr>
        <w:spacing w:after="30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ПМ 06. Сопровождение информационных систем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Введение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1.1. Область применения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Настоящее руководство оператора предназначено для пользователей информационной системы учёта техники в техникуме (далее — Система). Документ описывает назначение Системы, условия выполнения и порядок действий оператора при выполнении основных операций.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1.2. Краткое описание возможностей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позволяет: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вести реестр единиц техники (компьютеры, ноутбуки, мониторы, принтеры, МФУ, проекторы и др.);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назначать материально-ответственных лиц (МОЛ) и кабинеты;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оформлять перемещение техники между кабинетами;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учитывать ремонты;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оформлять списание;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формировать отчёты и выгружать реестр в CSV;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вести справочники категорий, местоположений и МОЛ.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1.3. Уровень подготовки пользователя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Оператор должен уверенно работать на персональном компьютере в среде ОС Windows (или Linux) и уметь пользоваться веб-браузером. Специальных знаний в области программирования не требуется.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Назначение и условия применения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2.1. Назначение Системы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предназначена для автоматизации учёта техники в образовательном учреждении: регистрация поступления, закрепление за МОЛ и кабинетами, перемещение, ремонт, списание и отчётность.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2.2. Условия выполнения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работы необходимо: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персональный компьютер с ОС Windows 10/11 или Linux;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установленный Python 3.10 или выше;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установленный пакет Flask (команда: pip install flask);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современный веб-браузер (Google Chrome, Microsoft Edge, Mozilla Firefox, Яндекс.Браузер);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файлы Системы: app.py, init_db.py, папка templates, файл базы данных uchet_tehniki.db.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Подготовка к работе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Запуск Системы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Откройте командную строку (PowerShell или «Командная строка») в папке с файлами Системы.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При необходимости установите Flask: pip install flask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Запустите приложение командой: python app.py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Дождитесь сообщения о запуске сервера.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Откройте браузер и перейдите по адресу: http://127.0.0.1:5000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Первый запуск и база данных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Если файл базы данных uchet_tehniki.db отсутствует, выполните команду: python init_db.py — будет создана база и загружены тестовые данные. При наличии готового файла БД повторная инициализация не требуется.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Завершение работы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завершения работы закройте вкладку браузера и остановите сервер в командной строке сочетанием клавиш Ctrl+C.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Описание операций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4.1. Главная страница (Обзор)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входа открывается главная страница. На ней отображаются: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карточки со сводной статистикой: всего единиц, в эксплуатации, в ремонте, на складе, списано, общая стоимость;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таблица распределения по статусам;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таблица распределения по категориям;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список последних добавленных единиц техники.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Главная страница предназначена для быстрого контроля состояния парка техники.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4.2. Список техники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«Список техники» содержит полный реестр. Доступны фильтры: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 статусу (Все / В эксплуатации / На складе / В ремонте / Списано);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 категории;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 местоположению (кабинету);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поиск по инвентарному номеру или наименованию.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Порядок работы: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Выберите нужные значения фильтров.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При необходимости введите текст в поле «Поиск».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Нажмите кнопку «Применить».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Для сброса фильтров нажмите «Сбросить».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4.3. Добавление техники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«Добавить» позволяет зарегистрировать новую единицу.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Обязательные поля отмечены знаком * :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Инвентарный номер — уникальный (например, ТК-0011);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Наименование;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Категория;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Местоположение;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МОЛ.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Необязательные: серийный номер, дата покупки, стоимость, статус, примечание.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Порядок действий: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Заполните поля формы.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Нажмите «Сохранить».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При успешном сохранении появится сообщение, запись появится в списке техники.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Если инвентарный номер уже существует, Система выдаст сообщение об ошибке — укажите другой номер.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4.4. Перемещение техники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«Перемещение» используется при смене кабинета или материально-ответственного лица.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Выберите единицу техники из списка (доступны статусы «В эксплуатации» и «На складе»).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Укажите новое местоположение и нового МОЛ.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Укажите дату и основание (причину) перемещения.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Нажмите «Выполнить перемещение».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выполнения статус техники становится «В эксплуатации», в журнале перемещений появляется новая запись. История перемещений отображается в нижней части страницы.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4.5. Учёт ремонтов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«Ремонт» состоит из двух частей: оформление ремонта и завершение ремонта, а также журнал.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Отправка в ремонт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Выберите технику.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Укажите дату начала и описание неисправности.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Нажмите «Отправить в ремонт».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Статус единицы изменится на «В ремонте».</w:t>
      </w:r>
    </w:p>
    <w:p>
      <w:pPr>
        <w:spacing w:after="80" w:before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Завершение ремонта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 блоке «Завершить ремонт» выберите нужную запись из списка открытых ремонтов.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Укажите стоимость ремонта (при наличии).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Нажмите «Завершить ремонт».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Статус техники вернётся в «В эксплуатации», в журнале ремонт будет отмечен как завершённый.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4.6. Списание техники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«Списание» выводит единицу из эксплуатации.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Выберите единицу техники (не списанную).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Укажите дату списания.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Обязательно заполните основание (износ, поломка, моральное устаревание и т.п.).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Нажмите «Списать».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Статус изменится на «Списано». Список списанной техники отображается внизу страницы.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4.7. Отчёты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«Отчёты» позволяет сформировать: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ведомость по МОЛ — количество единиц и сумма стоимости по каждому материально-ответственному лицу;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ведомость по кабинетам — то же в разрезе местоположений;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сводку по стоимости — по категориям техники;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список техники в ремонте;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полный реестр.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выгрузки полного реестра в файл нажмите кнопку «Скачать CSV». Файл открывается в Microsoft Excel с корректной кириллицей.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4.8. Справочники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Раздел «Справочники» содержит три вкладки (блока):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Категории — просмотр и добавление категорий техники;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Местоположения — кабинеты и другие места хранения (с указанием корпуса);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МОЛ — материально-ответственные лица (ФИО, должность, телефон).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добавления записи заполните поля и нажмите «Добавить». Повторяющиеся наименования категорий и местоположений Система не допускает.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Статусы техники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5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На складе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Техника принята на учёт, хранится на складе, в эксплуатацию не выдана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эксплуатации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Техника выдана в кабинет и закреплена за МОЛ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 ремонте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Техника передана в ремонт, временно не используется</w:t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Списано</w:t>
            </w:r>
          </w:p>
        </w:tc>
        <w:tc>
          <w:tcPr>
            <w:tcW w:type="dxa" w:w="6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Техника снята с учёта, дальнейшие операции с ней не выполняются</w:t>
            </w:r>
          </w:p>
        </w:tc>
      </w:tr>
    </w:tbl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Сообщения оператору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50"/>
      </w:tblGrid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Ситуация / сообщение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0C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Действия оператора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«Техника успешно добавлена»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Действий не требуется. Запись появилась в реестре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«Инвентарный номер уже существует»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Укажите другой (уникальный) инвентарный номер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«Заполните обязательные поля»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Заполните все поля, отмеченные *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«Укажите основание» (при списании)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Введите текст основания списания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«Перемещение выполнено» / «Ремонт завершён»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Операция прошла успешно</w:t>
            </w:r>
          </w:p>
        </w:tc>
      </w:tr>
      <w:t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Страница не открывается</w:t>
            </w:r>
          </w:p>
        </w:tc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Проверьте, что сервер запущен (python app.py) и адрес верный</w:t>
            </w:r>
          </w:p>
        </w:tc>
      </w:tr>
    </w:tbl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7. Рекомендации по эксплуатации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Перед массовым вводом данных проверьте и дополните справочники (категории, кабинеты, МОЛ).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Инвентарные номера задавайте по единому правилу (например, ТК-0001, ТК-0002 …).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Регулярно создавайте резервную копию файла uchet_tehniki.db (копирование файла в отдельную папку).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Не удаляйте файл базы данных и папку templates — без них Система не работает.</w:t>
      </w:r>
    </w:p>
    <w:p>
      <w:pPr>
        <w:spacing w:after="60" w:line="36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При появлении ошибок сохраните текст сообщения и обратитесь к сопровождающему специалисту.</w:t>
      </w:r>
    </w:p>
    <w:p>
      <w:pPr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8. Аварийные ситуации</w:t>
      </w:r>
    </w:p>
    <w:p>
      <w:pPr>
        <w:spacing w:after="100" w:before="0" w:line="36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Если Система не запускается: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Убедитесь, что установлен Python: выполните python --version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Убедитесь, что установлен Flask: pip show flask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Проверьте, что вы находитесь в папке с файлом app.py</w:t>
      </w:r>
    </w:p>
    <w:p>
      <w:pPr>
        <w:spacing w:after="80" w:line="360"/>
        <w:ind w:left="709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Если база данных повреждена — восстановите её из резервной копии или выполните python init_db.py (тестовые данные будут созданы заново).</w:t>
      </w:r>
    </w:p>
    <w:p>
      <w:pPr>
        <w:spacing w:before="400"/>
      </w:pP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Разработчик: ________________ / ________________ /</w:t>
      </w:r>
    </w:p>
    <w:p>
      <w:pPr>
        <w:spacing w:after="2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«___» ____________ 2026 г.</w:t>
      </w:r>
    </w:p>
    <w:p>
      <w:pPr>
        <w:spacing w:after="8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Руководитель практики: ________________ / Шадрина А.Ю. /</w:t>
      </w:r>
    </w:p>
    <w:p>
      <w:pPr>
        <w:spacing w:after="10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«___» ____________ 2026 г.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—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55555"/>
        <w:sz w:val="16"/>
        <w:szCs w:val="16"/>
      </w:rPr>
      <w:t xml:space="preserve">Руководство оператора  |  ИС «Учёт техники»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2026-10-27T04:46:54.727Z</dcterms:created>
  <dcterms:modified xsi:type="dcterms:W3CDTF">2026-10-27T04:46:54.727Z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