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B55577">
      <w:r>
        <w:rPr>
          <w:noProof/>
        </w:rPr>
      </w:r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B55577">
      <w:r>
        <w:rPr>
          <w:noProof/>
        </w:rPr>
      </w:r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B55577">
      <w:r>
        <w:rPr>
          <w:noProof/>
        </w:rPr>
      </w:r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P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lastRenderedPageBreak/>
        <w:t>BL-08 — Map/objeto YAML vazio sofre do mesmo bug que lista vazia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088BD9E8" w14:textId="77777777" w:rsidR="00B55577" w:rsidRDefault="00B55577" w:rsidP="00B55577">
      <w:pPr>
        <w:pStyle w:val="Ttulo4"/>
      </w:pPr>
      <w:r>
        <w:t xml:space="preserve">BL-09 — Escalar </w:t>
      </w:r>
      <w:r>
        <w:rPr>
          <w:rStyle w:val="VerbatimChar"/>
        </w:rPr>
        <w:t>null</w:t>
      </w:r>
      <w:r>
        <w:t xml:space="preserve"> explícito não é distinguível de chave ausente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1AB0E81B" w:rsidR="00DB089C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0FC50471" w14:textId="77777777" w:rsidR="00DB089C" w:rsidRDefault="00DB089C">
      <w:pPr>
        <w:spacing w:after="0"/>
      </w:pPr>
      <w:r>
        <w:br w:type="page"/>
      </w:r>
    </w:p>
    <w:p w14:paraId="4AD64F66" w14:textId="77777777" w:rsidR="00B55577" w:rsidRDefault="00B55577" w:rsidP="00B55577">
      <w:pPr>
        <w:pStyle w:val="Corpodetexto"/>
      </w:pPr>
    </w:p>
    <w:p w14:paraId="79B35238" w14:textId="05FAC470" w:rsidR="00B55577" w:rsidRPr="00B55577" w:rsidRDefault="00B55577" w:rsidP="00B55577">
      <w:pPr>
        <w:pStyle w:val="Ttulo3"/>
        <w:rPr>
          <w:sz w:val="20"/>
          <w:szCs w:val="20"/>
        </w:rPr>
      </w:pPr>
      <w:bookmarkStart w:id="14" w:name="resumo-por-prioridade"/>
      <w:bookmarkEnd w:id="12"/>
      <w:bookmarkEnd w:id="13"/>
      <w:r w:rsidRPr="00B55577">
        <w:rPr>
          <w:sz w:val="20"/>
          <w:szCs w:val="20"/>
          <w:highlight w:val="yellow"/>
        </w:rPr>
        <w:t>RESUMO POR PRIORIDADE</w:t>
      </w:r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982"/>
        <w:gridCol w:w="1473"/>
        <w:gridCol w:w="2946"/>
        <w:gridCol w:w="4175"/>
      </w:tblGrid>
      <w:tr w:rsidR="00B55577" w:rsidRPr="00B55577" w14:paraId="7E1E704A" w14:textId="77777777" w:rsidTr="009706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12" w:type="dxa"/>
          </w:tcPr>
          <w:p w14:paraId="6F66194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ID</w:t>
            </w:r>
          </w:p>
        </w:tc>
        <w:tc>
          <w:tcPr>
            <w:tcW w:w="1218" w:type="dxa"/>
          </w:tcPr>
          <w:p w14:paraId="3AE42756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Item</w:t>
            </w:r>
          </w:p>
        </w:tc>
        <w:tc>
          <w:tcPr>
            <w:tcW w:w="2436" w:type="dxa"/>
          </w:tcPr>
          <w:p w14:paraId="5DC5DBC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Prioridade</w:t>
            </w:r>
          </w:p>
        </w:tc>
        <w:tc>
          <w:tcPr>
            <w:tcW w:w="3452" w:type="dxa"/>
          </w:tcPr>
          <w:p w14:paraId="0A8DD48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Custo estimado</w:t>
            </w:r>
          </w:p>
        </w:tc>
      </w:tr>
      <w:tr w:rsidR="00B55577" w:rsidRPr="00B55577" w14:paraId="5D8654A1" w14:textId="77777777" w:rsidTr="00970602">
        <w:tc>
          <w:tcPr>
            <w:tcW w:w="812" w:type="dxa"/>
          </w:tcPr>
          <w:p w14:paraId="70C6CAC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BL-01</w:t>
            </w:r>
          </w:p>
        </w:tc>
        <w:tc>
          <w:tcPr>
            <w:tcW w:w="1218" w:type="dxa"/>
          </w:tcPr>
          <w:p w14:paraId="155D42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Style w:val="VerbatimChar"/>
                <w:sz w:val="18"/>
                <w:szCs w:val="20"/>
              </w:rPr>
              <w:t>EffectiveConfig</w:t>
            </w:r>
            <w:r w:rsidRPr="00B55577">
              <w:rPr>
                <w:sz w:val="20"/>
                <w:szCs w:val="20"/>
              </w:rPr>
              <w:t xml:space="preserve"> não blindado contra mutação</w:t>
            </w:r>
          </w:p>
        </w:tc>
        <w:tc>
          <w:tcPr>
            <w:tcW w:w="2436" w:type="dxa"/>
          </w:tcPr>
          <w:p w14:paraId="35C65FD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3452" w:type="dxa"/>
          </w:tcPr>
          <w:p w14:paraId="165888D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31F66AA3" w14:textId="77777777" w:rsidTr="00970602">
        <w:tc>
          <w:tcPr>
            <w:tcW w:w="812" w:type="dxa"/>
          </w:tcPr>
          <w:p w14:paraId="05698AF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BL-02</w:t>
            </w:r>
          </w:p>
        </w:tc>
        <w:tc>
          <w:tcPr>
            <w:tcW w:w="1218" w:type="dxa"/>
          </w:tcPr>
          <w:p w14:paraId="3D05F85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Colisão de nome de profile “base”</w:t>
            </w:r>
          </w:p>
        </w:tc>
        <w:tc>
          <w:tcPr>
            <w:tcW w:w="2436" w:type="dxa"/>
          </w:tcPr>
          <w:p w14:paraId="2914A85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🔴 Alta (ON HOLD)</w:t>
            </w:r>
          </w:p>
        </w:tc>
        <w:tc>
          <w:tcPr>
            <w:tcW w:w="3452" w:type="dxa"/>
          </w:tcPr>
          <w:p w14:paraId="188B4583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 (decisão de design)</w:t>
            </w:r>
          </w:p>
        </w:tc>
      </w:tr>
      <w:tr w:rsidR="00B55577" w:rsidRPr="00B55577" w14:paraId="0258E00A" w14:textId="77777777" w:rsidTr="00970602">
        <w:tc>
          <w:tcPr>
            <w:tcW w:w="812" w:type="dxa"/>
          </w:tcPr>
          <w:p w14:paraId="5565C3F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BL-03</w:t>
            </w:r>
          </w:p>
        </w:tc>
        <w:tc>
          <w:tcPr>
            <w:tcW w:w="1218" w:type="dxa"/>
          </w:tcPr>
          <w:p w14:paraId="3C1B788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Purga de lista não detecta lista vazia / relaxed-binding escalar</w:t>
            </w:r>
          </w:p>
        </w:tc>
        <w:tc>
          <w:tcPr>
            <w:tcW w:w="2436" w:type="dxa"/>
          </w:tcPr>
          <w:p w14:paraId="04EC9E4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 (a + b)</w:t>
            </w:r>
          </w:p>
        </w:tc>
        <w:tc>
          <w:tcPr>
            <w:tcW w:w="3452" w:type="dxa"/>
          </w:tcPr>
          <w:p w14:paraId="0481CB1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</w:t>
            </w:r>
          </w:p>
        </w:tc>
      </w:tr>
      <w:tr w:rsidR="00B55577" w:rsidRPr="00B55577" w14:paraId="145A7C9F" w14:textId="77777777" w:rsidTr="00970602">
        <w:tc>
          <w:tcPr>
            <w:tcW w:w="812" w:type="dxa"/>
          </w:tcPr>
          <w:p w14:paraId="269799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BL-04</w:t>
            </w:r>
          </w:p>
        </w:tc>
        <w:tc>
          <w:tcPr>
            <w:tcW w:w="1218" w:type="dxa"/>
          </w:tcPr>
          <w:p w14:paraId="20E200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Perda silenciosa se invariante de base único for violada</w:t>
            </w:r>
          </w:p>
        </w:tc>
        <w:tc>
          <w:tcPr>
            <w:tcW w:w="2436" w:type="dxa"/>
          </w:tcPr>
          <w:p w14:paraId="192B25C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⚪ Won’t Fix</w:t>
            </w:r>
          </w:p>
        </w:tc>
        <w:tc>
          <w:tcPr>
            <w:tcW w:w="3452" w:type="dxa"/>
          </w:tcPr>
          <w:p w14:paraId="2755744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7B03DE3D" w14:textId="77777777" w:rsidTr="00970602">
        <w:tc>
          <w:tcPr>
            <w:tcW w:w="812" w:type="dxa"/>
          </w:tcPr>
          <w:p w14:paraId="6E6B956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BL-05</w:t>
            </w:r>
          </w:p>
        </w:tc>
        <w:tc>
          <w:tcPr>
            <w:tcW w:w="1218" w:type="dxa"/>
          </w:tcPr>
          <w:p w14:paraId="304FB91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Expressões de profile</w:t>
            </w:r>
          </w:p>
        </w:tc>
        <w:tc>
          <w:tcPr>
            <w:tcW w:w="2436" w:type="dxa"/>
          </w:tcPr>
          <w:p w14:paraId="7D7C2FA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3452" w:type="dxa"/>
          </w:tcPr>
          <w:p w14:paraId="203DB98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40CB6E64" w14:textId="77777777" w:rsidTr="00970602">
        <w:tc>
          <w:tcPr>
            <w:tcW w:w="812" w:type="dxa"/>
          </w:tcPr>
          <w:p w14:paraId="5E71B4B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BL-06</w:t>
            </w:r>
          </w:p>
        </w:tc>
        <w:tc>
          <w:tcPr>
            <w:tcW w:w="1218" w:type="dxa"/>
          </w:tcPr>
          <w:p w14:paraId="4B2E68F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Múltiplos profiles simultâneos</w:t>
            </w:r>
          </w:p>
        </w:tc>
        <w:tc>
          <w:tcPr>
            <w:tcW w:w="2436" w:type="dxa"/>
          </w:tcPr>
          <w:p w14:paraId="4E7E4E3C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3452" w:type="dxa"/>
          </w:tcPr>
          <w:p w14:paraId="5E8C209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3E2C524A" w14:textId="77777777" w:rsidTr="00970602">
        <w:tc>
          <w:tcPr>
            <w:tcW w:w="812" w:type="dxa"/>
          </w:tcPr>
          <w:p w14:paraId="5756BFE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BL-07</w:t>
            </w:r>
          </w:p>
        </w:tc>
        <w:tc>
          <w:tcPr>
            <w:tcW w:w="1218" w:type="dxa"/>
          </w:tcPr>
          <w:p w14:paraId="360BF48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2436" w:type="dxa"/>
          </w:tcPr>
          <w:p w14:paraId="03AFC392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3452" w:type="dxa"/>
          </w:tcPr>
          <w:p w14:paraId="08EE6F3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Trivial</w:t>
            </w:r>
          </w:p>
        </w:tc>
      </w:tr>
      <w:tr w:rsidR="00B55577" w:rsidRPr="00B55577" w14:paraId="5D038FB4" w14:textId="77777777" w:rsidTr="00970602">
        <w:tc>
          <w:tcPr>
            <w:tcW w:w="812" w:type="dxa"/>
          </w:tcPr>
          <w:p w14:paraId="455DB02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BL-08</w:t>
            </w:r>
          </w:p>
        </w:tc>
        <w:tc>
          <w:tcPr>
            <w:tcW w:w="1218" w:type="dxa"/>
          </w:tcPr>
          <w:p w14:paraId="363BCF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Map/objeto YAML vazio (mesma classe do BL-03a)</w:t>
            </w:r>
          </w:p>
        </w:tc>
        <w:tc>
          <w:tcPr>
            <w:tcW w:w="2436" w:type="dxa"/>
          </w:tcPr>
          <w:p w14:paraId="2F856A8C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🟡 Média</w:t>
            </w:r>
          </w:p>
        </w:tc>
        <w:tc>
          <w:tcPr>
            <w:tcW w:w="3452" w:type="dxa"/>
          </w:tcPr>
          <w:p w14:paraId="2C553CA0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Baixo-médio</w:t>
            </w:r>
          </w:p>
        </w:tc>
      </w:tr>
      <w:tr w:rsidR="00B55577" w:rsidRPr="00B55577" w14:paraId="3563B9FA" w14:textId="77777777" w:rsidTr="00970602">
        <w:tc>
          <w:tcPr>
            <w:tcW w:w="812" w:type="dxa"/>
          </w:tcPr>
          <w:p w14:paraId="6CACD47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BL-09</w:t>
            </w:r>
          </w:p>
        </w:tc>
        <w:tc>
          <w:tcPr>
            <w:tcW w:w="1218" w:type="dxa"/>
          </w:tcPr>
          <w:p w14:paraId="3D5FBE8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 xml:space="preserve">Escalar </w:t>
            </w:r>
            <w:r w:rsidRPr="00B55577">
              <w:rPr>
                <w:rStyle w:val="VerbatimChar"/>
                <w:sz w:val="18"/>
                <w:szCs w:val="20"/>
              </w:rPr>
              <w:t>null</w:t>
            </w:r>
            <w:r w:rsidRPr="00B55577">
              <w:rPr>
                <w:sz w:val="20"/>
                <w:szCs w:val="20"/>
              </w:rPr>
              <w:t xml:space="preserve"> explícito (mesma classe, semântica ambígua)</w:t>
            </w:r>
          </w:p>
        </w:tc>
        <w:tc>
          <w:tcPr>
            <w:tcW w:w="2436" w:type="dxa"/>
          </w:tcPr>
          <w:p w14:paraId="1D1D576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🟡 Média (precisa design)</w:t>
            </w:r>
          </w:p>
        </w:tc>
        <w:tc>
          <w:tcPr>
            <w:tcW w:w="3452" w:type="dxa"/>
          </w:tcPr>
          <w:p w14:paraId="09AFB94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</w:t>
            </w:r>
          </w:p>
        </w:tc>
      </w:tr>
      <w:bookmarkEnd w:id="14"/>
    </w:tbl>
    <w:p w14:paraId="4DE275D9" w14:textId="77777777" w:rsidR="00B55577" w:rsidRDefault="00B55577" w:rsidP="00B55577"/>
    <w:p w14:paraId="49877EB8" w14:textId="03CFF15C" w:rsidR="009D7DFC" w:rsidRDefault="009D7DFC">
      <w:pPr>
        <w:pStyle w:val="Ttulo3"/>
      </w:pPr>
    </w:p>
    <w:sectPr w:rsidR="009D7DFC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A96B1" w14:textId="77777777" w:rsidR="007A4951" w:rsidRDefault="007A4951" w:rsidP="00DB089C">
      <w:pPr>
        <w:spacing w:after="0"/>
      </w:pPr>
      <w:r>
        <w:separator/>
      </w:r>
    </w:p>
  </w:endnote>
  <w:endnote w:type="continuationSeparator" w:id="0">
    <w:p w14:paraId="70E32A83" w14:textId="77777777" w:rsidR="007A4951" w:rsidRDefault="007A4951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EA308" w14:textId="77777777" w:rsidR="007A4951" w:rsidRDefault="007A4951" w:rsidP="00DB089C">
      <w:pPr>
        <w:spacing w:after="0"/>
      </w:pPr>
      <w:r>
        <w:separator/>
      </w:r>
    </w:p>
  </w:footnote>
  <w:footnote w:type="continuationSeparator" w:id="0">
    <w:p w14:paraId="7462EF8F" w14:textId="77777777" w:rsidR="007A4951" w:rsidRDefault="007A4951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2125221721">
    <w:abstractNumId w:val="1"/>
  </w:num>
  <w:num w:numId="2" w16cid:durableId="1688750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A1ABD"/>
    <w:rsid w:val="007A4951"/>
    <w:rsid w:val="009D7DFC"/>
    <w:rsid w:val="00B55577"/>
    <w:rsid w:val="00DB089C"/>
    <w:rsid w:val="00E1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  <w:lang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1957</Words>
  <Characters>10568</Characters>
  <Application>Microsoft Office Word</Application>
  <DocSecurity>0</DocSecurity>
  <Lines>88</Lines>
  <Paragraphs>24</Paragraphs>
  <ScaleCrop>false</ScaleCrop>
  <Company/>
  <LinksUpToDate>false</LinksUpToDate>
  <CharactersWithSpaces>12501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9</cp:revision>
  <dcterms:created xsi:type="dcterms:W3CDTF">2026-08-01T01:39:00Z</dcterms:created>
  <dcterms:modified xsi:type="dcterms:W3CDTF">2026-08-03T23:09:00Z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