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F17DD" w14:textId="77777777" w:rsidR="00217CDA" w:rsidRDefault="00000000">
      <w:pPr>
        <w:spacing w:before="3000"/>
        <w:jc w:val="center"/>
      </w:pPr>
      <w:r>
        <w:rPr>
          <w:b/>
          <w:bCs/>
          <w:color w:val="1B3A5C"/>
          <w:sz w:val="52"/>
          <w:szCs w:val="52"/>
        </w:rPr>
        <w:t>FORGED NDT Intelligence OS</w:t>
      </w:r>
    </w:p>
    <w:p w14:paraId="6FA3293D" w14:textId="77777777" w:rsidR="00217CDA" w:rsidRDefault="00000000">
      <w:pPr>
        <w:spacing w:after="200"/>
        <w:jc w:val="center"/>
      </w:pPr>
      <w:r>
        <w:rPr>
          <w:color w:val="2D5F8A"/>
          <w:sz w:val="28"/>
          <w:szCs w:val="28"/>
        </w:rPr>
        <w:t>System Architecture &amp; Feature Reference</w:t>
      </w:r>
    </w:p>
    <w:p w14:paraId="6171EC97" w14:textId="77777777" w:rsidR="00217CDA" w:rsidRDefault="00000000">
      <w:pPr>
        <w:spacing w:after="600"/>
        <w:jc w:val="center"/>
      </w:pPr>
      <w:r>
        <w:rPr>
          <w:color w:val="888888"/>
        </w:rPr>
        <w:t xml:space="preserve">Version </w:t>
      </w:r>
      <w:proofErr w:type="gramStart"/>
      <w:r>
        <w:rPr>
          <w:color w:val="888888"/>
        </w:rPr>
        <w:t>1.0  |</w:t>
      </w:r>
      <w:proofErr w:type="gramEnd"/>
      <w:r>
        <w:rPr>
          <w:color w:val="888888"/>
        </w:rPr>
        <w:t xml:space="preserve">  April </w:t>
      </w:r>
      <w:proofErr w:type="gramStart"/>
      <w:r>
        <w:rPr>
          <w:color w:val="888888"/>
        </w:rPr>
        <w:t>2026  |</w:t>
      </w:r>
      <w:proofErr w:type="gramEnd"/>
      <w:r>
        <w:rPr>
          <w:color w:val="888888"/>
        </w:rPr>
        <w:t xml:space="preserve">  Confidential</w:t>
      </w:r>
    </w:p>
    <w:p w14:paraId="6A8E3831" w14:textId="77777777" w:rsidR="00217CDA" w:rsidRDefault="00000000">
      <w:pPr>
        <w:spacing w:after="200"/>
        <w:jc w:val="center"/>
      </w:pPr>
      <w:r>
        <w:rPr>
          <w:color w:val="2D5F8A"/>
        </w:rPr>
        <w:t>Production URL: https://4dndt.netlify.app</w:t>
      </w:r>
    </w:p>
    <w:p w14:paraId="6D0E99BF" w14:textId="77777777" w:rsidR="00217CDA" w:rsidRDefault="00000000">
      <w:pPr>
        <w:jc w:val="center"/>
      </w:pPr>
      <w:r>
        <w:rPr>
          <w:color w:val="666666"/>
          <w:sz w:val="18"/>
          <w:szCs w:val="18"/>
        </w:rPr>
        <w:t xml:space="preserve">React + Vite + </w:t>
      </w:r>
      <w:proofErr w:type="gramStart"/>
      <w:r>
        <w:rPr>
          <w:color w:val="666666"/>
          <w:sz w:val="18"/>
          <w:szCs w:val="18"/>
        </w:rPr>
        <w:t>TypeScript  |</w:t>
      </w:r>
      <w:proofErr w:type="gramEnd"/>
      <w:r>
        <w:rPr>
          <w:color w:val="666666"/>
          <w:sz w:val="18"/>
          <w:szCs w:val="18"/>
        </w:rPr>
        <w:t xml:space="preserve">  Netlify </w:t>
      </w:r>
      <w:proofErr w:type="gramStart"/>
      <w:r>
        <w:rPr>
          <w:color w:val="666666"/>
          <w:sz w:val="18"/>
          <w:szCs w:val="18"/>
        </w:rPr>
        <w:t>Functions  |</w:t>
      </w:r>
      <w:proofErr w:type="gramEnd"/>
      <w:r>
        <w:rPr>
          <w:color w:val="666666"/>
          <w:sz w:val="18"/>
          <w:szCs w:val="18"/>
        </w:rPr>
        <w:t xml:space="preserve">  </w:t>
      </w:r>
      <w:proofErr w:type="spellStart"/>
      <w:r>
        <w:rPr>
          <w:color w:val="666666"/>
          <w:sz w:val="18"/>
          <w:szCs w:val="18"/>
        </w:rPr>
        <w:t>Supabase</w:t>
      </w:r>
      <w:proofErr w:type="spellEnd"/>
      <w:r>
        <w:rPr>
          <w:color w:val="666666"/>
          <w:sz w:val="18"/>
          <w:szCs w:val="18"/>
        </w:rPr>
        <w:t xml:space="preserve"> (Postgres + </w:t>
      </w:r>
      <w:proofErr w:type="spellStart"/>
      <w:r>
        <w:rPr>
          <w:color w:val="666666"/>
          <w:sz w:val="18"/>
          <w:szCs w:val="18"/>
        </w:rPr>
        <w:t>pgvector</w:t>
      </w:r>
      <w:proofErr w:type="spellEnd"/>
      <w:r>
        <w:rPr>
          <w:color w:val="666666"/>
          <w:sz w:val="18"/>
          <w:szCs w:val="18"/>
        </w:rPr>
        <w:t xml:space="preserve"> + Auth + RLS)</w:t>
      </w:r>
    </w:p>
    <w:p w14:paraId="642D2E71" w14:textId="77777777" w:rsidR="00217CDA" w:rsidRDefault="00000000">
      <w:r>
        <w:br w:type="page"/>
      </w:r>
    </w:p>
    <w:p w14:paraId="345BA135" w14:textId="77777777" w:rsidR="00217CDA" w:rsidRDefault="00000000">
      <w:pPr>
        <w:pStyle w:val="Heading1"/>
      </w:pPr>
      <w:bookmarkStart w:id="0" w:name="_Toc227221740"/>
      <w:r>
        <w:lastRenderedPageBreak/>
        <w:t>Table of Contents</w:t>
      </w:r>
      <w:bookmarkEnd w:id="0"/>
    </w:p>
    <w:sdt>
      <w:sdtPr>
        <w:alias w:val="Table of Contents"/>
        <w:id w:val="1533144503"/>
      </w:sdtPr>
      <w:sdtContent>
        <w:p w14:paraId="3A444745" w14:textId="77777777" w:rsidR="008A46D4" w:rsidRDefault="00000000">
          <w:pPr>
            <w:pStyle w:val="TOC1"/>
            <w:tabs>
              <w:tab w:val="right" w:leader="dot" w:pos="9350"/>
            </w:tabs>
            <w:rPr>
              <w:noProof/>
            </w:rPr>
          </w:pPr>
          <w:r>
            <w:fldChar w:fldCharType="begin"/>
          </w:r>
          <w:r>
            <w:instrText>TOC \h \o "1-3"</w:instrText>
          </w:r>
          <w:r>
            <w:fldChar w:fldCharType="separate"/>
          </w:r>
          <w:hyperlink w:anchor="_Toc227221740" w:history="1">
            <w:r w:rsidR="008A46D4" w:rsidRPr="008B51AB">
              <w:rPr>
                <w:rStyle w:val="Hyperlink"/>
                <w:noProof/>
              </w:rPr>
              <w:t>Table of Contents</w:t>
            </w:r>
            <w:r w:rsidR="008A46D4">
              <w:rPr>
                <w:noProof/>
              </w:rPr>
              <w:tab/>
            </w:r>
            <w:r w:rsidR="008A46D4">
              <w:rPr>
                <w:noProof/>
              </w:rPr>
              <w:fldChar w:fldCharType="begin"/>
            </w:r>
            <w:r w:rsidR="008A46D4">
              <w:rPr>
                <w:noProof/>
              </w:rPr>
              <w:instrText xml:space="preserve"> PAGEREF _Toc227221740 \h </w:instrText>
            </w:r>
            <w:r w:rsidR="008A46D4">
              <w:rPr>
                <w:noProof/>
              </w:rPr>
            </w:r>
            <w:r w:rsidR="008A46D4">
              <w:rPr>
                <w:noProof/>
              </w:rPr>
              <w:fldChar w:fldCharType="separate"/>
            </w:r>
            <w:r w:rsidR="008A46D4">
              <w:rPr>
                <w:noProof/>
              </w:rPr>
              <w:t>2</w:t>
            </w:r>
            <w:r w:rsidR="008A46D4">
              <w:rPr>
                <w:noProof/>
              </w:rPr>
              <w:fldChar w:fldCharType="end"/>
            </w:r>
          </w:hyperlink>
        </w:p>
        <w:p w14:paraId="686EF3D0" w14:textId="77777777" w:rsidR="008A46D4" w:rsidRDefault="008A46D4">
          <w:pPr>
            <w:pStyle w:val="TOC1"/>
            <w:tabs>
              <w:tab w:val="right" w:leader="dot" w:pos="9350"/>
            </w:tabs>
            <w:rPr>
              <w:noProof/>
            </w:rPr>
          </w:pPr>
          <w:hyperlink w:anchor="_Toc227221741" w:history="1">
            <w:r w:rsidRPr="008B51AB">
              <w:rPr>
                <w:rStyle w:val="Hyperlink"/>
                <w:noProof/>
              </w:rPr>
              <w:t>1. Executive Summary</w:t>
            </w:r>
            <w:r>
              <w:rPr>
                <w:noProof/>
              </w:rPr>
              <w:tab/>
            </w:r>
            <w:r>
              <w:rPr>
                <w:noProof/>
              </w:rPr>
              <w:fldChar w:fldCharType="begin"/>
            </w:r>
            <w:r>
              <w:rPr>
                <w:noProof/>
              </w:rPr>
              <w:instrText xml:space="preserve"> PAGEREF _Toc227221741 \h </w:instrText>
            </w:r>
            <w:r>
              <w:rPr>
                <w:noProof/>
              </w:rPr>
            </w:r>
            <w:r>
              <w:rPr>
                <w:noProof/>
              </w:rPr>
              <w:fldChar w:fldCharType="separate"/>
            </w:r>
            <w:r>
              <w:rPr>
                <w:noProof/>
              </w:rPr>
              <w:t>4</w:t>
            </w:r>
            <w:r>
              <w:rPr>
                <w:noProof/>
              </w:rPr>
              <w:fldChar w:fldCharType="end"/>
            </w:r>
          </w:hyperlink>
        </w:p>
        <w:p w14:paraId="038C52ED" w14:textId="77777777" w:rsidR="008A46D4" w:rsidRDefault="008A46D4">
          <w:pPr>
            <w:pStyle w:val="TOC1"/>
            <w:tabs>
              <w:tab w:val="right" w:leader="dot" w:pos="9350"/>
            </w:tabs>
            <w:rPr>
              <w:noProof/>
            </w:rPr>
          </w:pPr>
          <w:hyperlink w:anchor="_Toc227221742" w:history="1">
            <w:r w:rsidRPr="008B51AB">
              <w:rPr>
                <w:rStyle w:val="Hyperlink"/>
                <w:noProof/>
              </w:rPr>
              <w:t>2. Architecture Overview</w:t>
            </w:r>
            <w:r>
              <w:rPr>
                <w:noProof/>
              </w:rPr>
              <w:tab/>
            </w:r>
            <w:r>
              <w:rPr>
                <w:noProof/>
              </w:rPr>
              <w:fldChar w:fldCharType="begin"/>
            </w:r>
            <w:r>
              <w:rPr>
                <w:noProof/>
              </w:rPr>
              <w:instrText xml:space="preserve"> PAGEREF _Toc227221742 \h </w:instrText>
            </w:r>
            <w:r>
              <w:rPr>
                <w:noProof/>
              </w:rPr>
            </w:r>
            <w:r>
              <w:rPr>
                <w:noProof/>
              </w:rPr>
              <w:fldChar w:fldCharType="separate"/>
            </w:r>
            <w:r>
              <w:rPr>
                <w:noProof/>
              </w:rPr>
              <w:t>5</w:t>
            </w:r>
            <w:r>
              <w:rPr>
                <w:noProof/>
              </w:rPr>
              <w:fldChar w:fldCharType="end"/>
            </w:r>
          </w:hyperlink>
        </w:p>
        <w:p w14:paraId="3955F1D7" w14:textId="77777777" w:rsidR="008A46D4" w:rsidRDefault="008A46D4">
          <w:pPr>
            <w:pStyle w:val="TOC2"/>
            <w:tabs>
              <w:tab w:val="right" w:leader="dot" w:pos="9350"/>
            </w:tabs>
            <w:rPr>
              <w:noProof/>
            </w:rPr>
          </w:pPr>
          <w:hyperlink w:anchor="_Toc227221743" w:history="1">
            <w:r w:rsidRPr="008B51AB">
              <w:rPr>
                <w:rStyle w:val="Hyperlink"/>
                <w:noProof/>
              </w:rPr>
              <w:t>2.1 Technology Stack</w:t>
            </w:r>
            <w:r>
              <w:rPr>
                <w:noProof/>
              </w:rPr>
              <w:tab/>
            </w:r>
            <w:r>
              <w:rPr>
                <w:noProof/>
              </w:rPr>
              <w:fldChar w:fldCharType="begin"/>
            </w:r>
            <w:r>
              <w:rPr>
                <w:noProof/>
              </w:rPr>
              <w:instrText xml:space="preserve"> PAGEREF _Toc227221743 \h </w:instrText>
            </w:r>
            <w:r>
              <w:rPr>
                <w:noProof/>
              </w:rPr>
            </w:r>
            <w:r>
              <w:rPr>
                <w:noProof/>
              </w:rPr>
              <w:fldChar w:fldCharType="separate"/>
            </w:r>
            <w:r>
              <w:rPr>
                <w:noProof/>
              </w:rPr>
              <w:t>5</w:t>
            </w:r>
            <w:r>
              <w:rPr>
                <w:noProof/>
              </w:rPr>
              <w:fldChar w:fldCharType="end"/>
            </w:r>
          </w:hyperlink>
        </w:p>
        <w:p w14:paraId="312B913C" w14:textId="77777777" w:rsidR="008A46D4" w:rsidRDefault="008A46D4">
          <w:pPr>
            <w:pStyle w:val="TOC2"/>
            <w:tabs>
              <w:tab w:val="right" w:leader="dot" w:pos="9350"/>
            </w:tabs>
            <w:rPr>
              <w:noProof/>
            </w:rPr>
          </w:pPr>
          <w:hyperlink w:anchor="_Toc227221744" w:history="1">
            <w:r w:rsidRPr="008B51AB">
              <w:rPr>
                <w:rStyle w:val="Hyperlink"/>
                <w:noProof/>
              </w:rPr>
              <w:t>2.2 Three-Layer Decision Stack</w:t>
            </w:r>
            <w:r>
              <w:rPr>
                <w:noProof/>
              </w:rPr>
              <w:tab/>
            </w:r>
            <w:r>
              <w:rPr>
                <w:noProof/>
              </w:rPr>
              <w:fldChar w:fldCharType="begin"/>
            </w:r>
            <w:r>
              <w:rPr>
                <w:noProof/>
              </w:rPr>
              <w:instrText xml:space="preserve"> PAGEREF _Toc227221744 \h </w:instrText>
            </w:r>
            <w:r>
              <w:rPr>
                <w:noProof/>
              </w:rPr>
            </w:r>
            <w:r>
              <w:rPr>
                <w:noProof/>
              </w:rPr>
              <w:fldChar w:fldCharType="separate"/>
            </w:r>
            <w:r>
              <w:rPr>
                <w:noProof/>
              </w:rPr>
              <w:t>5</w:t>
            </w:r>
            <w:r>
              <w:rPr>
                <w:noProof/>
              </w:rPr>
              <w:fldChar w:fldCharType="end"/>
            </w:r>
          </w:hyperlink>
        </w:p>
        <w:p w14:paraId="6F6F7340" w14:textId="77777777" w:rsidR="008A46D4" w:rsidRDefault="008A46D4">
          <w:pPr>
            <w:pStyle w:val="TOC3"/>
            <w:tabs>
              <w:tab w:val="right" w:leader="dot" w:pos="9350"/>
            </w:tabs>
            <w:rPr>
              <w:noProof/>
            </w:rPr>
          </w:pPr>
          <w:hyperlink w:anchor="_Toc227221745" w:history="1">
            <w:r w:rsidRPr="008B51AB">
              <w:rPr>
                <w:rStyle w:val="Hyperlink"/>
                <w:noProof/>
              </w:rPr>
              <w:t>Layer 1: Physics Core</w:t>
            </w:r>
            <w:r>
              <w:rPr>
                <w:noProof/>
              </w:rPr>
              <w:tab/>
            </w:r>
            <w:r>
              <w:rPr>
                <w:noProof/>
              </w:rPr>
              <w:fldChar w:fldCharType="begin"/>
            </w:r>
            <w:r>
              <w:rPr>
                <w:noProof/>
              </w:rPr>
              <w:instrText xml:space="preserve"> PAGEREF _Toc227221745 \h </w:instrText>
            </w:r>
            <w:r>
              <w:rPr>
                <w:noProof/>
              </w:rPr>
            </w:r>
            <w:r>
              <w:rPr>
                <w:noProof/>
              </w:rPr>
              <w:fldChar w:fldCharType="separate"/>
            </w:r>
            <w:r>
              <w:rPr>
                <w:noProof/>
              </w:rPr>
              <w:t>5</w:t>
            </w:r>
            <w:r>
              <w:rPr>
                <w:noProof/>
              </w:rPr>
              <w:fldChar w:fldCharType="end"/>
            </w:r>
          </w:hyperlink>
        </w:p>
        <w:p w14:paraId="21A550E4" w14:textId="77777777" w:rsidR="008A46D4" w:rsidRDefault="008A46D4">
          <w:pPr>
            <w:pStyle w:val="TOC3"/>
            <w:tabs>
              <w:tab w:val="right" w:leader="dot" w:pos="9350"/>
            </w:tabs>
            <w:rPr>
              <w:noProof/>
            </w:rPr>
          </w:pPr>
          <w:hyperlink w:anchor="_Toc227221746" w:history="1">
            <w:r w:rsidRPr="008B51AB">
              <w:rPr>
                <w:rStyle w:val="Hyperlink"/>
                <w:noProof/>
              </w:rPr>
              <w:t>Layer 2: Governance &amp; Authority Resolution</w:t>
            </w:r>
            <w:r>
              <w:rPr>
                <w:noProof/>
              </w:rPr>
              <w:tab/>
            </w:r>
            <w:r>
              <w:rPr>
                <w:noProof/>
              </w:rPr>
              <w:fldChar w:fldCharType="begin"/>
            </w:r>
            <w:r>
              <w:rPr>
                <w:noProof/>
              </w:rPr>
              <w:instrText xml:space="preserve"> PAGEREF _Toc227221746 \h </w:instrText>
            </w:r>
            <w:r>
              <w:rPr>
                <w:noProof/>
              </w:rPr>
            </w:r>
            <w:r>
              <w:rPr>
                <w:noProof/>
              </w:rPr>
              <w:fldChar w:fldCharType="separate"/>
            </w:r>
            <w:r>
              <w:rPr>
                <w:noProof/>
              </w:rPr>
              <w:t>5</w:t>
            </w:r>
            <w:r>
              <w:rPr>
                <w:noProof/>
              </w:rPr>
              <w:fldChar w:fldCharType="end"/>
            </w:r>
          </w:hyperlink>
        </w:p>
        <w:p w14:paraId="5E1D115E" w14:textId="77777777" w:rsidR="008A46D4" w:rsidRDefault="008A46D4">
          <w:pPr>
            <w:pStyle w:val="TOC3"/>
            <w:tabs>
              <w:tab w:val="right" w:leader="dot" w:pos="9350"/>
            </w:tabs>
            <w:rPr>
              <w:noProof/>
            </w:rPr>
          </w:pPr>
          <w:hyperlink w:anchor="_Toc227221747" w:history="1">
            <w:r w:rsidRPr="008B51AB">
              <w:rPr>
                <w:rStyle w:val="Hyperlink"/>
                <w:noProof/>
              </w:rPr>
              <w:t>Layer 3: Decision Spine + Planner</w:t>
            </w:r>
            <w:r>
              <w:rPr>
                <w:noProof/>
              </w:rPr>
              <w:tab/>
            </w:r>
            <w:r>
              <w:rPr>
                <w:noProof/>
              </w:rPr>
              <w:fldChar w:fldCharType="begin"/>
            </w:r>
            <w:r>
              <w:rPr>
                <w:noProof/>
              </w:rPr>
              <w:instrText xml:space="preserve"> PAGEREF _Toc227221747 \h </w:instrText>
            </w:r>
            <w:r>
              <w:rPr>
                <w:noProof/>
              </w:rPr>
            </w:r>
            <w:r>
              <w:rPr>
                <w:noProof/>
              </w:rPr>
              <w:fldChar w:fldCharType="separate"/>
            </w:r>
            <w:r>
              <w:rPr>
                <w:noProof/>
              </w:rPr>
              <w:t>5</w:t>
            </w:r>
            <w:r>
              <w:rPr>
                <w:noProof/>
              </w:rPr>
              <w:fldChar w:fldCharType="end"/>
            </w:r>
          </w:hyperlink>
        </w:p>
        <w:p w14:paraId="1C303B7C" w14:textId="77777777" w:rsidR="008A46D4" w:rsidRDefault="008A46D4">
          <w:pPr>
            <w:pStyle w:val="TOC1"/>
            <w:tabs>
              <w:tab w:val="right" w:leader="dot" w:pos="9350"/>
            </w:tabs>
            <w:rPr>
              <w:noProof/>
            </w:rPr>
          </w:pPr>
          <w:hyperlink w:anchor="_Toc227221748" w:history="1">
            <w:r w:rsidRPr="008B51AB">
              <w:rPr>
                <w:rStyle w:val="Hyperlink"/>
                <w:noProof/>
              </w:rPr>
              <w:t>3. Complete Function Inventory (42 Endpoints)</w:t>
            </w:r>
            <w:r>
              <w:rPr>
                <w:noProof/>
              </w:rPr>
              <w:tab/>
            </w:r>
            <w:r>
              <w:rPr>
                <w:noProof/>
              </w:rPr>
              <w:fldChar w:fldCharType="begin"/>
            </w:r>
            <w:r>
              <w:rPr>
                <w:noProof/>
              </w:rPr>
              <w:instrText xml:space="preserve"> PAGEREF _Toc227221748 \h </w:instrText>
            </w:r>
            <w:r>
              <w:rPr>
                <w:noProof/>
              </w:rPr>
            </w:r>
            <w:r>
              <w:rPr>
                <w:noProof/>
              </w:rPr>
              <w:fldChar w:fldCharType="separate"/>
            </w:r>
            <w:r>
              <w:rPr>
                <w:noProof/>
              </w:rPr>
              <w:t>6</w:t>
            </w:r>
            <w:r>
              <w:rPr>
                <w:noProof/>
              </w:rPr>
              <w:fldChar w:fldCharType="end"/>
            </w:r>
          </w:hyperlink>
        </w:p>
        <w:p w14:paraId="0166D2F3" w14:textId="77777777" w:rsidR="008A46D4" w:rsidRDefault="008A46D4">
          <w:pPr>
            <w:pStyle w:val="TOC2"/>
            <w:tabs>
              <w:tab w:val="right" w:leader="dot" w:pos="9350"/>
            </w:tabs>
            <w:rPr>
              <w:noProof/>
            </w:rPr>
          </w:pPr>
          <w:hyperlink w:anchor="_Toc227221749" w:history="1">
            <w:r w:rsidRPr="008B51AB">
              <w:rPr>
                <w:rStyle w:val="Hyperlink"/>
                <w:noProof/>
              </w:rPr>
              <w:t>3.1 Core Decision Intelligence</w:t>
            </w:r>
            <w:r>
              <w:rPr>
                <w:noProof/>
              </w:rPr>
              <w:tab/>
            </w:r>
            <w:r>
              <w:rPr>
                <w:noProof/>
              </w:rPr>
              <w:fldChar w:fldCharType="begin"/>
            </w:r>
            <w:r>
              <w:rPr>
                <w:noProof/>
              </w:rPr>
              <w:instrText xml:space="preserve"> PAGEREF _Toc227221749 \h </w:instrText>
            </w:r>
            <w:r>
              <w:rPr>
                <w:noProof/>
              </w:rPr>
            </w:r>
            <w:r>
              <w:rPr>
                <w:noProof/>
              </w:rPr>
              <w:fldChar w:fldCharType="separate"/>
            </w:r>
            <w:r>
              <w:rPr>
                <w:noProof/>
              </w:rPr>
              <w:t>6</w:t>
            </w:r>
            <w:r>
              <w:rPr>
                <w:noProof/>
              </w:rPr>
              <w:fldChar w:fldCharType="end"/>
            </w:r>
          </w:hyperlink>
        </w:p>
        <w:p w14:paraId="60B77204" w14:textId="77777777" w:rsidR="008A46D4" w:rsidRDefault="008A46D4">
          <w:pPr>
            <w:pStyle w:val="TOC2"/>
            <w:tabs>
              <w:tab w:val="right" w:leader="dot" w:pos="9350"/>
            </w:tabs>
            <w:rPr>
              <w:noProof/>
            </w:rPr>
          </w:pPr>
          <w:hyperlink w:anchor="_Toc227221750" w:history="1">
            <w:r w:rsidRPr="008B51AB">
              <w:rPr>
                <w:rStyle w:val="Hyperlink"/>
                <w:noProof/>
              </w:rPr>
              <w:t>3.2 Physics &amp; Engineering Intelligence</w:t>
            </w:r>
            <w:r>
              <w:rPr>
                <w:noProof/>
              </w:rPr>
              <w:tab/>
            </w:r>
            <w:r>
              <w:rPr>
                <w:noProof/>
              </w:rPr>
              <w:fldChar w:fldCharType="begin"/>
            </w:r>
            <w:r>
              <w:rPr>
                <w:noProof/>
              </w:rPr>
              <w:instrText xml:space="preserve"> PAGEREF _Toc227221750 \h </w:instrText>
            </w:r>
            <w:r>
              <w:rPr>
                <w:noProof/>
              </w:rPr>
            </w:r>
            <w:r>
              <w:rPr>
                <w:noProof/>
              </w:rPr>
              <w:fldChar w:fldCharType="separate"/>
            </w:r>
            <w:r>
              <w:rPr>
                <w:noProof/>
              </w:rPr>
              <w:t>6</w:t>
            </w:r>
            <w:r>
              <w:rPr>
                <w:noProof/>
              </w:rPr>
              <w:fldChar w:fldCharType="end"/>
            </w:r>
          </w:hyperlink>
        </w:p>
        <w:p w14:paraId="789DF711" w14:textId="77777777" w:rsidR="008A46D4" w:rsidRDefault="008A46D4">
          <w:pPr>
            <w:pStyle w:val="TOC2"/>
            <w:tabs>
              <w:tab w:val="right" w:leader="dot" w:pos="9350"/>
            </w:tabs>
            <w:rPr>
              <w:noProof/>
            </w:rPr>
          </w:pPr>
          <w:hyperlink w:anchor="_Toc227221751" w:history="1">
            <w:r w:rsidRPr="008B51AB">
              <w:rPr>
                <w:rStyle w:val="Hyperlink"/>
                <w:noProof/>
              </w:rPr>
              <w:t>3.3 Event &amp; Incident Processing</w:t>
            </w:r>
            <w:r>
              <w:rPr>
                <w:noProof/>
              </w:rPr>
              <w:tab/>
            </w:r>
            <w:r>
              <w:rPr>
                <w:noProof/>
              </w:rPr>
              <w:fldChar w:fldCharType="begin"/>
            </w:r>
            <w:r>
              <w:rPr>
                <w:noProof/>
              </w:rPr>
              <w:instrText xml:space="preserve"> PAGEREF _Toc227221751 \h </w:instrText>
            </w:r>
            <w:r>
              <w:rPr>
                <w:noProof/>
              </w:rPr>
            </w:r>
            <w:r>
              <w:rPr>
                <w:noProof/>
              </w:rPr>
              <w:fldChar w:fldCharType="separate"/>
            </w:r>
            <w:r>
              <w:rPr>
                <w:noProof/>
              </w:rPr>
              <w:t>6</w:t>
            </w:r>
            <w:r>
              <w:rPr>
                <w:noProof/>
              </w:rPr>
              <w:fldChar w:fldCharType="end"/>
            </w:r>
          </w:hyperlink>
        </w:p>
        <w:p w14:paraId="5F1C36E4" w14:textId="77777777" w:rsidR="008A46D4" w:rsidRDefault="008A46D4">
          <w:pPr>
            <w:pStyle w:val="TOC2"/>
            <w:tabs>
              <w:tab w:val="right" w:leader="dot" w:pos="9350"/>
            </w:tabs>
            <w:rPr>
              <w:noProof/>
            </w:rPr>
          </w:pPr>
          <w:hyperlink w:anchor="_Toc227221752" w:history="1">
            <w:r w:rsidRPr="008B51AB">
              <w:rPr>
                <w:rStyle w:val="Hyperlink"/>
                <w:noProof/>
              </w:rPr>
              <w:t>3.4 Governance &amp; Authority Resolution</w:t>
            </w:r>
            <w:r>
              <w:rPr>
                <w:noProof/>
              </w:rPr>
              <w:tab/>
            </w:r>
            <w:r>
              <w:rPr>
                <w:noProof/>
              </w:rPr>
              <w:fldChar w:fldCharType="begin"/>
            </w:r>
            <w:r>
              <w:rPr>
                <w:noProof/>
              </w:rPr>
              <w:instrText xml:space="preserve"> PAGEREF _Toc227221752 \h </w:instrText>
            </w:r>
            <w:r>
              <w:rPr>
                <w:noProof/>
              </w:rPr>
            </w:r>
            <w:r>
              <w:rPr>
                <w:noProof/>
              </w:rPr>
              <w:fldChar w:fldCharType="separate"/>
            </w:r>
            <w:r>
              <w:rPr>
                <w:noProof/>
              </w:rPr>
              <w:t>7</w:t>
            </w:r>
            <w:r>
              <w:rPr>
                <w:noProof/>
              </w:rPr>
              <w:fldChar w:fldCharType="end"/>
            </w:r>
          </w:hyperlink>
        </w:p>
        <w:p w14:paraId="5872C270" w14:textId="77777777" w:rsidR="008A46D4" w:rsidRDefault="008A46D4">
          <w:pPr>
            <w:pStyle w:val="TOC2"/>
            <w:tabs>
              <w:tab w:val="right" w:leader="dot" w:pos="9350"/>
            </w:tabs>
            <w:rPr>
              <w:noProof/>
            </w:rPr>
          </w:pPr>
          <w:hyperlink w:anchor="_Toc227221753" w:history="1">
            <w:r w:rsidRPr="008B51AB">
              <w:rPr>
                <w:rStyle w:val="Hyperlink"/>
                <w:noProof/>
              </w:rPr>
              <w:t>3.5 Specialized Intelligence Engines</w:t>
            </w:r>
            <w:r>
              <w:rPr>
                <w:noProof/>
              </w:rPr>
              <w:tab/>
            </w:r>
            <w:r>
              <w:rPr>
                <w:noProof/>
              </w:rPr>
              <w:fldChar w:fldCharType="begin"/>
            </w:r>
            <w:r>
              <w:rPr>
                <w:noProof/>
              </w:rPr>
              <w:instrText xml:space="preserve"> PAGEREF _Toc227221753 \h </w:instrText>
            </w:r>
            <w:r>
              <w:rPr>
                <w:noProof/>
              </w:rPr>
            </w:r>
            <w:r>
              <w:rPr>
                <w:noProof/>
              </w:rPr>
              <w:fldChar w:fldCharType="separate"/>
            </w:r>
            <w:r>
              <w:rPr>
                <w:noProof/>
              </w:rPr>
              <w:t>7</w:t>
            </w:r>
            <w:r>
              <w:rPr>
                <w:noProof/>
              </w:rPr>
              <w:fldChar w:fldCharType="end"/>
            </w:r>
          </w:hyperlink>
        </w:p>
        <w:p w14:paraId="459A14F5" w14:textId="77777777" w:rsidR="008A46D4" w:rsidRDefault="008A46D4">
          <w:pPr>
            <w:pStyle w:val="TOC2"/>
            <w:tabs>
              <w:tab w:val="right" w:leader="dot" w:pos="9350"/>
            </w:tabs>
            <w:rPr>
              <w:noProof/>
            </w:rPr>
          </w:pPr>
          <w:hyperlink w:anchor="_Toc227221754" w:history="1">
            <w:r w:rsidRPr="008B51AB">
              <w:rPr>
                <w:rStyle w:val="Hyperlink"/>
                <w:noProof/>
              </w:rPr>
              <w:t>3.6 Case &amp; Asset Management</w:t>
            </w:r>
            <w:r>
              <w:rPr>
                <w:noProof/>
              </w:rPr>
              <w:tab/>
            </w:r>
            <w:r>
              <w:rPr>
                <w:noProof/>
              </w:rPr>
              <w:fldChar w:fldCharType="begin"/>
            </w:r>
            <w:r>
              <w:rPr>
                <w:noProof/>
              </w:rPr>
              <w:instrText xml:space="preserve"> PAGEREF _Toc227221754 \h </w:instrText>
            </w:r>
            <w:r>
              <w:rPr>
                <w:noProof/>
              </w:rPr>
            </w:r>
            <w:r>
              <w:rPr>
                <w:noProof/>
              </w:rPr>
              <w:fldChar w:fldCharType="separate"/>
            </w:r>
            <w:r>
              <w:rPr>
                <w:noProof/>
              </w:rPr>
              <w:t>7</w:t>
            </w:r>
            <w:r>
              <w:rPr>
                <w:noProof/>
              </w:rPr>
              <w:fldChar w:fldCharType="end"/>
            </w:r>
          </w:hyperlink>
        </w:p>
        <w:p w14:paraId="4322E5C7" w14:textId="77777777" w:rsidR="008A46D4" w:rsidRDefault="008A46D4">
          <w:pPr>
            <w:pStyle w:val="TOC2"/>
            <w:tabs>
              <w:tab w:val="right" w:leader="dot" w:pos="9350"/>
            </w:tabs>
            <w:rPr>
              <w:noProof/>
            </w:rPr>
          </w:pPr>
          <w:hyperlink w:anchor="_Toc227221755" w:history="1">
            <w:r w:rsidRPr="008B51AB">
              <w:rPr>
                <w:rStyle w:val="Hyperlink"/>
                <w:noProof/>
              </w:rPr>
              <w:t>3.7 Routing &amp; Orchestration</w:t>
            </w:r>
            <w:r>
              <w:rPr>
                <w:noProof/>
              </w:rPr>
              <w:tab/>
            </w:r>
            <w:r>
              <w:rPr>
                <w:noProof/>
              </w:rPr>
              <w:fldChar w:fldCharType="begin"/>
            </w:r>
            <w:r>
              <w:rPr>
                <w:noProof/>
              </w:rPr>
              <w:instrText xml:space="preserve"> PAGEREF _Toc227221755 \h </w:instrText>
            </w:r>
            <w:r>
              <w:rPr>
                <w:noProof/>
              </w:rPr>
            </w:r>
            <w:r>
              <w:rPr>
                <w:noProof/>
              </w:rPr>
              <w:fldChar w:fldCharType="separate"/>
            </w:r>
            <w:r>
              <w:rPr>
                <w:noProof/>
              </w:rPr>
              <w:t>8</w:t>
            </w:r>
            <w:r>
              <w:rPr>
                <w:noProof/>
              </w:rPr>
              <w:fldChar w:fldCharType="end"/>
            </w:r>
          </w:hyperlink>
        </w:p>
        <w:p w14:paraId="2CD5D6EA" w14:textId="77777777" w:rsidR="008A46D4" w:rsidRDefault="008A46D4">
          <w:pPr>
            <w:pStyle w:val="TOC2"/>
            <w:tabs>
              <w:tab w:val="right" w:leader="dot" w:pos="9350"/>
            </w:tabs>
            <w:rPr>
              <w:noProof/>
            </w:rPr>
          </w:pPr>
          <w:hyperlink w:anchor="_Toc227221756" w:history="1">
            <w:r w:rsidRPr="008B51AB">
              <w:rPr>
                <w:rStyle w:val="Hyperlink"/>
                <w:noProof/>
              </w:rPr>
              <w:t>3.8 Supporting &amp; Utility Functions</w:t>
            </w:r>
            <w:r>
              <w:rPr>
                <w:noProof/>
              </w:rPr>
              <w:tab/>
            </w:r>
            <w:r>
              <w:rPr>
                <w:noProof/>
              </w:rPr>
              <w:fldChar w:fldCharType="begin"/>
            </w:r>
            <w:r>
              <w:rPr>
                <w:noProof/>
              </w:rPr>
              <w:instrText xml:space="preserve"> PAGEREF _Toc227221756 \h </w:instrText>
            </w:r>
            <w:r>
              <w:rPr>
                <w:noProof/>
              </w:rPr>
            </w:r>
            <w:r>
              <w:rPr>
                <w:noProof/>
              </w:rPr>
              <w:fldChar w:fldCharType="separate"/>
            </w:r>
            <w:r>
              <w:rPr>
                <w:noProof/>
              </w:rPr>
              <w:t>8</w:t>
            </w:r>
            <w:r>
              <w:rPr>
                <w:noProof/>
              </w:rPr>
              <w:fldChar w:fldCharType="end"/>
            </w:r>
          </w:hyperlink>
        </w:p>
        <w:p w14:paraId="22A29DC2" w14:textId="77777777" w:rsidR="008A46D4" w:rsidRDefault="008A46D4">
          <w:pPr>
            <w:pStyle w:val="TOC1"/>
            <w:tabs>
              <w:tab w:val="right" w:leader="dot" w:pos="9350"/>
            </w:tabs>
            <w:rPr>
              <w:noProof/>
            </w:rPr>
          </w:pPr>
          <w:hyperlink w:anchor="_Toc227221757" w:history="1">
            <w:r w:rsidRPr="008B51AB">
              <w:rPr>
                <w:rStyle w:val="Hyperlink"/>
                <w:noProof/>
              </w:rPr>
              <w:t>4. Frontend Architecture</w:t>
            </w:r>
            <w:r>
              <w:rPr>
                <w:noProof/>
              </w:rPr>
              <w:tab/>
            </w:r>
            <w:r>
              <w:rPr>
                <w:noProof/>
              </w:rPr>
              <w:fldChar w:fldCharType="begin"/>
            </w:r>
            <w:r>
              <w:rPr>
                <w:noProof/>
              </w:rPr>
              <w:instrText xml:space="preserve"> PAGEREF _Toc227221757 \h </w:instrText>
            </w:r>
            <w:r>
              <w:rPr>
                <w:noProof/>
              </w:rPr>
            </w:r>
            <w:r>
              <w:rPr>
                <w:noProof/>
              </w:rPr>
              <w:fldChar w:fldCharType="separate"/>
            </w:r>
            <w:r>
              <w:rPr>
                <w:noProof/>
              </w:rPr>
              <w:t>9</w:t>
            </w:r>
            <w:r>
              <w:rPr>
                <w:noProof/>
              </w:rPr>
              <w:fldChar w:fldCharType="end"/>
            </w:r>
          </w:hyperlink>
        </w:p>
        <w:p w14:paraId="538AF1A5" w14:textId="77777777" w:rsidR="008A46D4" w:rsidRDefault="008A46D4">
          <w:pPr>
            <w:pStyle w:val="TOC2"/>
            <w:tabs>
              <w:tab w:val="right" w:leader="dot" w:pos="9350"/>
            </w:tabs>
            <w:rPr>
              <w:noProof/>
            </w:rPr>
          </w:pPr>
          <w:hyperlink w:anchor="_Toc227221758" w:history="1">
            <w:r w:rsidRPr="008B51AB">
              <w:rPr>
                <w:rStyle w:val="Hyperlink"/>
                <w:noProof/>
              </w:rPr>
              <w:t>4.1 Application Pages (6)</w:t>
            </w:r>
            <w:r>
              <w:rPr>
                <w:noProof/>
              </w:rPr>
              <w:tab/>
            </w:r>
            <w:r>
              <w:rPr>
                <w:noProof/>
              </w:rPr>
              <w:fldChar w:fldCharType="begin"/>
            </w:r>
            <w:r>
              <w:rPr>
                <w:noProof/>
              </w:rPr>
              <w:instrText xml:space="preserve"> PAGEREF _Toc227221758 \h </w:instrText>
            </w:r>
            <w:r>
              <w:rPr>
                <w:noProof/>
              </w:rPr>
            </w:r>
            <w:r>
              <w:rPr>
                <w:noProof/>
              </w:rPr>
              <w:fldChar w:fldCharType="separate"/>
            </w:r>
            <w:r>
              <w:rPr>
                <w:noProof/>
              </w:rPr>
              <w:t>9</w:t>
            </w:r>
            <w:r>
              <w:rPr>
                <w:noProof/>
              </w:rPr>
              <w:fldChar w:fldCharType="end"/>
            </w:r>
          </w:hyperlink>
        </w:p>
        <w:p w14:paraId="14651C70" w14:textId="77777777" w:rsidR="008A46D4" w:rsidRDefault="008A46D4">
          <w:pPr>
            <w:pStyle w:val="TOC2"/>
            <w:tabs>
              <w:tab w:val="right" w:leader="dot" w:pos="9350"/>
            </w:tabs>
            <w:rPr>
              <w:noProof/>
            </w:rPr>
          </w:pPr>
          <w:hyperlink w:anchor="_Toc227221759" w:history="1">
            <w:r w:rsidRPr="008B51AB">
              <w:rPr>
                <w:rStyle w:val="Hyperlink"/>
                <w:noProof/>
              </w:rPr>
              <w:t>4.2 Decision Intelligence Components (8)</w:t>
            </w:r>
            <w:r>
              <w:rPr>
                <w:noProof/>
              </w:rPr>
              <w:tab/>
            </w:r>
            <w:r>
              <w:rPr>
                <w:noProof/>
              </w:rPr>
              <w:fldChar w:fldCharType="begin"/>
            </w:r>
            <w:r>
              <w:rPr>
                <w:noProof/>
              </w:rPr>
              <w:instrText xml:space="preserve"> PAGEREF _Toc227221759 \h </w:instrText>
            </w:r>
            <w:r>
              <w:rPr>
                <w:noProof/>
              </w:rPr>
            </w:r>
            <w:r>
              <w:rPr>
                <w:noProof/>
              </w:rPr>
              <w:fldChar w:fldCharType="separate"/>
            </w:r>
            <w:r>
              <w:rPr>
                <w:noProof/>
              </w:rPr>
              <w:t>9</w:t>
            </w:r>
            <w:r>
              <w:rPr>
                <w:noProof/>
              </w:rPr>
              <w:fldChar w:fldCharType="end"/>
            </w:r>
          </w:hyperlink>
        </w:p>
        <w:p w14:paraId="0600B1D5" w14:textId="77777777" w:rsidR="008A46D4" w:rsidRDefault="008A46D4">
          <w:pPr>
            <w:pStyle w:val="TOC1"/>
            <w:tabs>
              <w:tab w:val="right" w:leader="dot" w:pos="9350"/>
            </w:tabs>
            <w:rPr>
              <w:noProof/>
            </w:rPr>
          </w:pPr>
          <w:hyperlink w:anchor="_Toc227221760" w:history="1">
            <w:r w:rsidRPr="008B51AB">
              <w:rPr>
                <w:rStyle w:val="Hyperlink"/>
                <w:noProof/>
              </w:rPr>
              <w:t>5. Database Architecture</w:t>
            </w:r>
            <w:r>
              <w:rPr>
                <w:noProof/>
              </w:rPr>
              <w:tab/>
            </w:r>
            <w:r>
              <w:rPr>
                <w:noProof/>
              </w:rPr>
              <w:fldChar w:fldCharType="begin"/>
            </w:r>
            <w:r>
              <w:rPr>
                <w:noProof/>
              </w:rPr>
              <w:instrText xml:space="preserve"> PAGEREF _Toc227221760 \h </w:instrText>
            </w:r>
            <w:r>
              <w:rPr>
                <w:noProof/>
              </w:rPr>
            </w:r>
            <w:r>
              <w:rPr>
                <w:noProof/>
              </w:rPr>
              <w:fldChar w:fldCharType="separate"/>
            </w:r>
            <w:r>
              <w:rPr>
                <w:noProof/>
              </w:rPr>
              <w:t>10</w:t>
            </w:r>
            <w:r>
              <w:rPr>
                <w:noProof/>
              </w:rPr>
              <w:fldChar w:fldCharType="end"/>
            </w:r>
          </w:hyperlink>
        </w:p>
        <w:p w14:paraId="63B2F43F" w14:textId="77777777" w:rsidR="008A46D4" w:rsidRDefault="008A46D4">
          <w:pPr>
            <w:pStyle w:val="TOC2"/>
            <w:tabs>
              <w:tab w:val="right" w:leader="dot" w:pos="9350"/>
            </w:tabs>
            <w:rPr>
              <w:noProof/>
            </w:rPr>
          </w:pPr>
          <w:hyperlink w:anchor="_Toc227221761" w:history="1">
            <w:r w:rsidRPr="008B51AB">
              <w:rPr>
                <w:rStyle w:val="Hyperlink"/>
                <w:noProof/>
              </w:rPr>
              <w:t>5.1 Primary Tables</w:t>
            </w:r>
            <w:r>
              <w:rPr>
                <w:noProof/>
              </w:rPr>
              <w:tab/>
            </w:r>
            <w:r>
              <w:rPr>
                <w:noProof/>
              </w:rPr>
              <w:fldChar w:fldCharType="begin"/>
            </w:r>
            <w:r>
              <w:rPr>
                <w:noProof/>
              </w:rPr>
              <w:instrText xml:space="preserve"> PAGEREF _Toc227221761 \h </w:instrText>
            </w:r>
            <w:r>
              <w:rPr>
                <w:noProof/>
              </w:rPr>
            </w:r>
            <w:r>
              <w:rPr>
                <w:noProof/>
              </w:rPr>
              <w:fldChar w:fldCharType="separate"/>
            </w:r>
            <w:r>
              <w:rPr>
                <w:noProof/>
              </w:rPr>
              <w:t>10</w:t>
            </w:r>
            <w:r>
              <w:rPr>
                <w:noProof/>
              </w:rPr>
              <w:fldChar w:fldCharType="end"/>
            </w:r>
          </w:hyperlink>
        </w:p>
        <w:p w14:paraId="6350F3BE" w14:textId="77777777" w:rsidR="008A46D4" w:rsidRDefault="008A46D4">
          <w:pPr>
            <w:pStyle w:val="TOC2"/>
            <w:tabs>
              <w:tab w:val="right" w:leader="dot" w:pos="9350"/>
            </w:tabs>
            <w:rPr>
              <w:noProof/>
            </w:rPr>
          </w:pPr>
          <w:hyperlink w:anchor="_Toc227221762" w:history="1">
            <w:r w:rsidRPr="008B51AB">
              <w:rPr>
                <w:rStyle w:val="Hyperlink"/>
                <w:noProof/>
              </w:rPr>
              <w:t>5.2 DEPLOY Columns on inspection_cases</w:t>
            </w:r>
            <w:r>
              <w:rPr>
                <w:noProof/>
              </w:rPr>
              <w:tab/>
            </w:r>
            <w:r>
              <w:rPr>
                <w:noProof/>
              </w:rPr>
              <w:fldChar w:fldCharType="begin"/>
            </w:r>
            <w:r>
              <w:rPr>
                <w:noProof/>
              </w:rPr>
              <w:instrText xml:space="preserve"> PAGEREF _Toc227221762 \h </w:instrText>
            </w:r>
            <w:r>
              <w:rPr>
                <w:noProof/>
              </w:rPr>
            </w:r>
            <w:r>
              <w:rPr>
                <w:noProof/>
              </w:rPr>
              <w:fldChar w:fldCharType="separate"/>
            </w:r>
            <w:r>
              <w:rPr>
                <w:noProof/>
              </w:rPr>
              <w:t>10</w:t>
            </w:r>
            <w:r>
              <w:rPr>
                <w:noProof/>
              </w:rPr>
              <w:fldChar w:fldCharType="end"/>
            </w:r>
          </w:hyperlink>
        </w:p>
        <w:p w14:paraId="33A3BE94" w14:textId="77777777" w:rsidR="008A46D4" w:rsidRDefault="008A46D4">
          <w:pPr>
            <w:pStyle w:val="TOC2"/>
            <w:tabs>
              <w:tab w:val="right" w:leader="dot" w:pos="9350"/>
            </w:tabs>
            <w:rPr>
              <w:noProof/>
            </w:rPr>
          </w:pPr>
          <w:hyperlink w:anchor="_Toc227221763" w:history="1">
            <w:r w:rsidRPr="008B51AB">
              <w:rPr>
                <w:rStyle w:val="Hyperlink"/>
                <w:noProof/>
              </w:rPr>
              <w:t>5.3 Key Database Features</w:t>
            </w:r>
            <w:r>
              <w:rPr>
                <w:noProof/>
              </w:rPr>
              <w:tab/>
            </w:r>
            <w:r>
              <w:rPr>
                <w:noProof/>
              </w:rPr>
              <w:fldChar w:fldCharType="begin"/>
            </w:r>
            <w:r>
              <w:rPr>
                <w:noProof/>
              </w:rPr>
              <w:instrText xml:space="preserve"> PAGEREF _Toc227221763 \h </w:instrText>
            </w:r>
            <w:r>
              <w:rPr>
                <w:noProof/>
              </w:rPr>
            </w:r>
            <w:r>
              <w:rPr>
                <w:noProof/>
              </w:rPr>
              <w:fldChar w:fldCharType="separate"/>
            </w:r>
            <w:r>
              <w:rPr>
                <w:noProof/>
              </w:rPr>
              <w:t>11</w:t>
            </w:r>
            <w:r>
              <w:rPr>
                <w:noProof/>
              </w:rPr>
              <w:fldChar w:fldCharType="end"/>
            </w:r>
          </w:hyperlink>
        </w:p>
        <w:p w14:paraId="2BD30597" w14:textId="77777777" w:rsidR="008A46D4" w:rsidRDefault="008A46D4">
          <w:pPr>
            <w:pStyle w:val="TOC1"/>
            <w:tabs>
              <w:tab w:val="right" w:leader="dot" w:pos="9350"/>
            </w:tabs>
            <w:rPr>
              <w:noProof/>
            </w:rPr>
          </w:pPr>
          <w:hyperlink w:anchor="_Toc227221764" w:history="1">
            <w:r w:rsidRPr="008B51AB">
              <w:rPr>
                <w:rStyle w:val="Hyperlink"/>
                <w:noProof/>
              </w:rPr>
              <w:t>6. Deploy History</w:t>
            </w:r>
            <w:r>
              <w:rPr>
                <w:noProof/>
              </w:rPr>
              <w:tab/>
            </w:r>
            <w:r>
              <w:rPr>
                <w:noProof/>
              </w:rPr>
              <w:fldChar w:fldCharType="begin"/>
            </w:r>
            <w:r>
              <w:rPr>
                <w:noProof/>
              </w:rPr>
              <w:instrText xml:space="preserve"> PAGEREF _Toc227221764 \h </w:instrText>
            </w:r>
            <w:r>
              <w:rPr>
                <w:noProof/>
              </w:rPr>
            </w:r>
            <w:r>
              <w:rPr>
                <w:noProof/>
              </w:rPr>
              <w:fldChar w:fldCharType="separate"/>
            </w:r>
            <w:r>
              <w:rPr>
                <w:noProof/>
              </w:rPr>
              <w:t>12</w:t>
            </w:r>
            <w:r>
              <w:rPr>
                <w:noProof/>
              </w:rPr>
              <w:fldChar w:fldCharType="end"/>
            </w:r>
          </w:hyperlink>
        </w:p>
        <w:p w14:paraId="598A32D1" w14:textId="77777777" w:rsidR="008A46D4" w:rsidRDefault="008A46D4">
          <w:pPr>
            <w:pStyle w:val="TOC1"/>
            <w:tabs>
              <w:tab w:val="right" w:leader="dot" w:pos="9350"/>
            </w:tabs>
            <w:rPr>
              <w:noProof/>
            </w:rPr>
          </w:pPr>
          <w:hyperlink w:anchor="_Toc227221765" w:history="1">
            <w:r w:rsidRPr="008B51AB">
              <w:rPr>
                <w:rStyle w:val="Hyperlink"/>
                <w:noProof/>
              </w:rPr>
              <w:t>7. DEPLOY219: Unified Material Authority Engine</w:t>
            </w:r>
            <w:r>
              <w:rPr>
                <w:noProof/>
              </w:rPr>
              <w:tab/>
            </w:r>
            <w:r>
              <w:rPr>
                <w:noProof/>
              </w:rPr>
              <w:fldChar w:fldCharType="begin"/>
            </w:r>
            <w:r>
              <w:rPr>
                <w:noProof/>
              </w:rPr>
              <w:instrText xml:space="preserve"> PAGEREF _Toc227221765 \h </w:instrText>
            </w:r>
            <w:r>
              <w:rPr>
                <w:noProof/>
              </w:rPr>
            </w:r>
            <w:r>
              <w:rPr>
                <w:noProof/>
              </w:rPr>
              <w:fldChar w:fldCharType="separate"/>
            </w:r>
            <w:r>
              <w:rPr>
                <w:noProof/>
              </w:rPr>
              <w:t>13</w:t>
            </w:r>
            <w:r>
              <w:rPr>
                <w:noProof/>
              </w:rPr>
              <w:fldChar w:fldCharType="end"/>
            </w:r>
          </w:hyperlink>
        </w:p>
        <w:p w14:paraId="25CC6846" w14:textId="77777777" w:rsidR="008A46D4" w:rsidRDefault="008A46D4">
          <w:pPr>
            <w:pStyle w:val="TOC2"/>
            <w:tabs>
              <w:tab w:val="right" w:leader="dot" w:pos="9350"/>
            </w:tabs>
            <w:rPr>
              <w:noProof/>
            </w:rPr>
          </w:pPr>
          <w:hyperlink w:anchor="_Toc227221766" w:history="1">
            <w:r w:rsidRPr="008B51AB">
              <w:rPr>
                <w:rStyle w:val="Hyperlink"/>
                <w:noProof/>
              </w:rPr>
              <w:t>7.1 Material Classes</w:t>
            </w:r>
            <w:r>
              <w:rPr>
                <w:noProof/>
              </w:rPr>
              <w:tab/>
            </w:r>
            <w:r>
              <w:rPr>
                <w:noProof/>
              </w:rPr>
              <w:fldChar w:fldCharType="begin"/>
            </w:r>
            <w:r>
              <w:rPr>
                <w:noProof/>
              </w:rPr>
              <w:instrText xml:space="preserve"> PAGEREF _Toc227221766 \h </w:instrText>
            </w:r>
            <w:r>
              <w:rPr>
                <w:noProof/>
              </w:rPr>
            </w:r>
            <w:r>
              <w:rPr>
                <w:noProof/>
              </w:rPr>
              <w:fldChar w:fldCharType="separate"/>
            </w:r>
            <w:r>
              <w:rPr>
                <w:noProof/>
              </w:rPr>
              <w:t>13</w:t>
            </w:r>
            <w:r>
              <w:rPr>
                <w:noProof/>
              </w:rPr>
              <w:fldChar w:fldCharType="end"/>
            </w:r>
          </w:hyperlink>
        </w:p>
        <w:p w14:paraId="2DC911EF" w14:textId="77777777" w:rsidR="008A46D4" w:rsidRDefault="008A46D4">
          <w:pPr>
            <w:pStyle w:val="TOC2"/>
            <w:tabs>
              <w:tab w:val="right" w:leader="dot" w:pos="9350"/>
            </w:tabs>
            <w:rPr>
              <w:noProof/>
            </w:rPr>
          </w:pPr>
          <w:hyperlink w:anchor="_Toc227221767" w:history="1">
            <w:r w:rsidRPr="008B51AB">
              <w:rPr>
                <w:rStyle w:val="Hyperlink"/>
                <w:noProof/>
              </w:rPr>
              <w:t>7.2 Detection Architecture</w:t>
            </w:r>
            <w:r>
              <w:rPr>
                <w:noProof/>
              </w:rPr>
              <w:tab/>
            </w:r>
            <w:r>
              <w:rPr>
                <w:noProof/>
              </w:rPr>
              <w:fldChar w:fldCharType="begin"/>
            </w:r>
            <w:r>
              <w:rPr>
                <w:noProof/>
              </w:rPr>
              <w:instrText xml:space="preserve"> PAGEREF _Toc227221767 \h </w:instrText>
            </w:r>
            <w:r>
              <w:rPr>
                <w:noProof/>
              </w:rPr>
            </w:r>
            <w:r>
              <w:rPr>
                <w:noProof/>
              </w:rPr>
              <w:fldChar w:fldCharType="separate"/>
            </w:r>
            <w:r>
              <w:rPr>
                <w:noProof/>
              </w:rPr>
              <w:t>13</w:t>
            </w:r>
            <w:r>
              <w:rPr>
                <w:noProof/>
              </w:rPr>
              <w:fldChar w:fldCharType="end"/>
            </w:r>
          </w:hyperlink>
        </w:p>
        <w:p w14:paraId="15C1C2C3" w14:textId="77777777" w:rsidR="008A46D4" w:rsidRDefault="008A46D4">
          <w:pPr>
            <w:pStyle w:val="TOC1"/>
            <w:tabs>
              <w:tab w:val="right" w:leader="dot" w:pos="9350"/>
            </w:tabs>
            <w:rPr>
              <w:noProof/>
            </w:rPr>
          </w:pPr>
          <w:hyperlink w:anchor="_Toc227221768" w:history="1">
            <w:r w:rsidRPr="008B51AB">
              <w:rPr>
                <w:rStyle w:val="Hyperlink"/>
                <w:noProof/>
              </w:rPr>
              <w:t>8. Competitive Differentiation</w:t>
            </w:r>
            <w:r>
              <w:rPr>
                <w:noProof/>
              </w:rPr>
              <w:tab/>
            </w:r>
            <w:r>
              <w:rPr>
                <w:noProof/>
              </w:rPr>
              <w:fldChar w:fldCharType="begin"/>
            </w:r>
            <w:r>
              <w:rPr>
                <w:noProof/>
              </w:rPr>
              <w:instrText xml:space="preserve"> PAGEREF _Toc227221768 \h </w:instrText>
            </w:r>
            <w:r>
              <w:rPr>
                <w:noProof/>
              </w:rPr>
            </w:r>
            <w:r>
              <w:rPr>
                <w:noProof/>
              </w:rPr>
              <w:fldChar w:fldCharType="separate"/>
            </w:r>
            <w:r>
              <w:rPr>
                <w:noProof/>
              </w:rPr>
              <w:t>14</w:t>
            </w:r>
            <w:r>
              <w:rPr>
                <w:noProof/>
              </w:rPr>
              <w:fldChar w:fldCharType="end"/>
            </w:r>
          </w:hyperlink>
        </w:p>
        <w:p w14:paraId="45596A83" w14:textId="77777777" w:rsidR="008A46D4" w:rsidRDefault="008A46D4">
          <w:pPr>
            <w:pStyle w:val="TOC2"/>
            <w:tabs>
              <w:tab w:val="right" w:leader="dot" w:pos="9350"/>
            </w:tabs>
            <w:rPr>
              <w:noProof/>
            </w:rPr>
          </w:pPr>
          <w:hyperlink w:anchor="_Toc227221769" w:history="1">
            <w:r w:rsidRPr="008B51AB">
              <w:rPr>
                <w:rStyle w:val="Hyperlink"/>
                <w:noProof/>
              </w:rPr>
              <w:t>8.1 Code-as-Law Architecture</w:t>
            </w:r>
            <w:r>
              <w:rPr>
                <w:noProof/>
              </w:rPr>
              <w:tab/>
            </w:r>
            <w:r>
              <w:rPr>
                <w:noProof/>
              </w:rPr>
              <w:fldChar w:fldCharType="begin"/>
            </w:r>
            <w:r>
              <w:rPr>
                <w:noProof/>
              </w:rPr>
              <w:instrText xml:space="preserve"> PAGEREF _Toc227221769 \h </w:instrText>
            </w:r>
            <w:r>
              <w:rPr>
                <w:noProof/>
              </w:rPr>
            </w:r>
            <w:r>
              <w:rPr>
                <w:noProof/>
              </w:rPr>
              <w:fldChar w:fldCharType="separate"/>
            </w:r>
            <w:r>
              <w:rPr>
                <w:noProof/>
              </w:rPr>
              <w:t>14</w:t>
            </w:r>
            <w:r>
              <w:rPr>
                <w:noProof/>
              </w:rPr>
              <w:fldChar w:fldCharType="end"/>
            </w:r>
          </w:hyperlink>
        </w:p>
        <w:p w14:paraId="1257FBDC" w14:textId="77777777" w:rsidR="008A46D4" w:rsidRDefault="008A46D4">
          <w:pPr>
            <w:pStyle w:val="TOC2"/>
            <w:tabs>
              <w:tab w:val="right" w:leader="dot" w:pos="9350"/>
            </w:tabs>
            <w:rPr>
              <w:noProof/>
            </w:rPr>
          </w:pPr>
          <w:hyperlink w:anchor="_Toc227221770" w:history="1">
            <w:r w:rsidRPr="008B51AB">
              <w:rPr>
                <w:rStyle w:val="Hyperlink"/>
                <w:noProof/>
              </w:rPr>
              <w:t>8.2 SHA-256 Signed Audit Trail</w:t>
            </w:r>
            <w:r>
              <w:rPr>
                <w:noProof/>
              </w:rPr>
              <w:tab/>
            </w:r>
            <w:r>
              <w:rPr>
                <w:noProof/>
              </w:rPr>
              <w:fldChar w:fldCharType="begin"/>
            </w:r>
            <w:r>
              <w:rPr>
                <w:noProof/>
              </w:rPr>
              <w:instrText xml:space="preserve"> PAGEREF _Toc227221770 \h </w:instrText>
            </w:r>
            <w:r>
              <w:rPr>
                <w:noProof/>
              </w:rPr>
            </w:r>
            <w:r>
              <w:rPr>
                <w:noProof/>
              </w:rPr>
              <w:fldChar w:fldCharType="separate"/>
            </w:r>
            <w:r>
              <w:rPr>
                <w:noProof/>
              </w:rPr>
              <w:t>14</w:t>
            </w:r>
            <w:r>
              <w:rPr>
                <w:noProof/>
              </w:rPr>
              <w:fldChar w:fldCharType="end"/>
            </w:r>
          </w:hyperlink>
        </w:p>
        <w:p w14:paraId="5465D959" w14:textId="77777777" w:rsidR="008A46D4" w:rsidRDefault="008A46D4">
          <w:pPr>
            <w:pStyle w:val="TOC2"/>
            <w:tabs>
              <w:tab w:val="right" w:leader="dot" w:pos="9350"/>
            </w:tabs>
            <w:rPr>
              <w:noProof/>
            </w:rPr>
          </w:pPr>
          <w:hyperlink w:anchor="_Toc227221771" w:history="1">
            <w:r w:rsidRPr="008B51AB">
              <w:rPr>
                <w:rStyle w:val="Hyperlink"/>
                <w:noProof/>
              </w:rPr>
              <w:t>8.3 Physics-First Decision Spine</w:t>
            </w:r>
            <w:r>
              <w:rPr>
                <w:noProof/>
              </w:rPr>
              <w:tab/>
            </w:r>
            <w:r>
              <w:rPr>
                <w:noProof/>
              </w:rPr>
              <w:fldChar w:fldCharType="begin"/>
            </w:r>
            <w:r>
              <w:rPr>
                <w:noProof/>
              </w:rPr>
              <w:instrText xml:space="preserve"> PAGEREF _Toc227221771 \h </w:instrText>
            </w:r>
            <w:r>
              <w:rPr>
                <w:noProof/>
              </w:rPr>
            </w:r>
            <w:r>
              <w:rPr>
                <w:noProof/>
              </w:rPr>
              <w:fldChar w:fldCharType="separate"/>
            </w:r>
            <w:r>
              <w:rPr>
                <w:noProof/>
              </w:rPr>
              <w:t>14</w:t>
            </w:r>
            <w:r>
              <w:rPr>
                <w:noProof/>
              </w:rPr>
              <w:fldChar w:fldCharType="end"/>
            </w:r>
          </w:hyperlink>
        </w:p>
        <w:p w14:paraId="62500E89" w14:textId="77777777" w:rsidR="008A46D4" w:rsidRDefault="008A46D4">
          <w:pPr>
            <w:pStyle w:val="TOC2"/>
            <w:tabs>
              <w:tab w:val="right" w:leader="dot" w:pos="9350"/>
            </w:tabs>
            <w:rPr>
              <w:noProof/>
            </w:rPr>
          </w:pPr>
          <w:hyperlink w:anchor="_Toc227221772" w:history="1">
            <w:r w:rsidRPr="008B51AB">
              <w:rPr>
                <w:rStyle w:val="Hyperlink"/>
                <w:noProof/>
              </w:rPr>
              <w:t>8.4 Multi-Material Intelligence</w:t>
            </w:r>
            <w:r>
              <w:rPr>
                <w:noProof/>
              </w:rPr>
              <w:tab/>
            </w:r>
            <w:r>
              <w:rPr>
                <w:noProof/>
              </w:rPr>
              <w:fldChar w:fldCharType="begin"/>
            </w:r>
            <w:r>
              <w:rPr>
                <w:noProof/>
              </w:rPr>
              <w:instrText xml:space="preserve"> PAGEREF _Toc227221772 \h </w:instrText>
            </w:r>
            <w:r>
              <w:rPr>
                <w:noProof/>
              </w:rPr>
            </w:r>
            <w:r>
              <w:rPr>
                <w:noProof/>
              </w:rPr>
              <w:fldChar w:fldCharType="separate"/>
            </w:r>
            <w:r>
              <w:rPr>
                <w:noProof/>
              </w:rPr>
              <w:t>14</w:t>
            </w:r>
            <w:r>
              <w:rPr>
                <w:noProof/>
              </w:rPr>
              <w:fldChar w:fldCharType="end"/>
            </w:r>
          </w:hyperlink>
        </w:p>
        <w:p w14:paraId="344A8A7E" w14:textId="77777777" w:rsidR="008A46D4" w:rsidRDefault="008A46D4">
          <w:pPr>
            <w:pStyle w:val="TOC2"/>
            <w:tabs>
              <w:tab w:val="right" w:leader="dot" w:pos="9350"/>
            </w:tabs>
            <w:rPr>
              <w:noProof/>
            </w:rPr>
          </w:pPr>
          <w:hyperlink w:anchor="_Toc227221773" w:history="1">
            <w:r w:rsidRPr="008B51AB">
              <w:rPr>
                <w:rStyle w:val="Hyperlink"/>
                <w:noProof/>
              </w:rPr>
              <w:t>8.5 Incident-to-Decision Pipeline</w:t>
            </w:r>
            <w:r>
              <w:rPr>
                <w:noProof/>
              </w:rPr>
              <w:tab/>
            </w:r>
            <w:r>
              <w:rPr>
                <w:noProof/>
              </w:rPr>
              <w:fldChar w:fldCharType="begin"/>
            </w:r>
            <w:r>
              <w:rPr>
                <w:noProof/>
              </w:rPr>
              <w:instrText xml:space="preserve"> PAGEREF _Toc227221773 \h </w:instrText>
            </w:r>
            <w:r>
              <w:rPr>
                <w:noProof/>
              </w:rPr>
            </w:r>
            <w:r>
              <w:rPr>
                <w:noProof/>
              </w:rPr>
              <w:fldChar w:fldCharType="separate"/>
            </w:r>
            <w:r>
              <w:rPr>
                <w:noProof/>
              </w:rPr>
              <w:t>14</w:t>
            </w:r>
            <w:r>
              <w:rPr>
                <w:noProof/>
              </w:rPr>
              <w:fldChar w:fldCharType="end"/>
            </w:r>
          </w:hyperlink>
        </w:p>
        <w:p w14:paraId="2AAFCCC1" w14:textId="77777777" w:rsidR="008A46D4" w:rsidRDefault="008A46D4">
          <w:pPr>
            <w:pStyle w:val="TOC1"/>
            <w:tabs>
              <w:tab w:val="right" w:leader="dot" w:pos="9350"/>
            </w:tabs>
            <w:rPr>
              <w:noProof/>
            </w:rPr>
          </w:pPr>
          <w:hyperlink w:anchor="_Toc227221774" w:history="1">
            <w:r w:rsidRPr="008B51AB">
              <w:rPr>
                <w:rStyle w:val="Hyperlink"/>
                <w:noProof/>
              </w:rPr>
              <w:t>9. Configuration &amp; Infrastructure</w:t>
            </w:r>
            <w:r>
              <w:rPr>
                <w:noProof/>
              </w:rPr>
              <w:tab/>
            </w:r>
            <w:r>
              <w:rPr>
                <w:noProof/>
              </w:rPr>
              <w:fldChar w:fldCharType="begin"/>
            </w:r>
            <w:r>
              <w:rPr>
                <w:noProof/>
              </w:rPr>
              <w:instrText xml:space="preserve"> PAGEREF _Toc227221774 \h </w:instrText>
            </w:r>
            <w:r>
              <w:rPr>
                <w:noProof/>
              </w:rPr>
            </w:r>
            <w:r>
              <w:rPr>
                <w:noProof/>
              </w:rPr>
              <w:fldChar w:fldCharType="separate"/>
            </w:r>
            <w:r>
              <w:rPr>
                <w:noProof/>
              </w:rPr>
              <w:t>15</w:t>
            </w:r>
            <w:r>
              <w:rPr>
                <w:noProof/>
              </w:rPr>
              <w:fldChar w:fldCharType="end"/>
            </w:r>
          </w:hyperlink>
        </w:p>
        <w:p w14:paraId="354EDECE" w14:textId="77777777" w:rsidR="008A46D4" w:rsidRDefault="008A46D4">
          <w:pPr>
            <w:pStyle w:val="TOC2"/>
            <w:tabs>
              <w:tab w:val="right" w:leader="dot" w:pos="9350"/>
            </w:tabs>
            <w:rPr>
              <w:noProof/>
            </w:rPr>
          </w:pPr>
          <w:hyperlink w:anchor="_Toc227221775" w:history="1">
            <w:r w:rsidRPr="008B51AB">
              <w:rPr>
                <w:rStyle w:val="Hyperlink"/>
                <w:noProof/>
              </w:rPr>
              <w:t>9.1 Build Configuration</w:t>
            </w:r>
            <w:r>
              <w:rPr>
                <w:noProof/>
              </w:rPr>
              <w:tab/>
            </w:r>
            <w:r>
              <w:rPr>
                <w:noProof/>
              </w:rPr>
              <w:fldChar w:fldCharType="begin"/>
            </w:r>
            <w:r>
              <w:rPr>
                <w:noProof/>
              </w:rPr>
              <w:instrText xml:space="preserve"> PAGEREF _Toc227221775 \h </w:instrText>
            </w:r>
            <w:r>
              <w:rPr>
                <w:noProof/>
              </w:rPr>
            </w:r>
            <w:r>
              <w:rPr>
                <w:noProof/>
              </w:rPr>
              <w:fldChar w:fldCharType="separate"/>
            </w:r>
            <w:r>
              <w:rPr>
                <w:noProof/>
              </w:rPr>
              <w:t>15</w:t>
            </w:r>
            <w:r>
              <w:rPr>
                <w:noProof/>
              </w:rPr>
              <w:fldChar w:fldCharType="end"/>
            </w:r>
          </w:hyperlink>
        </w:p>
        <w:p w14:paraId="2DC664BF" w14:textId="77777777" w:rsidR="008A46D4" w:rsidRDefault="008A46D4">
          <w:pPr>
            <w:pStyle w:val="TOC2"/>
            <w:tabs>
              <w:tab w:val="right" w:leader="dot" w:pos="9350"/>
            </w:tabs>
            <w:rPr>
              <w:noProof/>
            </w:rPr>
          </w:pPr>
          <w:hyperlink w:anchor="_Toc227221776" w:history="1">
            <w:r w:rsidRPr="008B51AB">
              <w:rPr>
                <w:rStyle w:val="Hyperlink"/>
                <w:noProof/>
              </w:rPr>
              <w:t>9.2 Environment Variables</w:t>
            </w:r>
            <w:r>
              <w:rPr>
                <w:noProof/>
              </w:rPr>
              <w:tab/>
            </w:r>
            <w:r>
              <w:rPr>
                <w:noProof/>
              </w:rPr>
              <w:fldChar w:fldCharType="begin"/>
            </w:r>
            <w:r>
              <w:rPr>
                <w:noProof/>
              </w:rPr>
              <w:instrText xml:space="preserve"> PAGEREF _Toc227221776 \h </w:instrText>
            </w:r>
            <w:r>
              <w:rPr>
                <w:noProof/>
              </w:rPr>
            </w:r>
            <w:r>
              <w:rPr>
                <w:noProof/>
              </w:rPr>
              <w:fldChar w:fldCharType="separate"/>
            </w:r>
            <w:r>
              <w:rPr>
                <w:noProof/>
              </w:rPr>
              <w:t>15</w:t>
            </w:r>
            <w:r>
              <w:rPr>
                <w:noProof/>
              </w:rPr>
              <w:fldChar w:fldCharType="end"/>
            </w:r>
          </w:hyperlink>
        </w:p>
        <w:p w14:paraId="2F13BA0C" w14:textId="77777777" w:rsidR="008A46D4" w:rsidRDefault="008A46D4">
          <w:pPr>
            <w:pStyle w:val="TOC2"/>
            <w:tabs>
              <w:tab w:val="right" w:leader="dot" w:pos="9350"/>
            </w:tabs>
            <w:rPr>
              <w:noProof/>
            </w:rPr>
          </w:pPr>
          <w:hyperlink w:anchor="_Toc227221777" w:history="1">
            <w:r w:rsidRPr="008B51AB">
              <w:rPr>
                <w:rStyle w:val="Hyperlink"/>
                <w:noProof/>
              </w:rPr>
              <w:t>9.3 House Style Constraints</w:t>
            </w:r>
            <w:r>
              <w:rPr>
                <w:noProof/>
              </w:rPr>
              <w:tab/>
            </w:r>
            <w:r>
              <w:rPr>
                <w:noProof/>
              </w:rPr>
              <w:fldChar w:fldCharType="begin"/>
            </w:r>
            <w:r>
              <w:rPr>
                <w:noProof/>
              </w:rPr>
              <w:instrText xml:space="preserve"> PAGEREF _Toc227221777 \h </w:instrText>
            </w:r>
            <w:r>
              <w:rPr>
                <w:noProof/>
              </w:rPr>
            </w:r>
            <w:r>
              <w:rPr>
                <w:noProof/>
              </w:rPr>
              <w:fldChar w:fldCharType="separate"/>
            </w:r>
            <w:r>
              <w:rPr>
                <w:noProof/>
              </w:rPr>
              <w:t>15</w:t>
            </w:r>
            <w:r>
              <w:rPr>
                <w:noProof/>
              </w:rPr>
              <w:fldChar w:fldCharType="end"/>
            </w:r>
          </w:hyperlink>
        </w:p>
        <w:p w14:paraId="22D51CDA" w14:textId="77777777" w:rsidR="008A46D4" w:rsidRDefault="008A46D4">
          <w:pPr>
            <w:pStyle w:val="TOC1"/>
            <w:tabs>
              <w:tab w:val="right" w:leader="dot" w:pos="9350"/>
            </w:tabs>
            <w:rPr>
              <w:noProof/>
            </w:rPr>
          </w:pPr>
          <w:hyperlink w:anchor="_Toc227221778" w:history="1">
            <w:r w:rsidRPr="008B51AB">
              <w:rPr>
                <w:rStyle w:val="Hyperlink"/>
                <w:noProof/>
              </w:rPr>
              <w:t>10. End-to-End Validated Pipeline</w:t>
            </w:r>
            <w:r>
              <w:rPr>
                <w:noProof/>
              </w:rPr>
              <w:tab/>
            </w:r>
            <w:r>
              <w:rPr>
                <w:noProof/>
              </w:rPr>
              <w:fldChar w:fldCharType="begin"/>
            </w:r>
            <w:r>
              <w:rPr>
                <w:noProof/>
              </w:rPr>
              <w:instrText xml:space="preserve"> PAGEREF _Toc227221778 \h </w:instrText>
            </w:r>
            <w:r>
              <w:rPr>
                <w:noProof/>
              </w:rPr>
            </w:r>
            <w:r>
              <w:rPr>
                <w:noProof/>
              </w:rPr>
              <w:fldChar w:fldCharType="separate"/>
            </w:r>
            <w:r>
              <w:rPr>
                <w:noProof/>
              </w:rPr>
              <w:t>16</w:t>
            </w:r>
            <w:r>
              <w:rPr>
                <w:noProof/>
              </w:rPr>
              <w:fldChar w:fldCharType="end"/>
            </w:r>
          </w:hyperlink>
        </w:p>
        <w:p w14:paraId="64C09D67" w14:textId="77777777" w:rsidR="008A46D4" w:rsidRDefault="008A46D4">
          <w:pPr>
            <w:pStyle w:val="TOC2"/>
            <w:tabs>
              <w:tab w:val="right" w:leader="dot" w:pos="9350"/>
            </w:tabs>
            <w:rPr>
              <w:noProof/>
            </w:rPr>
          </w:pPr>
          <w:hyperlink w:anchor="_Toc227221779" w:history="1">
            <w:r w:rsidRPr="008B51AB">
              <w:rPr>
                <w:rStyle w:val="Hyperlink"/>
                <w:noProof/>
              </w:rPr>
              <w:t>10.1 Test Evidence</w:t>
            </w:r>
            <w:r>
              <w:rPr>
                <w:noProof/>
              </w:rPr>
              <w:tab/>
            </w:r>
            <w:r>
              <w:rPr>
                <w:noProof/>
              </w:rPr>
              <w:fldChar w:fldCharType="begin"/>
            </w:r>
            <w:r>
              <w:rPr>
                <w:noProof/>
              </w:rPr>
              <w:instrText xml:space="preserve"> PAGEREF _Toc227221779 \h </w:instrText>
            </w:r>
            <w:r>
              <w:rPr>
                <w:noProof/>
              </w:rPr>
            </w:r>
            <w:r>
              <w:rPr>
                <w:noProof/>
              </w:rPr>
              <w:fldChar w:fldCharType="separate"/>
            </w:r>
            <w:r>
              <w:rPr>
                <w:noProof/>
              </w:rPr>
              <w:t>16</w:t>
            </w:r>
            <w:r>
              <w:rPr>
                <w:noProof/>
              </w:rPr>
              <w:fldChar w:fldCharType="end"/>
            </w:r>
          </w:hyperlink>
        </w:p>
        <w:p w14:paraId="4C6359D3" w14:textId="77777777" w:rsidR="008A46D4" w:rsidRDefault="008A46D4">
          <w:pPr>
            <w:pStyle w:val="TOC2"/>
            <w:tabs>
              <w:tab w:val="right" w:leader="dot" w:pos="9350"/>
            </w:tabs>
            <w:rPr>
              <w:noProof/>
            </w:rPr>
          </w:pPr>
          <w:hyperlink w:anchor="_Toc227221780" w:history="1">
            <w:r w:rsidRPr="008B51AB">
              <w:rPr>
                <w:rStyle w:val="Hyperlink"/>
                <w:noProof/>
              </w:rPr>
              <w:t>10.2 Pipeline Results</w:t>
            </w:r>
            <w:r>
              <w:rPr>
                <w:noProof/>
              </w:rPr>
              <w:tab/>
            </w:r>
            <w:r>
              <w:rPr>
                <w:noProof/>
              </w:rPr>
              <w:fldChar w:fldCharType="begin"/>
            </w:r>
            <w:r>
              <w:rPr>
                <w:noProof/>
              </w:rPr>
              <w:instrText xml:space="preserve"> PAGEREF _Toc227221780 \h </w:instrText>
            </w:r>
            <w:r>
              <w:rPr>
                <w:noProof/>
              </w:rPr>
            </w:r>
            <w:r>
              <w:rPr>
                <w:noProof/>
              </w:rPr>
              <w:fldChar w:fldCharType="separate"/>
            </w:r>
            <w:r>
              <w:rPr>
                <w:noProof/>
              </w:rPr>
              <w:t>16</w:t>
            </w:r>
            <w:r>
              <w:rPr>
                <w:noProof/>
              </w:rPr>
              <w:fldChar w:fldCharType="end"/>
            </w:r>
          </w:hyperlink>
        </w:p>
        <w:p w14:paraId="1A79D297" w14:textId="77777777" w:rsidR="008A46D4" w:rsidRDefault="008A46D4">
          <w:pPr>
            <w:pStyle w:val="TOC1"/>
            <w:tabs>
              <w:tab w:val="right" w:leader="dot" w:pos="9350"/>
            </w:tabs>
            <w:rPr>
              <w:noProof/>
            </w:rPr>
          </w:pPr>
          <w:hyperlink w:anchor="_Toc227221781" w:history="1">
            <w:r w:rsidRPr="008B51AB">
              <w:rPr>
                <w:rStyle w:val="Hyperlink"/>
                <w:noProof/>
              </w:rPr>
              <w:t>11. Platform Statistics</w:t>
            </w:r>
            <w:r>
              <w:rPr>
                <w:noProof/>
              </w:rPr>
              <w:tab/>
            </w:r>
            <w:r>
              <w:rPr>
                <w:noProof/>
              </w:rPr>
              <w:fldChar w:fldCharType="begin"/>
            </w:r>
            <w:r>
              <w:rPr>
                <w:noProof/>
              </w:rPr>
              <w:instrText xml:space="preserve"> PAGEREF _Toc227221781 \h </w:instrText>
            </w:r>
            <w:r>
              <w:rPr>
                <w:noProof/>
              </w:rPr>
            </w:r>
            <w:r>
              <w:rPr>
                <w:noProof/>
              </w:rPr>
              <w:fldChar w:fldCharType="separate"/>
            </w:r>
            <w:r>
              <w:rPr>
                <w:noProof/>
              </w:rPr>
              <w:t>17</w:t>
            </w:r>
            <w:r>
              <w:rPr>
                <w:noProof/>
              </w:rPr>
              <w:fldChar w:fldCharType="end"/>
            </w:r>
          </w:hyperlink>
        </w:p>
        <w:p w14:paraId="4E90A3A7" w14:textId="77777777" w:rsidR="00217CDA" w:rsidRDefault="00000000">
          <w:r>
            <w:fldChar w:fldCharType="end"/>
          </w:r>
        </w:p>
      </w:sdtContent>
    </w:sdt>
    <w:p w14:paraId="1DE30B5F" w14:textId="77777777" w:rsidR="00217CDA" w:rsidRDefault="00000000">
      <w:r>
        <w:br w:type="page"/>
      </w:r>
    </w:p>
    <w:p w14:paraId="2A37FCDA" w14:textId="77777777" w:rsidR="00217CDA" w:rsidRDefault="00000000">
      <w:pPr>
        <w:pStyle w:val="Heading1"/>
      </w:pPr>
      <w:bookmarkStart w:id="1" w:name="_Toc227221741"/>
      <w:r>
        <w:lastRenderedPageBreak/>
        <w:t>1. Executive Summary</w:t>
      </w:r>
      <w:bookmarkEnd w:id="1"/>
    </w:p>
    <w:p w14:paraId="40EBF9A8" w14:textId="77777777" w:rsidR="00217CDA" w:rsidRDefault="00000000">
      <w:pPr>
        <w:spacing w:after="120"/>
      </w:pPr>
      <w:r>
        <w:rPr>
          <w:color w:val="333333"/>
        </w:rPr>
        <w:t>FORGED NDT Intelligence OS is a physics-anchored, code-as-law decision intelligence platform for non-destructive testing and industrial inspection. Unlike conventional inspection management tools that rely on human-only judgment, FORGED embeds engineering codes (API 510, API 570, ASME PCC-2, NACE SP-series) directly into deterministic decision logic, producing auditable, SHA-256-signed authority decisions.</w:t>
      </w:r>
    </w:p>
    <w:p w14:paraId="37D5804B" w14:textId="77777777" w:rsidR="00217CDA" w:rsidRDefault="00000000">
      <w:pPr>
        <w:spacing w:after="120"/>
      </w:pPr>
      <w:r>
        <w:rPr>
          <w:color w:val="333333"/>
        </w:rPr>
        <w:t xml:space="preserve">The system operates on a Three-Layer Decision Stack: </w:t>
      </w:r>
      <w:proofErr w:type="gramStart"/>
      <w:r>
        <w:rPr>
          <w:color w:val="333333"/>
        </w:rPr>
        <w:t>a</w:t>
      </w:r>
      <w:proofErr w:type="gramEnd"/>
      <w:r>
        <w:rPr>
          <w:color w:val="333333"/>
        </w:rPr>
        <w:t xml:space="preserve"> Physics Core that enforces engineering reality, a Governance and Authority layer that resolves applicable codes and standards, and a Decision Spine that synthesizes calibrated confidence scores with out-of-distribution detection. Every decision is traceable to a specific code clause, every assessment is reproducible, and every audit bundle is cryptographically signed.</w:t>
      </w:r>
    </w:p>
    <w:p w14:paraId="14A7840E" w14:textId="77777777" w:rsidR="00217CDA" w:rsidRDefault="00000000">
      <w:pPr>
        <w:spacing w:after="120"/>
      </w:pPr>
      <w:r>
        <w:rPr>
          <w:color w:val="333333"/>
        </w:rPr>
        <w:t xml:space="preserve">The platform currently comprises 42 Netlify serverless functions, 8 React UI components, 6 application pages, and 9 database migration sets (DEPLOY211 through DEPLOY219), all deployed on a </w:t>
      </w:r>
      <w:proofErr w:type="spellStart"/>
      <w:r>
        <w:rPr>
          <w:color w:val="333333"/>
        </w:rPr>
        <w:t>JAMstack</w:t>
      </w:r>
      <w:proofErr w:type="spellEnd"/>
      <w:r>
        <w:rPr>
          <w:color w:val="333333"/>
        </w:rPr>
        <w:t xml:space="preserve"> architecture with </w:t>
      </w:r>
      <w:proofErr w:type="spellStart"/>
      <w:r>
        <w:rPr>
          <w:color w:val="333333"/>
        </w:rPr>
        <w:t>Supabase</w:t>
      </w:r>
      <w:proofErr w:type="spellEnd"/>
      <w:r>
        <w:rPr>
          <w:color w:val="333333"/>
        </w:rPr>
        <w:t xml:space="preserve"> as the data layer.</w:t>
      </w:r>
    </w:p>
    <w:p w14:paraId="7981D982" w14:textId="77777777" w:rsidR="00217CDA" w:rsidRDefault="00000000">
      <w:r>
        <w:br w:type="page"/>
      </w:r>
    </w:p>
    <w:p w14:paraId="05825AEC" w14:textId="77777777" w:rsidR="00217CDA" w:rsidRDefault="00000000">
      <w:pPr>
        <w:pStyle w:val="Heading1"/>
      </w:pPr>
      <w:bookmarkStart w:id="2" w:name="_Toc227221742"/>
      <w:r>
        <w:lastRenderedPageBreak/>
        <w:t>2. Architecture Overview</w:t>
      </w:r>
      <w:bookmarkEnd w:id="2"/>
    </w:p>
    <w:p w14:paraId="74E6CB99" w14:textId="77777777" w:rsidR="00217CDA" w:rsidRDefault="00000000">
      <w:pPr>
        <w:pStyle w:val="Heading2"/>
      </w:pPr>
      <w:bookmarkStart w:id="3" w:name="_Toc227221743"/>
      <w:r>
        <w:t>2.1 Technology Stack</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17CDA" w14:paraId="461C121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51DB1CE" w14:textId="77777777" w:rsidR="00217CDA" w:rsidRDefault="00000000">
            <w:r>
              <w:rPr>
                <w:b/>
                <w:bCs/>
                <w:color w:val="FFFFFF"/>
              </w:rPr>
              <w:t>Layer</w:t>
            </w:r>
          </w:p>
        </w:tc>
        <w:tc>
          <w:tcPr>
            <w:tcW w:w="6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F3B042D" w14:textId="77777777" w:rsidR="00217CDA" w:rsidRDefault="00000000">
            <w:r>
              <w:rPr>
                <w:b/>
                <w:bCs/>
                <w:color w:val="FFFFFF"/>
              </w:rPr>
              <w:t>Technology</w:t>
            </w:r>
          </w:p>
        </w:tc>
      </w:tr>
      <w:tr w:rsidR="00217CDA" w14:paraId="4AE88C5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F750B" w14:textId="77777777" w:rsidR="00217CDA" w:rsidRDefault="00000000">
            <w:r>
              <w:rPr>
                <w:color w:val="333333"/>
              </w:rPr>
              <w:t>Frontend</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9FBAB" w14:textId="77777777" w:rsidR="00217CDA" w:rsidRDefault="00000000">
            <w:r>
              <w:rPr>
                <w:color w:val="333333"/>
              </w:rPr>
              <w:t>React 18 + Vite + TypeScript (house style: var-only, string concatenation, @ts-nocheck)</w:t>
            </w:r>
          </w:p>
        </w:tc>
      </w:tr>
      <w:tr w:rsidR="00217CDA" w14:paraId="6F9B0AF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CA871" w14:textId="77777777" w:rsidR="00217CDA" w:rsidRDefault="00000000">
            <w:r>
              <w:rPr>
                <w:color w:val="333333"/>
              </w:rPr>
              <w:t>Backend</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6D1CA" w14:textId="77777777" w:rsidR="00217CDA" w:rsidRDefault="00000000">
            <w:r>
              <w:rPr>
                <w:color w:val="333333"/>
              </w:rPr>
              <w:t>Netlify Functions (serverless, TypeScript, 42 endpoints)</w:t>
            </w:r>
          </w:p>
        </w:tc>
      </w:tr>
      <w:tr w:rsidR="00217CDA" w14:paraId="2CAD8D2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FDA94" w14:textId="77777777" w:rsidR="00217CDA" w:rsidRDefault="00000000">
            <w:r>
              <w:rPr>
                <w:color w:val="333333"/>
              </w:rPr>
              <w:t>Database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1328F" w14:textId="77777777" w:rsidR="00217CDA" w:rsidRDefault="00000000">
            <w:proofErr w:type="spellStart"/>
            <w:r>
              <w:rPr>
                <w:color w:val="333333"/>
              </w:rPr>
              <w:t>Supabase</w:t>
            </w:r>
            <w:proofErr w:type="spellEnd"/>
            <w:r>
              <w:rPr>
                <w:color w:val="333333"/>
              </w:rPr>
              <w:t xml:space="preserve">: PostgreSQL 15 + </w:t>
            </w:r>
            <w:proofErr w:type="spellStart"/>
            <w:r>
              <w:rPr>
                <w:color w:val="333333"/>
              </w:rPr>
              <w:t>pgvector</w:t>
            </w:r>
            <w:proofErr w:type="spellEnd"/>
            <w:r>
              <w:rPr>
                <w:color w:val="333333"/>
              </w:rPr>
              <w:t xml:space="preserve"> (1536d OpenAI embeddings) + Auth + Row Level Security</w:t>
            </w:r>
          </w:p>
        </w:tc>
      </w:tr>
      <w:tr w:rsidR="00217CDA" w14:paraId="2BC29E8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C54DA" w14:textId="77777777" w:rsidR="00217CDA" w:rsidRDefault="00000000">
            <w:r>
              <w:rPr>
                <w:color w:val="333333"/>
              </w:rPr>
              <w:t>Hosting</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00092" w14:textId="77777777" w:rsidR="00217CDA" w:rsidRDefault="00000000">
            <w:r>
              <w:rPr>
                <w:color w:val="333333"/>
              </w:rPr>
              <w:t>Netlify (auto-deploy from GitHub, CDN-backed)</w:t>
            </w:r>
          </w:p>
        </w:tc>
      </w:tr>
      <w:tr w:rsidR="00217CDA" w14:paraId="07BF3D5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98C4B" w14:textId="77777777" w:rsidR="00217CDA" w:rsidRDefault="00000000">
            <w:r>
              <w:rPr>
                <w:color w:val="333333"/>
              </w:rPr>
              <w:t>AI/ML</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809DC" w14:textId="77777777" w:rsidR="00217CDA" w:rsidRDefault="00000000">
            <w:r>
              <w:rPr>
                <w:color w:val="333333"/>
              </w:rPr>
              <w:t>OpenAI API (text-embedding-ada-002 for case embeddings, GPT-4o for analysis)</w:t>
            </w:r>
          </w:p>
        </w:tc>
      </w:tr>
      <w:tr w:rsidR="00217CDA" w14:paraId="2C7C319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1660F" w14:textId="77777777" w:rsidR="00217CDA" w:rsidRDefault="00000000">
            <w:r>
              <w:rPr>
                <w:color w:val="333333"/>
              </w:rPr>
              <w:t>Auth</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5286A" w14:textId="77777777" w:rsidR="00217CDA" w:rsidRDefault="00000000">
            <w:proofErr w:type="spellStart"/>
            <w:r>
              <w:rPr>
                <w:color w:val="333333"/>
              </w:rPr>
              <w:t>Supabase</w:t>
            </w:r>
            <w:proofErr w:type="spellEnd"/>
            <w:r>
              <w:rPr>
                <w:color w:val="333333"/>
              </w:rPr>
              <w:t xml:space="preserve"> Auth with organization-scoped RLS policies</w:t>
            </w:r>
          </w:p>
        </w:tc>
      </w:tr>
      <w:tr w:rsidR="00217CDA" w14:paraId="12D4C6A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83C56" w14:textId="77777777" w:rsidR="00217CDA" w:rsidRDefault="00000000">
            <w:r>
              <w:rPr>
                <w:color w:val="333333"/>
              </w:rPr>
              <w:t>Audit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F8317" w14:textId="77777777" w:rsidR="00217CDA" w:rsidRDefault="00000000">
            <w:r>
              <w:rPr>
                <w:color w:val="333333"/>
              </w:rPr>
              <w:t>SHA-256 signed audit bundles with deterministic replay</w:t>
            </w:r>
          </w:p>
        </w:tc>
      </w:tr>
    </w:tbl>
    <w:p w14:paraId="07D5981D" w14:textId="77777777" w:rsidR="00217CDA" w:rsidRDefault="00000000">
      <w:pPr>
        <w:pStyle w:val="Heading2"/>
      </w:pPr>
      <w:bookmarkStart w:id="4" w:name="_Toc227221744"/>
      <w:r>
        <w:t>2.2 Three-Layer Decision Stack</w:t>
      </w:r>
      <w:bookmarkEnd w:id="4"/>
    </w:p>
    <w:p w14:paraId="283940CA" w14:textId="77777777" w:rsidR="00217CDA" w:rsidRDefault="00000000">
      <w:pPr>
        <w:spacing w:after="120"/>
      </w:pPr>
      <w:r>
        <w:rPr>
          <w:color w:val="333333"/>
        </w:rPr>
        <w:t>The core architectural innovation is a three-layer stack that separates concerns between physics reality, code authority, and decision synthesis:</w:t>
      </w:r>
    </w:p>
    <w:p w14:paraId="37775E53" w14:textId="77777777" w:rsidR="00217CDA" w:rsidRDefault="00000000">
      <w:pPr>
        <w:pStyle w:val="Heading3"/>
      </w:pPr>
      <w:bookmarkStart w:id="5" w:name="_Toc227221745"/>
      <w:r>
        <w:t>Layer 1: Physics Core</w:t>
      </w:r>
      <w:bookmarkEnd w:id="5"/>
    </w:p>
    <w:p w14:paraId="796A60ED" w14:textId="77777777" w:rsidR="00217CDA" w:rsidRDefault="00000000">
      <w:pPr>
        <w:spacing w:after="120"/>
      </w:pPr>
      <w:r>
        <w:rPr>
          <w:color w:val="333333"/>
        </w:rPr>
        <w:t>Functions: architecture-core, engineering-core, materials-core, observation-layer, reasoning-layer. This layer enforces physical reality constraints. Wall thickness calculations follow ASME B31.3/B31.4 minimum thickness formulas. Corrosion rate projections use linear and polynomial regression. Material property lookups reference actual ASME Section II data. No hallucination is possible because physics calculations are deterministic code, not LLM outputs.</w:t>
      </w:r>
    </w:p>
    <w:p w14:paraId="01156EF2" w14:textId="77777777" w:rsidR="00217CDA" w:rsidRDefault="00000000">
      <w:pPr>
        <w:pStyle w:val="Heading3"/>
      </w:pPr>
      <w:bookmarkStart w:id="6" w:name="_Toc227221746"/>
      <w:r>
        <w:t>Layer 2: Governance &amp; Authority Resolution</w:t>
      </w:r>
      <w:bookmarkEnd w:id="6"/>
    </w:p>
    <w:p w14:paraId="2E4DDD5B" w14:textId="77777777" w:rsidR="00217CDA" w:rsidRDefault="00000000">
      <w:pPr>
        <w:spacing w:after="120"/>
      </w:pPr>
      <w:r>
        <w:rPr>
          <w:color w:val="333333"/>
        </w:rPr>
        <w:t>Functions: governance-matrix, code-authority-resolution, code-trace, run-authority, reality-lock, export-audit-bundle. This layer determines which engineering codes apply to a given case (API 510 for pressure vessels, API 570 for piping, ASME PCC-2 for repairs, etc.), resolves conflicts between overlapping standards, and produces a locked authority decision. The authority lock is cryptographically signed and cannot be retroactively altered.</w:t>
      </w:r>
    </w:p>
    <w:p w14:paraId="7C31C2AC" w14:textId="77777777" w:rsidR="00217CDA" w:rsidRDefault="00000000">
      <w:pPr>
        <w:pStyle w:val="Heading3"/>
      </w:pPr>
      <w:bookmarkStart w:id="7" w:name="_Toc227221747"/>
      <w:r>
        <w:t>Layer 3: Decision Spine + Planner</w:t>
      </w:r>
      <w:bookmarkEnd w:id="7"/>
    </w:p>
    <w:p w14:paraId="1C064B4B" w14:textId="77777777" w:rsidR="00217CDA" w:rsidRDefault="00000000">
      <w:pPr>
        <w:spacing w:after="120"/>
      </w:pPr>
      <w:r>
        <w:rPr>
          <w:color w:val="333333"/>
        </w:rPr>
        <w:t>Functions: decision-core, decision-dominance, decision-spine, truth-engine, planner-agent. The Decision Spine synthesizes Layer 1 physics data and Layer 2 authority decisions into a final calibrated recommendation. It outputs an out-of-distribution (OOD) confidence flag, a physics coverage percentage, and a dominant decision (ACCEPT, MONITOR, REPAIR, REJECT) with calibrated probability. The Planner Agent then generates specific owner-assigned actions based on the decision.</w:t>
      </w:r>
    </w:p>
    <w:p w14:paraId="38832F6C" w14:textId="77777777" w:rsidR="00217CDA" w:rsidRDefault="00000000">
      <w:r>
        <w:br w:type="page"/>
      </w:r>
    </w:p>
    <w:p w14:paraId="1BBF1E66" w14:textId="77777777" w:rsidR="00217CDA" w:rsidRDefault="00000000">
      <w:pPr>
        <w:pStyle w:val="Heading1"/>
      </w:pPr>
      <w:bookmarkStart w:id="8" w:name="_Toc227221748"/>
      <w:r>
        <w:lastRenderedPageBreak/>
        <w:t>3. Complete Function Inventory (42 Endpoints)</w:t>
      </w:r>
      <w:bookmarkEnd w:id="8"/>
    </w:p>
    <w:p w14:paraId="0DFDF292" w14:textId="77777777" w:rsidR="00217CDA" w:rsidRDefault="00000000">
      <w:pPr>
        <w:pStyle w:val="Heading2"/>
      </w:pPr>
      <w:bookmarkStart w:id="9" w:name="_Toc227221749"/>
      <w:r>
        <w:t>3.1 Core Decision Intelligence</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7CDA" w14:paraId="4CFFF3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24F7167" w14:textId="77777777" w:rsidR="00217CDA" w:rsidRDefault="00000000">
            <w:r>
              <w:rPr>
                <w:b/>
                <w:bCs/>
                <w:color w:val="FFFFFF"/>
              </w:rPr>
              <w:t>Function</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CBE5642" w14:textId="77777777" w:rsidR="00217CDA" w:rsidRDefault="00000000">
            <w:r>
              <w:rPr>
                <w:b/>
                <w:bCs/>
                <w:color w:val="FFFFFF"/>
              </w:rPr>
              <w:t>Description</w:t>
            </w:r>
          </w:p>
        </w:tc>
      </w:tr>
      <w:tr w:rsidR="00217CDA" w14:paraId="45AD48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300B2" w14:textId="77777777" w:rsidR="00217CDA" w:rsidRDefault="00000000">
            <w:r>
              <w:rPr>
                <w:color w:val="333333"/>
              </w:rPr>
              <w:t>decision-core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E7AE4" w14:textId="77777777" w:rsidR="00217CDA" w:rsidRDefault="00000000">
            <w:r>
              <w:rPr>
                <w:color w:val="333333"/>
              </w:rPr>
              <w:t>Central decision aggregation engine; merges physics, authority, and context into a single decision object</w:t>
            </w:r>
          </w:p>
        </w:tc>
      </w:tr>
      <w:tr w:rsidR="00217CDA" w14:paraId="252B9E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6481C" w14:textId="77777777" w:rsidR="00217CDA" w:rsidRDefault="00000000">
            <w:r>
              <w:rPr>
                <w:color w:val="333333"/>
              </w:rPr>
              <w:t>decision-dominance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914B2" w14:textId="77777777" w:rsidR="00217CDA" w:rsidRDefault="00000000">
            <w:r>
              <w:rPr>
                <w:color w:val="333333"/>
              </w:rPr>
              <w:t>Resolves conflicting signals using dominance ranking (REJECT &gt; REPAIR &gt; MONITOR &gt; ACCEPT)</w:t>
            </w:r>
          </w:p>
        </w:tc>
      </w:tr>
      <w:tr w:rsidR="00217CDA" w14:paraId="37C551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8B3EF" w14:textId="77777777" w:rsidR="00217CDA" w:rsidRDefault="00000000">
            <w:r>
              <w:rPr>
                <w:color w:val="333333"/>
              </w:rPr>
              <w:t>decision-spine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BA2E7" w14:textId="77777777" w:rsidR="00217CDA" w:rsidRDefault="00000000">
            <w:r>
              <w:rPr>
                <w:color w:val="333333"/>
              </w:rPr>
              <w:t>OOD-calibrated confidence scoring with physics coverage tracking; produces the primary ACCEPT/MONITOR/REPAIR/REJECT output</w:t>
            </w:r>
          </w:p>
        </w:tc>
      </w:tr>
      <w:tr w:rsidR="00217CDA" w14:paraId="166604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410E4" w14:textId="77777777" w:rsidR="00217CDA" w:rsidRDefault="00000000">
            <w:r>
              <w:rPr>
                <w:color w:val="333333"/>
              </w:rPr>
              <w:t>truth-engine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8CBF9" w14:textId="77777777" w:rsidR="00217CDA" w:rsidRDefault="00000000">
            <w:r>
              <w:rPr>
                <w:color w:val="333333"/>
              </w:rPr>
              <w:t>Cross-validates decision outputs against source evidence; flags inconsistencies</w:t>
            </w:r>
          </w:p>
        </w:tc>
      </w:tr>
    </w:tbl>
    <w:p w14:paraId="62D2CAF7" w14:textId="77777777" w:rsidR="00217CDA" w:rsidRDefault="00000000">
      <w:pPr>
        <w:pStyle w:val="Heading2"/>
      </w:pPr>
      <w:bookmarkStart w:id="10" w:name="_Toc227221750"/>
      <w:r>
        <w:t>3.2 Physics &amp; Engineering Intelligence</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7CDA" w14:paraId="6112BA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BC16329" w14:textId="77777777" w:rsidR="00217CDA" w:rsidRDefault="00000000">
            <w:r>
              <w:rPr>
                <w:b/>
                <w:bCs/>
                <w:color w:val="FFFFFF"/>
              </w:rPr>
              <w:t>Function</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505F848" w14:textId="77777777" w:rsidR="00217CDA" w:rsidRDefault="00000000">
            <w:r>
              <w:rPr>
                <w:b/>
                <w:bCs/>
                <w:color w:val="FFFFFF"/>
              </w:rPr>
              <w:t>Description</w:t>
            </w:r>
          </w:p>
        </w:tc>
      </w:tr>
      <w:tr w:rsidR="00217CDA" w14:paraId="06ED2B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C59C5" w14:textId="77777777" w:rsidR="00217CDA" w:rsidRDefault="00000000">
            <w:r>
              <w:rPr>
                <w:color w:val="333333"/>
              </w:rPr>
              <w:t>architecture-core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C8F2A" w14:textId="77777777" w:rsidR="00217CDA" w:rsidRDefault="00000000">
            <w:r>
              <w:rPr>
                <w:color w:val="333333"/>
              </w:rPr>
              <w:t>Structural analysis models; load paths, stress distribution, failure mode prediction</w:t>
            </w:r>
          </w:p>
        </w:tc>
      </w:tr>
      <w:tr w:rsidR="00217CDA" w14:paraId="0A9DBB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366F2" w14:textId="77777777" w:rsidR="00217CDA" w:rsidRDefault="00000000">
            <w:r>
              <w:rPr>
                <w:color w:val="333333"/>
              </w:rPr>
              <w:t>engineering-core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12CBB" w14:textId="77777777" w:rsidR="00217CDA" w:rsidRDefault="00000000">
            <w:r>
              <w:rPr>
                <w:color w:val="333333"/>
              </w:rPr>
              <w:t>Engineering calculations: wall thickness (</w:t>
            </w:r>
            <w:proofErr w:type="spellStart"/>
            <w:r>
              <w:rPr>
                <w:color w:val="333333"/>
              </w:rPr>
              <w:t>t_min</w:t>
            </w:r>
            <w:proofErr w:type="spellEnd"/>
            <w:r>
              <w:rPr>
                <w:color w:val="333333"/>
              </w:rPr>
              <w:t>), corrosion rates, remaining life, MAWP</w:t>
            </w:r>
          </w:p>
        </w:tc>
      </w:tr>
      <w:tr w:rsidR="00217CDA" w14:paraId="2D2E9E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FC4FC" w14:textId="77777777" w:rsidR="00217CDA" w:rsidRDefault="00000000">
            <w:r>
              <w:rPr>
                <w:color w:val="333333"/>
              </w:rPr>
              <w:t>materials-core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4F102" w14:textId="77777777" w:rsidR="00217CDA" w:rsidRDefault="00000000">
            <w:r>
              <w:rPr>
                <w:color w:val="333333"/>
              </w:rPr>
              <w:t>Material property database and lookup; ASME Section II data, material compatibility checks</w:t>
            </w:r>
          </w:p>
        </w:tc>
      </w:tr>
      <w:tr w:rsidR="00217CDA" w14:paraId="4E551B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29876" w14:textId="77777777" w:rsidR="00217CDA" w:rsidRDefault="00000000">
            <w:r>
              <w:rPr>
                <w:color w:val="333333"/>
              </w:rPr>
              <w:t>material-authority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FE019" w14:textId="77777777" w:rsidR="00217CDA" w:rsidRDefault="00000000">
            <w:r>
              <w:rPr>
                <w:color w:val="333333"/>
              </w:rPr>
              <w:t>DEPLOY219: Unified 8-class material engine (composite, coatings, ceramics, polymers, elastomers, alloys, foams, hybrid)</w:t>
            </w:r>
          </w:p>
        </w:tc>
      </w:tr>
      <w:tr w:rsidR="00217CDA" w14:paraId="5638FF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88BFE" w14:textId="77777777" w:rsidR="00217CDA" w:rsidRDefault="00000000">
            <w:r>
              <w:rPr>
                <w:color w:val="333333"/>
              </w:rPr>
              <w:t>observation-layer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F5FC0" w14:textId="77777777" w:rsidR="00217CDA" w:rsidRDefault="00000000">
            <w:r>
              <w:rPr>
                <w:color w:val="333333"/>
              </w:rPr>
              <w:t>Structures raw inspection observations into typed evidence objects</w:t>
            </w:r>
          </w:p>
        </w:tc>
      </w:tr>
      <w:tr w:rsidR="00217CDA" w14:paraId="30AAA1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9C94F" w14:textId="77777777" w:rsidR="00217CDA" w:rsidRDefault="00000000">
            <w:r>
              <w:rPr>
                <w:color w:val="333333"/>
              </w:rPr>
              <w:t>reasoning-layer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9CC7D3" w14:textId="77777777" w:rsidR="00217CDA" w:rsidRDefault="00000000">
            <w:r>
              <w:rPr>
                <w:color w:val="333333"/>
              </w:rPr>
              <w:t>Applies engineering reasoning chains to structured observations</w:t>
            </w:r>
          </w:p>
        </w:tc>
      </w:tr>
      <w:tr w:rsidR="00217CDA" w14:paraId="57DC50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8E58D" w14:textId="77777777" w:rsidR="00217CDA" w:rsidRDefault="00000000">
            <w:proofErr w:type="gramStart"/>
            <w:r>
              <w:rPr>
                <w:color w:val="333333"/>
              </w:rPr>
              <w:t>run-analysis</w:t>
            </w:r>
            <w:proofErr w:type="gram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B08C6" w14:textId="77777777" w:rsidR="00217CDA" w:rsidRDefault="00000000">
            <w:r>
              <w:rPr>
                <w:color w:val="333333"/>
              </w:rPr>
              <w:t>Executes full analysis pipeline on a case</w:t>
            </w:r>
          </w:p>
        </w:tc>
      </w:tr>
      <w:tr w:rsidR="00217CDA" w14:paraId="6BC178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0522EF" w14:textId="77777777" w:rsidR="00217CDA" w:rsidRDefault="00000000">
            <w:proofErr w:type="gramStart"/>
            <w:r>
              <w:rPr>
                <w:color w:val="333333"/>
              </w:rPr>
              <w:t>run-convergence</w:t>
            </w:r>
            <w:proofErr w:type="gram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A0868" w14:textId="77777777" w:rsidR="00217CDA" w:rsidRDefault="00000000">
            <w:r>
              <w:rPr>
                <w:color w:val="333333"/>
              </w:rPr>
              <w:t xml:space="preserve">Iterative convergence </w:t>
            </w:r>
            <w:proofErr w:type="gramStart"/>
            <w:r>
              <w:rPr>
                <w:color w:val="333333"/>
              </w:rPr>
              <w:t>engine;</w:t>
            </w:r>
            <w:proofErr w:type="gramEnd"/>
            <w:r>
              <w:rPr>
                <w:color w:val="333333"/>
              </w:rPr>
              <w:t xml:space="preserve"> re-runs analysis until decision stabilizes or max iterations reached</w:t>
            </w:r>
          </w:p>
        </w:tc>
      </w:tr>
    </w:tbl>
    <w:p w14:paraId="784A66E1" w14:textId="77777777" w:rsidR="00217CDA" w:rsidRDefault="00000000">
      <w:pPr>
        <w:pStyle w:val="Heading2"/>
      </w:pPr>
      <w:bookmarkStart w:id="11" w:name="_Toc227221751"/>
      <w:r>
        <w:t>3.3 Event &amp; Incident Processing</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7CDA" w14:paraId="02AD79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959CD22" w14:textId="77777777" w:rsidR="00217CDA" w:rsidRDefault="00000000">
            <w:r>
              <w:rPr>
                <w:b/>
                <w:bCs/>
                <w:color w:val="FFFFFF"/>
              </w:rPr>
              <w:t>Function</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51F73E1" w14:textId="77777777" w:rsidR="00217CDA" w:rsidRDefault="00000000">
            <w:r>
              <w:rPr>
                <w:b/>
                <w:bCs/>
                <w:color w:val="FFFFFF"/>
              </w:rPr>
              <w:t>Description</w:t>
            </w:r>
          </w:p>
        </w:tc>
      </w:tr>
      <w:tr w:rsidR="00217CDA" w14:paraId="6A9D36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9DEAA" w14:textId="77777777" w:rsidR="00217CDA" w:rsidRDefault="00000000">
            <w:r>
              <w:rPr>
                <w:color w:val="333333"/>
              </w:rPr>
              <w:t>parse-incident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FF314" w14:textId="77777777" w:rsidR="00217CDA" w:rsidRDefault="00000000">
            <w:r>
              <w:rPr>
                <w:color w:val="333333"/>
              </w:rPr>
              <w:t>Extracts structured data from free-text incident reports</w:t>
            </w:r>
          </w:p>
        </w:tc>
      </w:tr>
      <w:tr w:rsidR="00217CDA" w14:paraId="1D4374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0F6F7" w14:textId="77777777" w:rsidR="00217CDA" w:rsidRDefault="00000000">
            <w:r>
              <w:rPr>
                <w:color w:val="333333"/>
              </w:rPr>
              <w:t>voice-incident-plan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F1E1F" w14:textId="77777777" w:rsidR="00217CDA" w:rsidRDefault="00000000">
            <w:r>
              <w:rPr>
                <w:color w:val="333333"/>
              </w:rPr>
              <w:t>Generates inspection plans from voice-transcribed incident descriptions</w:t>
            </w:r>
          </w:p>
        </w:tc>
      </w:tr>
      <w:tr w:rsidR="00217CDA" w14:paraId="43510E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A8D7A" w14:textId="77777777" w:rsidR="00217CDA" w:rsidRDefault="00000000">
            <w:r>
              <w:rPr>
                <w:color w:val="333333"/>
              </w:rPr>
              <w:t>incident-inspection-chain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255C4" w14:textId="77777777" w:rsidR="00217CDA" w:rsidRDefault="00000000">
            <w:r>
              <w:rPr>
                <w:color w:val="333333"/>
              </w:rPr>
              <w:t>Chains incident parsing into automatic inspection case creation</w:t>
            </w:r>
          </w:p>
        </w:tc>
      </w:tr>
      <w:tr w:rsidR="00217CDA" w14:paraId="12C1A7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49CF1" w14:textId="77777777" w:rsidR="00217CDA" w:rsidRDefault="00000000">
            <w:r>
              <w:rPr>
                <w:color w:val="333333"/>
              </w:rPr>
              <w:t>incident-to-case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57CCE" w14:textId="77777777" w:rsidR="00217CDA" w:rsidRDefault="00000000">
            <w:r>
              <w:rPr>
                <w:color w:val="333333"/>
              </w:rPr>
              <w:t>Converts a parsed incident into a full inspection case with pre-populated fields</w:t>
            </w:r>
          </w:p>
        </w:tc>
      </w:tr>
      <w:tr w:rsidR="00217CDA" w14:paraId="4C8AAC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7A4B3" w14:textId="77777777" w:rsidR="00217CDA" w:rsidRDefault="00000000">
            <w:r>
              <w:rPr>
                <w:color w:val="333333"/>
              </w:rPr>
              <w:lastRenderedPageBreak/>
              <w:t>case-from-event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63422" w14:textId="77777777" w:rsidR="00217CDA" w:rsidRDefault="00000000">
            <w:proofErr w:type="gramStart"/>
            <w:r>
              <w:rPr>
                <w:color w:val="333333"/>
              </w:rPr>
              <w:t>Creates</w:t>
            </w:r>
            <w:proofErr w:type="gramEnd"/>
            <w:r>
              <w:rPr>
                <w:color w:val="333333"/>
              </w:rPr>
              <w:t xml:space="preserve"> cases from external event triggers (IoT alerts, scheduled inspections)</w:t>
            </w:r>
          </w:p>
        </w:tc>
      </w:tr>
      <w:tr w:rsidR="00217CDA" w14:paraId="6EF991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10FC3" w14:textId="77777777" w:rsidR="00217CDA" w:rsidRDefault="00000000">
            <w:r>
              <w:rPr>
                <w:color w:val="333333"/>
              </w:rPr>
              <w:t>parse-event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6AD77" w14:textId="77777777" w:rsidR="00217CDA" w:rsidRDefault="00000000">
            <w:r>
              <w:rPr>
                <w:color w:val="333333"/>
              </w:rPr>
              <w:t>Parses external event payloads into normalized event objects</w:t>
            </w:r>
          </w:p>
        </w:tc>
      </w:tr>
    </w:tbl>
    <w:p w14:paraId="774A5C2C" w14:textId="77777777" w:rsidR="00217CDA" w:rsidRDefault="00000000">
      <w:pPr>
        <w:pStyle w:val="Heading2"/>
      </w:pPr>
      <w:bookmarkStart w:id="12" w:name="_Toc227221752"/>
      <w:r>
        <w:t>3.4 Governance &amp; Authority Resolution</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7CDA" w14:paraId="6D83A8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ABEF798" w14:textId="77777777" w:rsidR="00217CDA" w:rsidRDefault="00000000">
            <w:r>
              <w:rPr>
                <w:b/>
                <w:bCs/>
                <w:color w:val="FFFFFF"/>
              </w:rPr>
              <w:t>Function</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B2D8CEA" w14:textId="77777777" w:rsidR="00217CDA" w:rsidRDefault="00000000">
            <w:r>
              <w:rPr>
                <w:b/>
                <w:bCs/>
                <w:color w:val="FFFFFF"/>
              </w:rPr>
              <w:t>Description</w:t>
            </w:r>
          </w:p>
        </w:tc>
      </w:tr>
      <w:tr w:rsidR="00217CDA" w14:paraId="56BD14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2783B" w14:textId="77777777" w:rsidR="00217CDA" w:rsidRDefault="00000000">
            <w:r>
              <w:rPr>
                <w:color w:val="333333"/>
              </w:rPr>
              <w:t>governance-matrix</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B6E23" w14:textId="77777777" w:rsidR="00217CDA" w:rsidRDefault="00000000">
            <w:r>
              <w:rPr>
                <w:color w:val="333333"/>
              </w:rPr>
              <w:t>Maps asset type + jurisdiction + condition to applicable code matrix</w:t>
            </w:r>
          </w:p>
        </w:tc>
      </w:tr>
      <w:tr w:rsidR="00217CDA" w14:paraId="6A2084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A24EA" w14:textId="77777777" w:rsidR="00217CDA" w:rsidRDefault="00000000">
            <w:r>
              <w:rPr>
                <w:color w:val="333333"/>
              </w:rPr>
              <w:t>code-authority-resolution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6E79F" w14:textId="77777777" w:rsidR="00217CDA" w:rsidRDefault="00000000">
            <w:r>
              <w:rPr>
                <w:color w:val="333333"/>
              </w:rPr>
              <w:t>Resolves which specific code clauses apply when multiple standards overlap</w:t>
            </w:r>
          </w:p>
        </w:tc>
      </w:tr>
      <w:tr w:rsidR="00217CDA" w14:paraId="6E5EE0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BA025" w14:textId="77777777" w:rsidR="00217CDA" w:rsidRDefault="00000000">
            <w:r>
              <w:rPr>
                <w:color w:val="333333"/>
              </w:rPr>
              <w:t>code-trace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B9EFC" w14:textId="77777777" w:rsidR="00217CDA" w:rsidRDefault="00000000">
            <w:r>
              <w:rPr>
                <w:color w:val="333333"/>
              </w:rPr>
              <w:t>Traces a decision back to its originating code clause for audit purposes</w:t>
            </w:r>
          </w:p>
        </w:tc>
      </w:tr>
      <w:tr w:rsidR="00217CDA" w14:paraId="2CFB06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BFAA5" w14:textId="77777777" w:rsidR="00217CDA" w:rsidRDefault="00000000">
            <w:proofErr w:type="gramStart"/>
            <w:r>
              <w:rPr>
                <w:color w:val="333333"/>
              </w:rPr>
              <w:t>run-authority</w:t>
            </w:r>
            <w:proofErr w:type="gram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B5F7D" w14:textId="77777777" w:rsidR="00217CDA" w:rsidRDefault="00000000">
            <w:r>
              <w:rPr>
                <w:color w:val="333333"/>
              </w:rPr>
              <w:t xml:space="preserve">Executes authority </w:t>
            </w:r>
            <w:proofErr w:type="gramStart"/>
            <w:r>
              <w:rPr>
                <w:color w:val="333333"/>
              </w:rPr>
              <w:t>lock:</w:t>
            </w:r>
            <w:proofErr w:type="gramEnd"/>
            <w:r>
              <w:rPr>
                <w:color w:val="333333"/>
              </w:rPr>
              <w:t xml:space="preserve"> calculates wall loss %, applies code thresholds, produces ACCEPT/REJECT with code citations</w:t>
            </w:r>
          </w:p>
        </w:tc>
      </w:tr>
      <w:tr w:rsidR="00217CDA" w14:paraId="43EF33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96017" w14:textId="77777777" w:rsidR="00217CDA" w:rsidRDefault="00000000">
            <w:r>
              <w:rPr>
                <w:color w:val="333333"/>
              </w:rPr>
              <w:t>reality-lock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8277A" w14:textId="77777777" w:rsidR="00217CDA" w:rsidRDefault="00000000">
            <w:r>
              <w:rPr>
                <w:color w:val="333333"/>
              </w:rPr>
              <w:t>Freezes the current state of evidence and analysis as an immutable snapshot</w:t>
            </w:r>
          </w:p>
        </w:tc>
      </w:tr>
      <w:tr w:rsidR="00217CDA" w14:paraId="4EC381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A1B05" w14:textId="77777777" w:rsidR="00217CDA" w:rsidRDefault="00000000">
            <w:r>
              <w:rPr>
                <w:color w:val="333333"/>
              </w:rPr>
              <w:t>export-audit-bundle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B6BCD" w14:textId="77777777" w:rsidR="00217CDA" w:rsidRDefault="00000000">
            <w:r>
              <w:rPr>
                <w:color w:val="333333"/>
              </w:rPr>
              <w:t>Generates SHA-256 signed audit package with all evidence, calculations, and decisions</w:t>
            </w:r>
          </w:p>
        </w:tc>
      </w:tr>
    </w:tbl>
    <w:p w14:paraId="3D432030" w14:textId="77777777" w:rsidR="00217CDA" w:rsidRDefault="00000000">
      <w:pPr>
        <w:pStyle w:val="Heading2"/>
      </w:pPr>
      <w:bookmarkStart w:id="13" w:name="_Toc227221753"/>
      <w:r>
        <w:t>3.5 Specialized Intelligence Engines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7CDA" w14:paraId="664E32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336AF66" w14:textId="77777777" w:rsidR="00217CDA" w:rsidRDefault="00000000">
            <w:r>
              <w:rPr>
                <w:b/>
                <w:bCs/>
                <w:color w:val="FFFFFF"/>
              </w:rPr>
              <w:t>Function</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3F3AD59" w14:textId="77777777" w:rsidR="00217CDA" w:rsidRDefault="00000000">
            <w:r>
              <w:rPr>
                <w:b/>
                <w:bCs/>
                <w:color w:val="FFFFFF"/>
              </w:rPr>
              <w:t>Description</w:t>
            </w:r>
          </w:p>
        </w:tc>
      </w:tr>
      <w:tr w:rsidR="00217CDA" w14:paraId="0BFB09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84723" w14:textId="77777777" w:rsidR="00217CDA" w:rsidRDefault="00000000">
            <w:r>
              <w:rPr>
                <w:color w:val="333333"/>
              </w:rPr>
              <w:t>composite-repair-authority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DF9F5" w14:textId="77777777" w:rsidR="00217CDA" w:rsidRDefault="00000000">
            <w:r>
              <w:rPr>
                <w:color w:val="333333"/>
              </w:rPr>
              <w:t>DEPLOY218: ASME PCC-2 Art. 4.1 / ISO 24817 composite repair assessment; detects CFRP/GFRP wraps, evaluates bonding, UV exposure, impact damage</w:t>
            </w:r>
          </w:p>
        </w:tc>
      </w:tr>
      <w:tr w:rsidR="00217CDA" w14:paraId="4494C2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BBAAD" w14:textId="77777777" w:rsidR="00217CDA" w:rsidRDefault="00000000">
            <w:r>
              <w:rPr>
                <w:color w:val="333333"/>
              </w:rPr>
              <w:t>planner-agent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254A01" w14:textId="77777777" w:rsidR="00217CDA" w:rsidRDefault="00000000">
            <w:r>
              <w:rPr>
                <w:color w:val="333333"/>
              </w:rPr>
              <w:t>DEPLOY217: Rule-based action planner; 6 rules generating owner-assigned corrective actions based on decision spine output</w:t>
            </w:r>
          </w:p>
        </w:tc>
      </w:tr>
      <w:tr w:rsidR="00217CDA" w14:paraId="7F5BA2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80C7E" w14:textId="77777777" w:rsidR="00217CDA" w:rsidRDefault="00000000">
            <w:proofErr w:type="gramStart"/>
            <w:r>
              <w:rPr>
                <w:color w:val="333333"/>
              </w:rPr>
              <w:t>similar-cases</w:t>
            </w:r>
            <w:proofErr w:type="gram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40F4C" w14:textId="77777777" w:rsidR="00217CDA" w:rsidRDefault="00000000">
            <w:r>
              <w:rPr>
                <w:color w:val="333333"/>
              </w:rPr>
              <w:t xml:space="preserve">DEPLOY215: </w:t>
            </w:r>
            <w:proofErr w:type="spellStart"/>
            <w:r>
              <w:rPr>
                <w:color w:val="333333"/>
              </w:rPr>
              <w:t>pgvector</w:t>
            </w:r>
            <w:proofErr w:type="spellEnd"/>
            <w:r>
              <w:rPr>
                <w:color w:val="333333"/>
              </w:rPr>
              <w:t xml:space="preserve"> cosine similarity search across embedded case histories; returns k-nearest cases with relevance scores</w:t>
            </w:r>
          </w:p>
        </w:tc>
      </w:tr>
      <w:tr w:rsidR="00217CDA" w14:paraId="4E641E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51647" w14:textId="77777777" w:rsidR="00217CDA" w:rsidRDefault="00000000">
            <w:r>
              <w:rPr>
                <w:color w:val="333333"/>
              </w:rPr>
              <w:t>embed-case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4934F" w14:textId="77777777" w:rsidR="00217CDA" w:rsidRDefault="00000000">
            <w:r>
              <w:rPr>
                <w:color w:val="333333"/>
              </w:rPr>
              <w:t xml:space="preserve">DEPLOY215: Generates 1536-dimension OpenAI embeddings for case summaries; stores in </w:t>
            </w:r>
            <w:proofErr w:type="spellStart"/>
            <w:r>
              <w:rPr>
                <w:color w:val="333333"/>
              </w:rPr>
              <w:t>pgvector</w:t>
            </w:r>
            <w:proofErr w:type="spellEnd"/>
            <w:r>
              <w:rPr>
                <w:color w:val="333333"/>
              </w:rPr>
              <w:t xml:space="preserve"> for similarity retrieval</w:t>
            </w:r>
          </w:p>
        </w:tc>
      </w:tr>
    </w:tbl>
    <w:p w14:paraId="71FBCE63" w14:textId="77777777" w:rsidR="00217CDA" w:rsidRDefault="00000000">
      <w:pPr>
        <w:pStyle w:val="Heading2"/>
      </w:pPr>
      <w:bookmarkStart w:id="14" w:name="_Toc227221754"/>
      <w:r>
        <w:t>3.6 Case &amp; Asset Management</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7CDA" w14:paraId="0817AF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299FBA" w14:textId="77777777" w:rsidR="00217CDA" w:rsidRDefault="00000000">
            <w:r>
              <w:rPr>
                <w:b/>
                <w:bCs/>
                <w:color w:val="FFFFFF"/>
              </w:rPr>
              <w:t>Function</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BE194D6" w14:textId="77777777" w:rsidR="00217CDA" w:rsidRDefault="00000000">
            <w:r>
              <w:rPr>
                <w:b/>
                <w:bCs/>
                <w:color w:val="FFFFFF"/>
              </w:rPr>
              <w:t>Description</w:t>
            </w:r>
          </w:p>
        </w:tc>
      </w:tr>
      <w:tr w:rsidR="00217CDA" w14:paraId="36EB61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A98AD" w14:textId="77777777" w:rsidR="00217CDA" w:rsidRDefault="00000000">
            <w:r>
              <w:rPr>
                <w:color w:val="333333"/>
              </w:rPr>
              <w:t>create-case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FD3C2" w14:textId="77777777" w:rsidR="00217CDA" w:rsidRDefault="00000000">
            <w:r>
              <w:rPr>
                <w:color w:val="333333"/>
              </w:rPr>
              <w:t>Creates new inspection cases with auto-generated case numbers (NDT-xxx format)</w:t>
            </w:r>
          </w:p>
        </w:tc>
      </w:tr>
      <w:tr w:rsidR="00217CDA" w14:paraId="2449FE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071B5" w14:textId="77777777" w:rsidR="00217CDA" w:rsidRDefault="00000000">
            <w:r>
              <w:rPr>
                <w:color w:val="333333"/>
              </w:rPr>
              <w:t>create-asset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730DA" w14:textId="77777777" w:rsidR="00217CDA" w:rsidRDefault="00000000">
            <w:r>
              <w:rPr>
                <w:color w:val="333333"/>
              </w:rPr>
              <w:t>Registers new assets (pressure vessels, piping, tanks) with metadata</w:t>
            </w:r>
          </w:p>
        </w:tc>
      </w:tr>
      <w:tr w:rsidR="00217CDA" w14:paraId="413EA5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31C6C" w14:textId="77777777" w:rsidR="00217CDA" w:rsidRDefault="00000000">
            <w:r>
              <w:rPr>
                <w:color w:val="333333"/>
              </w:rPr>
              <w:t>asset-detail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638D2" w14:textId="77777777" w:rsidR="00217CDA" w:rsidRDefault="00000000">
            <w:r>
              <w:rPr>
                <w:color w:val="333333"/>
              </w:rPr>
              <w:t>Retrieves full asset detail including inspection history and condition timeline</w:t>
            </w:r>
          </w:p>
        </w:tc>
      </w:tr>
      <w:tr w:rsidR="00217CDA" w14:paraId="798A58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0EE54" w14:textId="77777777" w:rsidR="00217CDA" w:rsidRDefault="00000000">
            <w:r>
              <w:rPr>
                <w:color w:val="333333"/>
              </w:rPr>
              <w:t>case-summary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3C71D" w14:textId="77777777" w:rsidR="00217CDA" w:rsidRDefault="00000000">
            <w:r>
              <w:rPr>
                <w:color w:val="333333"/>
              </w:rPr>
              <w:t>Generates natural-language case summaries from structured evidence</w:t>
            </w:r>
          </w:p>
        </w:tc>
      </w:tr>
    </w:tbl>
    <w:p w14:paraId="4B781CEB" w14:textId="77777777" w:rsidR="00217CDA" w:rsidRDefault="00000000">
      <w:pPr>
        <w:pStyle w:val="Heading2"/>
      </w:pPr>
      <w:bookmarkStart w:id="15" w:name="_Toc227221755"/>
      <w:r>
        <w:lastRenderedPageBreak/>
        <w:t>3.7 Routing &amp; Orchestration</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7CDA" w14:paraId="3EFA0F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9FA2ED3" w14:textId="77777777" w:rsidR="00217CDA" w:rsidRDefault="00000000">
            <w:r>
              <w:rPr>
                <w:b/>
                <w:bCs/>
                <w:color w:val="FFFFFF"/>
              </w:rPr>
              <w:t>Function</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DE32B1E" w14:textId="77777777" w:rsidR="00217CDA" w:rsidRDefault="00000000">
            <w:r>
              <w:rPr>
                <w:b/>
                <w:bCs/>
                <w:color w:val="FFFFFF"/>
              </w:rPr>
              <w:t>Description</w:t>
            </w:r>
          </w:p>
        </w:tc>
      </w:tr>
      <w:tr w:rsidR="00217CDA" w14:paraId="614283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876CD" w14:textId="77777777" w:rsidR="00217CDA" w:rsidRDefault="00000000">
            <w:r>
              <w:rPr>
                <w:color w:val="333333"/>
              </w:rPr>
              <w:t>master-router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25ACF" w14:textId="77777777" w:rsidR="00217CDA" w:rsidRDefault="00000000">
            <w:r>
              <w:rPr>
                <w:color w:val="333333"/>
              </w:rPr>
              <w:t>Central API gateway; routes requests to appropriate function based on intent classification</w:t>
            </w:r>
          </w:p>
        </w:tc>
      </w:tr>
      <w:tr w:rsidR="00217CDA" w14:paraId="7C90BD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91511" w14:textId="77777777" w:rsidR="00217CDA" w:rsidRDefault="00000000">
            <w:r>
              <w:rPr>
                <w:color w:val="333333"/>
              </w:rPr>
              <w:t>run-universal-route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A02F7" w14:textId="77777777" w:rsidR="00217CDA" w:rsidRDefault="00000000">
            <w:r>
              <w:rPr>
                <w:color w:val="333333"/>
              </w:rPr>
              <w:t>Universal routing for unclassified requests; attempts intent detection then delegates</w:t>
            </w:r>
          </w:p>
        </w:tc>
      </w:tr>
      <w:tr w:rsidR="00217CDA" w14:paraId="751C16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3ACEB" w14:textId="77777777" w:rsidR="00217CDA" w:rsidRDefault="00000000">
            <w:r>
              <w:rPr>
                <w:color w:val="333333"/>
              </w:rPr>
              <w:t>run-reality-loop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D93CE" w14:textId="77777777" w:rsidR="00217CDA" w:rsidRDefault="00000000">
            <w:r>
              <w:rPr>
                <w:color w:val="333333"/>
              </w:rPr>
              <w:t>Iterative reality-checking loop; re-evaluates decisions against new evidence until convergence</w:t>
            </w:r>
          </w:p>
        </w:tc>
      </w:tr>
      <w:tr w:rsidR="00217CDA" w14:paraId="4E323A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7B0A6" w14:textId="77777777" w:rsidR="00217CDA" w:rsidRDefault="00000000">
            <w:r>
              <w:rPr>
                <w:color w:val="333333"/>
              </w:rPr>
              <w:t>safety-incident-check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0BF93" w14:textId="77777777" w:rsidR="00217CDA" w:rsidRDefault="00000000">
            <w:r>
              <w:rPr>
                <w:color w:val="333333"/>
              </w:rPr>
              <w:t>Pre-flight safety check before finalizing any inspection decision</w:t>
            </w:r>
          </w:p>
        </w:tc>
      </w:tr>
      <w:tr w:rsidR="00217CDA" w14:paraId="0C54B5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CC1A7" w14:textId="77777777" w:rsidR="00217CDA" w:rsidRDefault="00000000">
            <w:r>
              <w:rPr>
                <w:color w:val="333333"/>
              </w:rPr>
              <w:t>dashboard-stats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E1050" w14:textId="77777777" w:rsidR="00217CDA" w:rsidRDefault="00000000">
            <w:r>
              <w:rPr>
                <w:color w:val="333333"/>
              </w:rPr>
              <w:t>Aggregates organization-wide metrics for the main dashboard</w:t>
            </w:r>
          </w:p>
        </w:tc>
      </w:tr>
      <w:tr w:rsidR="00217CDA" w14:paraId="210B5D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7243E" w14:textId="77777777" w:rsidR="00217CDA" w:rsidRDefault="00000000">
            <w:r>
              <w:rPr>
                <w:color w:val="333333"/>
              </w:rPr>
              <w:t>chat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635D0" w14:textId="77777777" w:rsidR="00217CDA" w:rsidRDefault="00000000">
            <w:r>
              <w:rPr>
                <w:color w:val="333333"/>
              </w:rPr>
              <w:t>Conversational interface for natural-language queries against case data</w:t>
            </w:r>
          </w:p>
        </w:tc>
      </w:tr>
    </w:tbl>
    <w:p w14:paraId="4C1C669C" w14:textId="77777777" w:rsidR="00217CDA" w:rsidRDefault="00000000">
      <w:pPr>
        <w:pStyle w:val="Heading2"/>
      </w:pPr>
      <w:bookmarkStart w:id="16" w:name="_Toc227221756"/>
      <w:r>
        <w:t>3.8 Supporting &amp; Utility Functions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7CDA" w14:paraId="66E38C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8995685" w14:textId="77777777" w:rsidR="00217CDA" w:rsidRDefault="00000000">
            <w:r>
              <w:rPr>
                <w:b/>
                <w:bCs/>
                <w:color w:val="FFFFFF"/>
              </w:rPr>
              <w:t>Function</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D992314" w14:textId="77777777" w:rsidR="00217CDA" w:rsidRDefault="00000000">
            <w:r>
              <w:rPr>
                <w:b/>
                <w:bCs/>
                <w:color w:val="FFFFFF"/>
              </w:rPr>
              <w:t>Description</w:t>
            </w:r>
          </w:p>
        </w:tc>
      </w:tr>
      <w:tr w:rsidR="00217CDA" w14:paraId="068D79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C73F2" w14:textId="77777777" w:rsidR="00217CDA" w:rsidRDefault="00000000">
            <w:r>
              <w:rPr>
                <w:color w:val="333333"/>
              </w:rPr>
              <w:t>org-settings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8F28B" w14:textId="77777777" w:rsidR="00217CDA" w:rsidRDefault="00000000">
            <w:r>
              <w:rPr>
                <w:color w:val="333333"/>
              </w:rPr>
              <w:t>Organization configuration management (thresholds, defaults, branding)</w:t>
            </w:r>
          </w:p>
        </w:tc>
      </w:tr>
      <w:tr w:rsidR="00217CDA" w14:paraId="751B83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DC14A" w14:textId="77777777" w:rsidR="00217CDA" w:rsidRDefault="00000000">
            <w:r>
              <w:rPr>
                <w:color w:val="333333"/>
              </w:rPr>
              <w:t>stripe-webhook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D20AD" w14:textId="77777777" w:rsidR="00217CDA" w:rsidRDefault="00000000">
            <w:r>
              <w:rPr>
                <w:color w:val="333333"/>
              </w:rPr>
              <w:t>Payment processing webhook handler for subscription management</w:t>
            </w:r>
          </w:p>
        </w:tc>
      </w:tr>
      <w:tr w:rsidR="00217CDA" w14:paraId="504C89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38E77" w14:textId="77777777" w:rsidR="00217CDA" w:rsidRDefault="00000000">
            <w:r>
              <w:rPr>
                <w:color w:val="333333"/>
              </w:rPr>
              <w:t>check-subscription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D4BAA" w14:textId="77777777" w:rsidR="00217CDA" w:rsidRDefault="00000000">
            <w:r>
              <w:rPr>
                <w:color w:val="333333"/>
              </w:rPr>
              <w:t>Validates current subscription tier and feature entitlements</w:t>
            </w:r>
          </w:p>
        </w:tc>
      </w:tr>
      <w:tr w:rsidR="00217CDA" w14:paraId="386DF8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07863" w14:textId="77777777" w:rsidR="00217CDA" w:rsidRDefault="00000000">
            <w:r>
              <w:rPr>
                <w:color w:val="333333"/>
              </w:rPr>
              <w:t>knowledge-search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736CB" w14:textId="77777777" w:rsidR="00217CDA" w:rsidRDefault="00000000">
            <w:r>
              <w:rPr>
                <w:color w:val="333333"/>
              </w:rPr>
              <w:t>Full-text and semantic search across the knowledge base</w:t>
            </w:r>
          </w:p>
        </w:tc>
      </w:tr>
      <w:tr w:rsidR="00217CDA" w14:paraId="0F6AD7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11E6F" w14:textId="77777777" w:rsidR="00217CDA" w:rsidRDefault="00000000">
            <w:r>
              <w:rPr>
                <w:color w:val="333333"/>
              </w:rPr>
              <w:t>upload-document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97498" w14:textId="77777777" w:rsidR="00217CDA" w:rsidRDefault="00000000">
            <w:r>
              <w:rPr>
                <w:color w:val="333333"/>
              </w:rPr>
              <w:t>Document upload handler with extraction pipeline</w:t>
            </w:r>
          </w:p>
        </w:tc>
      </w:tr>
      <w:tr w:rsidR="00217CDA" w14:paraId="4AB79D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E42D4" w14:textId="77777777" w:rsidR="00217CDA" w:rsidRDefault="00000000">
            <w:r>
              <w:rPr>
                <w:color w:val="333333"/>
              </w:rPr>
              <w:t>report-generator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67231" w14:textId="77777777" w:rsidR="00217CDA" w:rsidRDefault="00000000">
            <w:r>
              <w:rPr>
                <w:color w:val="333333"/>
              </w:rPr>
              <w:t>Generates formatted inspection reports from case data</w:t>
            </w:r>
          </w:p>
        </w:tc>
      </w:tr>
    </w:tbl>
    <w:p w14:paraId="0133D03F" w14:textId="77777777" w:rsidR="00217CDA" w:rsidRDefault="00000000">
      <w:r>
        <w:br w:type="page"/>
      </w:r>
    </w:p>
    <w:p w14:paraId="3BC8A740" w14:textId="77777777" w:rsidR="00217CDA" w:rsidRDefault="00000000">
      <w:pPr>
        <w:pStyle w:val="Heading1"/>
      </w:pPr>
      <w:bookmarkStart w:id="17" w:name="_Toc227221757"/>
      <w:r>
        <w:lastRenderedPageBreak/>
        <w:t>4. Frontend Architecture</w:t>
      </w:r>
      <w:bookmarkEnd w:id="17"/>
    </w:p>
    <w:p w14:paraId="1BC51C18" w14:textId="77777777" w:rsidR="00217CDA" w:rsidRDefault="00000000">
      <w:pPr>
        <w:pStyle w:val="Heading2"/>
      </w:pPr>
      <w:bookmarkStart w:id="18" w:name="_Toc227221758"/>
      <w:r>
        <w:t>4.1 Application Pages (6)</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17CDA" w14:paraId="020309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3D37B7D" w14:textId="77777777" w:rsidR="00217CDA" w:rsidRDefault="00000000">
            <w:r>
              <w:rPr>
                <w:b/>
                <w:bCs/>
                <w:color w:val="FFFFFF"/>
              </w:rPr>
              <w:t>Page</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3356226" w14:textId="77777777" w:rsidR="00217CDA" w:rsidRDefault="00000000">
            <w:r>
              <w:rPr>
                <w:b/>
                <w:bCs/>
                <w:color w:val="FFFFFF"/>
              </w:rPr>
              <w:t>Description</w:t>
            </w:r>
          </w:p>
        </w:tc>
      </w:tr>
      <w:tr w:rsidR="00217CDA" w14:paraId="408F2A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F2D3D" w14:textId="77777777" w:rsidR="00217CDA" w:rsidRDefault="00000000">
            <w:r>
              <w:rPr>
                <w:color w:val="333333"/>
              </w:rPr>
              <w:t>Dashboard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7658A" w14:textId="77777777" w:rsidR="00217CDA" w:rsidRDefault="00000000">
            <w:r>
              <w:rPr>
                <w:color w:val="333333"/>
              </w:rPr>
              <w:t>Organization-wide metrics: open cases, decisions pending, asset health overview, recent activity</w:t>
            </w:r>
          </w:p>
        </w:tc>
      </w:tr>
      <w:tr w:rsidR="00217CDA" w14:paraId="257AB9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192F5" w14:textId="77777777" w:rsidR="00217CDA" w:rsidRDefault="00000000">
            <w:r>
              <w:rPr>
                <w:color w:val="333333"/>
              </w:rPr>
              <w:t>Cases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FB25E" w14:textId="77777777" w:rsidR="00217CDA" w:rsidRDefault="00000000">
            <w:r>
              <w:rPr>
                <w:color w:val="333333"/>
              </w:rPr>
              <w:t>Case list with filtering, sorting, and bulk operations; links to individual case detail</w:t>
            </w:r>
          </w:p>
        </w:tc>
      </w:tr>
      <w:tr w:rsidR="00217CDA" w14:paraId="0DE6CB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C7A22" w14:textId="77777777" w:rsidR="00217CDA" w:rsidRDefault="00000000">
            <w:proofErr w:type="spellStart"/>
            <w:r>
              <w:rPr>
                <w:color w:val="333333"/>
              </w:rPr>
              <w:t>CaseDetail</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6617C" w14:textId="77777777" w:rsidR="00217CDA" w:rsidRDefault="00000000">
            <w:r>
              <w:rPr>
                <w:color w:val="333333"/>
              </w:rPr>
              <w:t>Primary workspace with tabbed interface: Overview, Evidence, Decision. Mounts all intelligence cards</w:t>
            </w:r>
          </w:p>
        </w:tc>
      </w:tr>
      <w:tr w:rsidR="00217CDA" w14:paraId="6C59AD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8BF69" w14:textId="77777777" w:rsidR="00217CDA" w:rsidRDefault="00000000">
            <w:r>
              <w:rPr>
                <w:color w:val="333333"/>
              </w:rPr>
              <w:t>Assets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40B7D" w14:textId="77777777" w:rsidR="00217CDA" w:rsidRDefault="00000000">
            <w:r>
              <w:rPr>
                <w:color w:val="333333"/>
              </w:rPr>
              <w:t>Asset registry with condition tracking and inspection scheduling</w:t>
            </w:r>
          </w:p>
        </w:tc>
      </w:tr>
      <w:tr w:rsidR="00217CDA" w14:paraId="5C590E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941CD" w14:textId="77777777" w:rsidR="00217CDA" w:rsidRDefault="00000000">
            <w:r>
              <w:rPr>
                <w:color w:val="333333"/>
              </w:rPr>
              <w:t>Knowledge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E3A8D" w14:textId="77777777" w:rsidR="00217CDA" w:rsidRDefault="00000000">
            <w:r>
              <w:rPr>
                <w:color w:val="333333"/>
              </w:rPr>
              <w:t>Searchable knowledge base of codes, standards, and organizational procedures</w:t>
            </w:r>
          </w:p>
        </w:tc>
      </w:tr>
      <w:tr w:rsidR="00217CDA" w14:paraId="726050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7CE49" w14:textId="77777777" w:rsidR="00217CDA" w:rsidRDefault="00000000">
            <w:r>
              <w:rPr>
                <w:color w:val="333333"/>
              </w:rPr>
              <w:t>Settings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1A693" w14:textId="77777777" w:rsidR="00217CDA" w:rsidRDefault="00000000">
            <w:r>
              <w:rPr>
                <w:color w:val="333333"/>
              </w:rPr>
              <w:t>Organization settings, user management, subscription, and threshold configuration</w:t>
            </w:r>
          </w:p>
        </w:tc>
      </w:tr>
    </w:tbl>
    <w:p w14:paraId="73F7B61B" w14:textId="77777777" w:rsidR="00217CDA" w:rsidRDefault="00000000">
      <w:pPr>
        <w:pStyle w:val="Heading2"/>
      </w:pPr>
      <w:bookmarkStart w:id="19" w:name="_Toc227221759"/>
      <w:r>
        <w:t>4.2 Decision Intelligence Components (8)</w:t>
      </w:r>
      <w:bookmarkEnd w:id="19"/>
    </w:p>
    <w:p w14:paraId="01121E2D" w14:textId="77777777" w:rsidR="00217CDA" w:rsidRDefault="00000000">
      <w:pPr>
        <w:spacing w:after="120"/>
      </w:pPr>
      <w:r>
        <w:rPr>
          <w:color w:val="333333"/>
        </w:rPr>
        <w:t xml:space="preserve">All components mount on the </w:t>
      </w:r>
      <w:proofErr w:type="spellStart"/>
      <w:r>
        <w:rPr>
          <w:color w:val="333333"/>
        </w:rPr>
        <w:t>CaseDetail</w:t>
      </w:r>
      <w:proofErr w:type="spellEnd"/>
      <w:r>
        <w:rPr>
          <w:color w:val="333333"/>
        </w:rPr>
        <w:t xml:space="preserve"> Decision tab using the </w:t>
      </w:r>
      <w:proofErr w:type="gramStart"/>
      <w:r>
        <w:rPr>
          <w:color w:val="333333"/>
        </w:rPr>
        <w:t>pattern: {</w:t>
      </w:r>
      <w:proofErr w:type="gramEnd"/>
      <w:r>
        <w:rPr>
          <w:color w:val="333333"/>
        </w:rPr>
        <w:t>id &amp;&amp; &lt;</w:t>
      </w:r>
      <w:proofErr w:type="spellStart"/>
      <w:r>
        <w:rPr>
          <w:color w:val="333333"/>
        </w:rPr>
        <w:t>ComponentName</w:t>
      </w:r>
      <w:proofErr w:type="spellEnd"/>
      <w:r>
        <w:rPr>
          <w:color w:val="333333"/>
        </w:rPr>
        <w:t xml:space="preserve"> </w:t>
      </w:r>
      <w:proofErr w:type="spellStart"/>
      <w:r>
        <w:rPr>
          <w:color w:val="333333"/>
        </w:rPr>
        <w:t>caseId</w:t>
      </w:r>
      <w:proofErr w:type="spellEnd"/>
      <w:r>
        <w:rPr>
          <w:color w:val="333333"/>
        </w:rPr>
        <w:t>={id} /&gt;}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17CDA" w14:paraId="36005B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F1C5B45" w14:textId="77777777" w:rsidR="00217CDA" w:rsidRDefault="00000000">
            <w:r>
              <w:rPr>
                <w:b/>
                <w:bCs/>
                <w:color w:val="FFFFFF"/>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DE64560" w14:textId="77777777" w:rsidR="00217CDA" w:rsidRDefault="00000000">
            <w:r>
              <w:rPr>
                <w:b/>
                <w:bCs/>
                <w:color w:val="FFFFFF"/>
              </w:rPr>
              <w:t>Function</w:t>
            </w:r>
          </w:p>
        </w:tc>
      </w:tr>
      <w:tr w:rsidR="00217CDA" w14:paraId="718DF3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0704F" w14:textId="77777777" w:rsidR="00217CDA" w:rsidRDefault="00000000">
            <w:proofErr w:type="spellStart"/>
            <w:r>
              <w:rPr>
                <w:color w:val="333333"/>
              </w:rPr>
              <w:t>SimilarCasesPanel</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167F4" w14:textId="77777777" w:rsidR="00217CDA" w:rsidRDefault="00000000">
            <w:r>
              <w:rPr>
                <w:color w:val="333333"/>
              </w:rPr>
              <w:t xml:space="preserve">DEPLOY215: Displays k-nearest similar cases from </w:t>
            </w:r>
            <w:proofErr w:type="spellStart"/>
            <w:r>
              <w:rPr>
                <w:color w:val="333333"/>
              </w:rPr>
              <w:t>pgvector</w:t>
            </w:r>
            <w:proofErr w:type="spellEnd"/>
            <w:r>
              <w:rPr>
                <w:color w:val="333333"/>
              </w:rPr>
              <w:t xml:space="preserve"> search with relevance scores and case summaries</w:t>
            </w:r>
          </w:p>
        </w:tc>
      </w:tr>
      <w:tr w:rsidR="00217CDA" w14:paraId="16D838B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02E79" w14:textId="77777777" w:rsidR="00217CDA" w:rsidRDefault="00000000">
            <w:proofErr w:type="spellStart"/>
            <w:r>
              <w:rPr>
                <w:color w:val="333333"/>
              </w:rPr>
              <w:t>DecisionSpineCard</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3D251" w14:textId="77777777" w:rsidR="00217CDA" w:rsidRDefault="00000000">
            <w:r>
              <w:rPr>
                <w:color w:val="333333"/>
              </w:rPr>
              <w:t>DEPLOY216: Shows calibrated decision (ACCEPT/MONITOR/REPAIR/REJECT), OOD flag, physics coverage %, confidence score</w:t>
            </w:r>
          </w:p>
        </w:tc>
      </w:tr>
      <w:tr w:rsidR="00217CDA" w14:paraId="2D4AF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52678" w14:textId="77777777" w:rsidR="00217CDA" w:rsidRDefault="00000000">
            <w:proofErr w:type="spellStart"/>
            <w:r>
              <w:rPr>
                <w:color w:val="333333"/>
              </w:rPr>
              <w:t>PlannerAgentCard</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17679" w14:textId="77777777" w:rsidR="00217CDA" w:rsidRDefault="00000000">
            <w:r>
              <w:rPr>
                <w:color w:val="333333"/>
              </w:rPr>
              <w:t>DEPLOY217: Displays generated corrective actions with owner assignments, priorities, and deadlines</w:t>
            </w:r>
          </w:p>
        </w:tc>
      </w:tr>
      <w:tr w:rsidR="00217CDA" w14:paraId="425625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2FB17E" w14:textId="77777777" w:rsidR="00217CDA" w:rsidRDefault="00000000">
            <w:proofErr w:type="spellStart"/>
            <w:r>
              <w:rPr>
                <w:color w:val="333333"/>
              </w:rPr>
              <w:t>CompositeRepairCard</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8F32F" w14:textId="77777777" w:rsidR="00217CDA" w:rsidRDefault="00000000">
            <w:r>
              <w:rPr>
                <w:color w:val="333333"/>
              </w:rPr>
              <w:t>DEPLOY218: ASME PCC-2 composite repair assessment with mechanism detection and severity badges</w:t>
            </w:r>
          </w:p>
        </w:tc>
      </w:tr>
      <w:tr w:rsidR="00217CDA" w14:paraId="0C4AE6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0EC69" w14:textId="77777777" w:rsidR="00217CDA" w:rsidRDefault="00000000">
            <w:proofErr w:type="spellStart"/>
            <w:r>
              <w:rPr>
                <w:color w:val="333333"/>
              </w:rPr>
              <w:t>MaterialAuthorityCard</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A74AD" w14:textId="77777777" w:rsidR="00217CDA" w:rsidRDefault="00000000">
            <w:r>
              <w:rPr>
                <w:color w:val="333333"/>
              </w:rPr>
              <w:t>DEPLOY219: Unified 8-class material engine with class filter chips, mechanism list, authority codes, inspection plans</w:t>
            </w:r>
          </w:p>
        </w:tc>
      </w:tr>
      <w:tr w:rsidR="00217CDA" w14:paraId="115BC5B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93ADA" w14:textId="77777777" w:rsidR="00217CDA" w:rsidRDefault="00000000">
            <w:proofErr w:type="spellStart"/>
            <w:r>
              <w:rPr>
                <w:color w:val="333333"/>
              </w:rPr>
              <w:t>AuthorityLockCard</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3972F" w14:textId="77777777" w:rsidR="00217CDA" w:rsidRDefault="00000000">
            <w:r>
              <w:rPr>
                <w:color w:val="333333"/>
              </w:rPr>
              <w:t>Authority decision with SHA-256 signed audit bundle, wall loss %, applicable codes, ACCEPT/REJECT verdict</w:t>
            </w:r>
          </w:p>
        </w:tc>
      </w:tr>
      <w:tr w:rsidR="00217CDA" w14:paraId="7EB8EA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B9BBA" w14:textId="77777777" w:rsidR="00217CDA" w:rsidRDefault="00000000">
            <w:proofErr w:type="spellStart"/>
            <w:r>
              <w:rPr>
                <w:color w:val="333333"/>
              </w:rPr>
              <w:t>ThicknessGrid</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1D72F" w14:textId="77777777" w:rsidR="00217CDA" w:rsidRDefault="00000000">
            <w:r>
              <w:rPr>
                <w:color w:val="333333"/>
              </w:rPr>
              <w:t>Evidence tab: thickness reading heatmap with grid upload (CSV), statistics, and min/max/avg calculations</w:t>
            </w:r>
          </w:p>
        </w:tc>
      </w:tr>
      <w:tr w:rsidR="00217CDA" w14:paraId="1B86B1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3EA27" w14:textId="77777777" w:rsidR="00217CDA" w:rsidRDefault="00000000">
            <w:proofErr w:type="spellStart"/>
            <w:r>
              <w:rPr>
                <w:color w:val="333333"/>
              </w:rPr>
              <w:t>MeasurementsPanel</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A986E" w14:textId="77777777" w:rsidR="00217CDA" w:rsidRDefault="00000000">
            <w:r>
              <w:rPr>
                <w:color w:val="333333"/>
              </w:rPr>
              <w:t>Evidence tab: case measurements (crack dimensions, pitting, flaw sizing) with unit tracking</w:t>
            </w:r>
          </w:p>
        </w:tc>
      </w:tr>
    </w:tbl>
    <w:p w14:paraId="196724D5" w14:textId="77777777" w:rsidR="00217CDA" w:rsidRDefault="00000000">
      <w:r>
        <w:br w:type="page"/>
      </w:r>
    </w:p>
    <w:p w14:paraId="24FCC4C4" w14:textId="77777777" w:rsidR="00217CDA" w:rsidRDefault="00000000">
      <w:pPr>
        <w:pStyle w:val="Heading1"/>
      </w:pPr>
      <w:bookmarkStart w:id="20" w:name="_Toc227221760"/>
      <w:r>
        <w:lastRenderedPageBreak/>
        <w:t>5. Database Architecture</w:t>
      </w:r>
      <w:bookmarkEnd w:id="20"/>
    </w:p>
    <w:p w14:paraId="10154E53" w14:textId="77777777" w:rsidR="00217CDA" w:rsidRDefault="00000000">
      <w:pPr>
        <w:pStyle w:val="Heading2"/>
      </w:pPr>
      <w:bookmarkStart w:id="21" w:name="_Toc227221761"/>
      <w:r>
        <w:t>5.1 Primary Tables</w:t>
      </w:r>
      <w:bookmarkEnd w:id="21"/>
    </w:p>
    <w:p w14:paraId="1C6A85B2" w14:textId="77777777" w:rsidR="00217CDA" w:rsidRDefault="00000000">
      <w:pPr>
        <w:spacing w:after="120"/>
      </w:pPr>
      <w:r>
        <w:rPr>
          <w:color w:val="333333"/>
        </w:rPr>
        <w:t xml:space="preserve">The system uses </w:t>
      </w:r>
      <w:proofErr w:type="spellStart"/>
      <w:r>
        <w:rPr>
          <w:color w:val="333333"/>
        </w:rPr>
        <w:t>Supabase</w:t>
      </w:r>
      <w:proofErr w:type="spellEnd"/>
      <w:r>
        <w:rPr>
          <w:color w:val="333333"/>
        </w:rPr>
        <w:t xml:space="preserve"> PostgreSQL with </w:t>
      </w:r>
      <w:proofErr w:type="spellStart"/>
      <w:r>
        <w:rPr>
          <w:color w:val="333333"/>
        </w:rPr>
        <w:t>pgvector</w:t>
      </w:r>
      <w:proofErr w:type="spellEnd"/>
      <w:r>
        <w:rPr>
          <w:color w:val="333333"/>
        </w:rPr>
        <w:t xml:space="preserve"> extension for embedding-based similarity search. Row Level Security (RLS) scopes all queries to the authenticated user's organization.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17CDA" w14:paraId="71F8D46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D97B257" w14:textId="77777777" w:rsidR="00217CDA" w:rsidRDefault="00000000">
            <w:r>
              <w:rPr>
                <w:b/>
                <w:bCs/>
                <w:color w:val="FFFFFF"/>
              </w:rPr>
              <w:t>Table</w:t>
            </w:r>
          </w:p>
        </w:tc>
        <w:tc>
          <w:tcPr>
            <w:tcW w:w="6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FA181AD" w14:textId="77777777" w:rsidR="00217CDA" w:rsidRDefault="00000000">
            <w:r>
              <w:rPr>
                <w:b/>
                <w:bCs/>
                <w:color w:val="FFFFFF"/>
              </w:rPr>
              <w:t>Purpose &amp; Key Columns</w:t>
            </w:r>
          </w:p>
        </w:tc>
      </w:tr>
      <w:tr w:rsidR="00217CDA" w14:paraId="4806DBA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8D49F" w14:textId="77777777" w:rsidR="00217CDA" w:rsidRDefault="00000000">
            <w:proofErr w:type="spellStart"/>
            <w:r>
              <w:rPr>
                <w:color w:val="333333"/>
              </w:rPr>
              <w:t>inspection_cases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1BEEF" w14:textId="77777777" w:rsidR="00217CDA" w:rsidRDefault="00000000">
            <w:r>
              <w:rPr>
                <w:color w:val="333333"/>
              </w:rPr>
              <w:t xml:space="preserve">Primary case table (UUID PK). Columns </w:t>
            </w:r>
            <w:proofErr w:type="gramStart"/>
            <w:r>
              <w:rPr>
                <w:color w:val="333333"/>
              </w:rPr>
              <w:t>include:</w:t>
            </w:r>
            <w:proofErr w:type="gramEnd"/>
            <w:r>
              <w:rPr>
                <w:color w:val="333333"/>
              </w:rPr>
              <w:t xml:space="preserve"> </w:t>
            </w:r>
            <w:proofErr w:type="spellStart"/>
            <w:r>
              <w:rPr>
                <w:color w:val="333333"/>
              </w:rPr>
              <w:t>case_number</w:t>
            </w:r>
            <w:proofErr w:type="spellEnd"/>
            <w:r>
              <w:rPr>
                <w:color w:val="333333"/>
              </w:rPr>
              <w:t xml:space="preserve">, title, method, status, </w:t>
            </w:r>
            <w:proofErr w:type="spellStart"/>
            <w:r>
              <w:rPr>
                <w:color w:val="333333"/>
              </w:rPr>
              <w:t>component_name</w:t>
            </w:r>
            <w:proofErr w:type="spellEnd"/>
            <w:r>
              <w:rPr>
                <w:color w:val="333333"/>
              </w:rPr>
              <w:t xml:space="preserve">, </w:t>
            </w:r>
            <w:proofErr w:type="spellStart"/>
            <w:r>
              <w:rPr>
                <w:color w:val="333333"/>
              </w:rPr>
              <w:t>inspection_context</w:t>
            </w:r>
            <w:proofErr w:type="spellEnd"/>
            <w:r>
              <w:rPr>
                <w:color w:val="333333"/>
              </w:rPr>
              <w:t xml:space="preserve"> (narrative text), </w:t>
            </w:r>
            <w:proofErr w:type="spellStart"/>
            <w:r>
              <w:rPr>
                <w:color w:val="333333"/>
              </w:rPr>
              <w:t>case_summary</w:t>
            </w:r>
            <w:proofErr w:type="spellEnd"/>
            <w:r>
              <w:rPr>
                <w:color w:val="333333"/>
              </w:rPr>
              <w:t xml:space="preserve">, </w:t>
            </w:r>
            <w:proofErr w:type="spellStart"/>
            <w:r>
              <w:rPr>
                <w:color w:val="333333"/>
              </w:rPr>
              <w:t>case_embedding</w:t>
            </w:r>
            <w:proofErr w:type="spellEnd"/>
            <w:r>
              <w:rPr>
                <w:color w:val="333333"/>
              </w:rPr>
              <w:t xml:space="preserve"> (vector 1536), plus all DEPLOY columns</w:t>
            </w:r>
          </w:p>
        </w:tc>
      </w:tr>
      <w:tr w:rsidR="00217CDA" w14:paraId="5FD3BD3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63145" w14:textId="77777777" w:rsidR="00217CDA" w:rsidRDefault="00000000">
            <w:r>
              <w:rPr>
                <w:color w:val="333333"/>
              </w:rPr>
              <w:t>cases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D1176" w14:textId="77777777" w:rsidR="00217CDA" w:rsidRDefault="00000000">
            <w:r>
              <w:rPr>
                <w:color w:val="333333"/>
              </w:rPr>
              <w:t>Legacy case table. FK target for findings table. Bridged via UUID for backward compatibility</w:t>
            </w:r>
          </w:p>
        </w:tc>
      </w:tr>
      <w:tr w:rsidR="00217CDA" w14:paraId="2543846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E257E" w14:textId="77777777" w:rsidR="00217CDA" w:rsidRDefault="00000000">
            <w:r>
              <w:rPr>
                <w:color w:val="333333"/>
              </w:rPr>
              <w:t>findings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1360F" w14:textId="77777777" w:rsidR="00217CDA" w:rsidRDefault="00000000">
            <w:r>
              <w:rPr>
                <w:color w:val="333333"/>
              </w:rPr>
              <w:t xml:space="preserve">Inspection findings: </w:t>
            </w:r>
            <w:proofErr w:type="spellStart"/>
            <w:r>
              <w:rPr>
                <w:color w:val="333333"/>
              </w:rPr>
              <w:t>finding_id</w:t>
            </w:r>
            <w:proofErr w:type="spellEnd"/>
            <w:r>
              <w:rPr>
                <w:color w:val="333333"/>
              </w:rPr>
              <w:t xml:space="preserve">, </w:t>
            </w:r>
            <w:proofErr w:type="spellStart"/>
            <w:r>
              <w:rPr>
                <w:color w:val="333333"/>
              </w:rPr>
              <w:t>indication_type</w:t>
            </w:r>
            <w:proofErr w:type="spellEnd"/>
            <w:r>
              <w:rPr>
                <w:color w:val="333333"/>
              </w:rPr>
              <w:t xml:space="preserve">, severity, </w:t>
            </w:r>
            <w:proofErr w:type="spellStart"/>
            <w:r>
              <w:rPr>
                <w:color w:val="333333"/>
              </w:rPr>
              <w:t>location_zone</w:t>
            </w:r>
            <w:proofErr w:type="spellEnd"/>
            <w:r>
              <w:rPr>
                <w:color w:val="333333"/>
              </w:rPr>
              <w:t xml:space="preserve">, component, </w:t>
            </w:r>
            <w:proofErr w:type="spellStart"/>
            <w:r>
              <w:rPr>
                <w:color w:val="333333"/>
              </w:rPr>
              <w:t>method_detected_by</w:t>
            </w:r>
            <w:proofErr w:type="spellEnd"/>
            <w:r>
              <w:rPr>
                <w:color w:val="333333"/>
              </w:rPr>
              <w:t xml:space="preserve">, notes, </w:t>
            </w:r>
            <w:proofErr w:type="spellStart"/>
            <w:r>
              <w:rPr>
                <w:color w:val="333333"/>
              </w:rPr>
              <w:t>recommended_action</w:t>
            </w:r>
            <w:proofErr w:type="spellEnd"/>
            <w:r>
              <w:rPr>
                <w:color w:val="333333"/>
              </w:rPr>
              <w:t>. FK to cases(id)</w:t>
            </w:r>
          </w:p>
        </w:tc>
      </w:tr>
      <w:tr w:rsidR="00217CDA" w14:paraId="4246E65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B9B5E" w14:textId="77777777" w:rsidR="00217CDA" w:rsidRDefault="00000000">
            <w:proofErr w:type="spellStart"/>
            <w:r>
              <w:rPr>
                <w:color w:val="333333"/>
              </w:rPr>
              <w:t>thickness_readings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43C37" w14:textId="77777777" w:rsidR="00217CDA" w:rsidRDefault="00000000">
            <w:r>
              <w:rPr>
                <w:color w:val="333333"/>
              </w:rPr>
              <w:t xml:space="preserve">Grid-based wall thickness data: </w:t>
            </w:r>
            <w:proofErr w:type="spellStart"/>
            <w:r>
              <w:rPr>
                <w:color w:val="333333"/>
              </w:rPr>
              <w:t>reading_value</w:t>
            </w:r>
            <w:proofErr w:type="spellEnd"/>
            <w:r>
              <w:rPr>
                <w:color w:val="333333"/>
              </w:rPr>
              <w:t xml:space="preserve">, </w:t>
            </w:r>
            <w:proofErr w:type="spellStart"/>
            <w:r>
              <w:rPr>
                <w:color w:val="333333"/>
              </w:rPr>
              <w:t>nominal_value</w:t>
            </w:r>
            <w:proofErr w:type="spellEnd"/>
            <w:r>
              <w:rPr>
                <w:color w:val="333333"/>
              </w:rPr>
              <w:t xml:space="preserve">, </w:t>
            </w:r>
            <w:proofErr w:type="spellStart"/>
            <w:r>
              <w:rPr>
                <w:color w:val="333333"/>
              </w:rPr>
              <w:t>grid_position</w:t>
            </w:r>
            <w:proofErr w:type="spellEnd"/>
            <w:r>
              <w:rPr>
                <w:color w:val="333333"/>
              </w:rPr>
              <w:t>, x/y coordinates. Used for wall loss % calculations</w:t>
            </w:r>
          </w:p>
        </w:tc>
      </w:tr>
      <w:tr w:rsidR="00217CDA" w14:paraId="11C4659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07C91" w14:textId="77777777" w:rsidR="00217CDA" w:rsidRDefault="00000000">
            <w:proofErr w:type="spellStart"/>
            <w:r>
              <w:rPr>
                <w:color w:val="333333"/>
              </w:rPr>
              <w:t>case_measurements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78709" w14:textId="77777777" w:rsidR="00217CDA" w:rsidRDefault="00000000">
            <w:r>
              <w:rPr>
                <w:color w:val="333333"/>
              </w:rPr>
              <w:t xml:space="preserve">Flaw sizing: </w:t>
            </w:r>
            <w:proofErr w:type="spellStart"/>
            <w:r>
              <w:rPr>
                <w:color w:val="333333"/>
              </w:rPr>
              <w:t>measurement_type</w:t>
            </w:r>
            <w:proofErr w:type="spellEnd"/>
            <w:r>
              <w:rPr>
                <w:color w:val="333333"/>
              </w:rPr>
              <w:t>, value, unit. Crack length/depth, pitting diameter/depth, etc.</w:t>
            </w:r>
          </w:p>
        </w:tc>
      </w:tr>
      <w:tr w:rsidR="00217CDA" w14:paraId="274240C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A65D7" w14:textId="77777777" w:rsidR="00217CDA" w:rsidRDefault="00000000">
            <w:r>
              <w:rPr>
                <w:color w:val="333333"/>
              </w:rPr>
              <w:t>assets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1B8FB" w14:textId="77777777" w:rsidR="00217CDA" w:rsidRDefault="00000000">
            <w:r>
              <w:rPr>
                <w:color w:val="333333"/>
              </w:rPr>
              <w:t>Asset registry: type, location, design data, inspection history metadata</w:t>
            </w:r>
          </w:p>
        </w:tc>
      </w:tr>
      <w:tr w:rsidR="00217CDA" w14:paraId="5F83F03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C436D" w14:textId="77777777" w:rsidR="00217CDA" w:rsidRDefault="00000000">
            <w:r>
              <w:rPr>
                <w:color w:val="333333"/>
              </w:rPr>
              <w:t>organizations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36F5C" w14:textId="77777777" w:rsidR="00217CDA" w:rsidRDefault="00000000">
            <w:r>
              <w:rPr>
                <w:color w:val="333333"/>
              </w:rPr>
              <w:t>Multi-tenant organization data with subscription tier</w:t>
            </w:r>
          </w:p>
        </w:tc>
      </w:tr>
      <w:tr w:rsidR="00217CDA" w14:paraId="5E39027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2647C" w14:textId="77777777" w:rsidR="00217CDA" w:rsidRDefault="00000000">
            <w:r>
              <w:rPr>
                <w:color w:val="333333"/>
              </w:rPr>
              <w:t>profiles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5DD55" w14:textId="77777777" w:rsidR="00217CDA" w:rsidRDefault="00000000">
            <w:r>
              <w:rPr>
                <w:color w:val="333333"/>
              </w:rPr>
              <w:t xml:space="preserve">User profiles linked to </w:t>
            </w:r>
            <w:proofErr w:type="spellStart"/>
            <w:r>
              <w:rPr>
                <w:color w:val="333333"/>
              </w:rPr>
              <w:t>Supabase</w:t>
            </w:r>
            <w:proofErr w:type="spellEnd"/>
            <w:r>
              <w:rPr>
                <w:color w:val="333333"/>
              </w:rPr>
              <w:t xml:space="preserve"> Auth with organization membership</w:t>
            </w:r>
          </w:p>
        </w:tc>
      </w:tr>
    </w:tbl>
    <w:p w14:paraId="4C212B82" w14:textId="77777777" w:rsidR="00217CDA" w:rsidRDefault="00000000">
      <w:pPr>
        <w:pStyle w:val="Heading2"/>
      </w:pPr>
      <w:bookmarkStart w:id="22" w:name="_Toc227221762"/>
      <w:r>
        <w:t xml:space="preserve">5.2 DEPLOY Columns on </w:t>
      </w:r>
      <w:proofErr w:type="spellStart"/>
      <w:r>
        <w:t>inspection_cases</w:t>
      </w:r>
      <w:bookmarkEnd w:id="22"/>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217CDA" w14:paraId="054C572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F8EF99D" w14:textId="77777777" w:rsidR="00217CDA" w:rsidRDefault="00000000">
            <w:r>
              <w:rPr>
                <w:b/>
                <w:bCs/>
                <w:color w:val="FFFFFF"/>
              </w:rPr>
              <w:t>Column</w:t>
            </w:r>
          </w:p>
        </w:tc>
        <w:tc>
          <w:tcPr>
            <w:tcW w:w="5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B0AB848" w14:textId="77777777" w:rsidR="00217CDA" w:rsidRDefault="00000000">
            <w:r>
              <w:rPr>
                <w:b/>
                <w:bCs/>
                <w:color w:val="FFFFFF"/>
              </w:rPr>
              <w:t>Type &amp; Purpose</w:t>
            </w:r>
          </w:p>
        </w:tc>
      </w:tr>
      <w:tr w:rsidR="00217CDA" w14:paraId="020DBBD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776EF" w14:textId="77777777" w:rsidR="00217CDA" w:rsidRDefault="00000000">
            <w:proofErr w:type="spellStart"/>
            <w:r>
              <w:rPr>
                <w:color w:val="333333"/>
              </w:rPr>
              <w:t>case_summary</w:t>
            </w:r>
            <w:proofErr w:type="spellEnd"/>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AA8E3" w14:textId="77777777" w:rsidR="00217CDA" w:rsidRDefault="00000000">
            <w:r>
              <w:rPr>
                <w:color w:val="333333"/>
              </w:rPr>
              <w:t>text - AI-generated natural language case summary (DEPLOY215)</w:t>
            </w:r>
          </w:p>
        </w:tc>
      </w:tr>
      <w:tr w:rsidR="00217CDA" w14:paraId="68A41F2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B3955" w14:textId="77777777" w:rsidR="00217CDA" w:rsidRDefault="00000000">
            <w:proofErr w:type="spellStart"/>
            <w:r>
              <w:rPr>
                <w:color w:val="333333"/>
              </w:rPr>
              <w:t>case_embedding</w:t>
            </w:r>
            <w:proofErr w:type="spellEnd"/>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36E1D" w14:textId="77777777" w:rsidR="00217CDA" w:rsidRDefault="00000000">
            <w:proofErr w:type="gramStart"/>
            <w:r>
              <w:rPr>
                <w:color w:val="333333"/>
              </w:rPr>
              <w:t>vector(</w:t>
            </w:r>
            <w:proofErr w:type="gramEnd"/>
            <w:r>
              <w:rPr>
                <w:color w:val="333333"/>
              </w:rPr>
              <w:t>1536) - OpenAI embedding for similarity search (DEPLOY215)</w:t>
            </w:r>
          </w:p>
        </w:tc>
      </w:tr>
      <w:tr w:rsidR="00217CDA" w14:paraId="52627CAF"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C2C73" w14:textId="77777777" w:rsidR="00217CDA" w:rsidRDefault="00000000">
            <w:proofErr w:type="spellStart"/>
            <w:r>
              <w:rPr>
                <w:color w:val="333333"/>
              </w:rPr>
              <w:t>embedded_at</w:t>
            </w:r>
            <w:proofErr w:type="spellEnd"/>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23FB3" w14:textId="77777777" w:rsidR="00217CDA" w:rsidRDefault="00000000">
            <w:proofErr w:type="spellStart"/>
            <w:r>
              <w:rPr>
                <w:color w:val="333333"/>
              </w:rPr>
              <w:t>timestamptz</w:t>
            </w:r>
            <w:proofErr w:type="spellEnd"/>
            <w:r>
              <w:rPr>
                <w:color w:val="333333"/>
              </w:rPr>
              <w:t xml:space="preserve"> - When embedding was last generated (DEPLOY215)</w:t>
            </w:r>
          </w:p>
        </w:tc>
      </w:tr>
      <w:tr w:rsidR="00217CDA" w14:paraId="2229470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62A6E" w14:textId="77777777" w:rsidR="00217CDA" w:rsidRDefault="00000000">
            <w:proofErr w:type="spellStart"/>
            <w:r>
              <w:rPr>
                <w:color w:val="333333"/>
              </w:rPr>
              <w:t>decision_spine_result</w:t>
            </w:r>
            <w:proofErr w:type="spellEnd"/>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6842C" w14:textId="77777777" w:rsidR="00217CDA" w:rsidRDefault="00000000">
            <w:proofErr w:type="spellStart"/>
            <w:r>
              <w:rPr>
                <w:color w:val="333333"/>
              </w:rPr>
              <w:t>jsonb</w:t>
            </w:r>
            <w:proofErr w:type="spellEnd"/>
            <w:r>
              <w:rPr>
                <w:color w:val="333333"/>
              </w:rPr>
              <w:t xml:space="preserve"> - Decision Spine output: decision, confidence, OOD flag, physics coverage (DEPLOY216)</w:t>
            </w:r>
          </w:p>
        </w:tc>
      </w:tr>
      <w:tr w:rsidR="00217CDA" w14:paraId="5DED4D6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6B67B" w14:textId="77777777" w:rsidR="00217CDA" w:rsidRDefault="00000000">
            <w:proofErr w:type="spellStart"/>
            <w:r>
              <w:rPr>
                <w:color w:val="333333"/>
              </w:rPr>
              <w:t>decision_spine_generated_at</w:t>
            </w:r>
            <w:proofErr w:type="spellEnd"/>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3457B" w14:textId="77777777" w:rsidR="00217CDA" w:rsidRDefault="00000000">
            <w:proofErr w:type="spellStart"/>
            <w:r>
              <w:rPr>
                <w:color w:val="333333"/>
              </w:rPr>
              <w:t>timestamptz</w:t>
            </w:r>
            <w:proofErr w:type="spellEnd"/>
            <w:r>
              <w:rPr>
                <w:color w:val="333333"/>
              </w:rPr>
              <w:t xml:space="preserve"> - Spine generation timestamp (DEPLOY216)</w:t>
            </w:r>
          </w:p>
        </w:tc>
      </w:tr>
      <w:tr w:rsidR="00217CDA" w14:paraId="14E7EA7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E904D" w14:textId="77777777" w:rsidR="00217CDA" w:rsidRDefault="00000000">
            <w:proofErr w:type="spellStart"/>
            <w:r>
              <w:rPr>
                <w:color w:val="333333"/>
              </w:rPr>
              <w:t>planner_agent_result</w:t>
            </w:r>
            <w:proofErr w:type="spellEnd"/>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2C2CB" w14:textId="77777777" w:rsidR="00217CDA" w:rsidRDefault="00000000">
            <w:proofErr w:type="spellStart"/>
            <w:r>
              <w:rPr>
                <w:color w:val="333333"/>
              </w:rPr>
              <w:t>jsonb</w:t>
            </w:r>
            <w:proofErr w:type="spellEnd"/>
            <w:r>
              <w:rPr>
                <w:color w:val="333333"/>
              </w:rPr>
              <w:t xml:space="preserve"> - Planner output: actions array with owners, priorities, deadlines (DEPLOY217)</w:t>
            </w:r>
          </w:p>
        </w:tc>
      </w:tr>
      <w:tr w:rsidR="00217CDA" w14:paraId="09CCC76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9E544" w14:textId="77777777" w:rsidR="00217CDA" w:rsidRDefault="00000000">
            <w:proofErr w:type="spellStart"/>
            <w:r>
              <w:rPr>
                <w:color w:val="333333"/>
              </w:rPr>
              <w:t>planner_agent_generated_at</w:t>
            </w:r>
            <w:proofErr w:type="spellEnd"/>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D30FB" w14:textId="77777777" w:rsidR="00217CDA" w:rsidRDefault="00000000">
            <w:proofErr w:type="spellStart"/>
            <w:r>
              <w:rPr>
                <w:color w:val="333333"/>
              </w:rPr>
              <w:t>timestamptz</w:t>
            </w:r>
            <w:proofErr w:type="spellEnd"/>
            <w:r>
              <w:rPr>
                <w:color w:val="333333"/>
              </w:rPr>
              <w:t xml:space="preserve"> - Planner generation timestamp (DEPLOY217)</w:t>
            </w:r>
          </w:p>
        </w:tc>
      </w:tr>
      <w:tr w:rsidR="00217CDA" w14:paraId="5DD0392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A996E" w14:textId="77777777" w:rsidR="00217CDA" w:rsidRDefault="00000000">
            <w:proofErr w:type="spellStart"/>
            <w:r>
              <w:rPr>
                <w:color w:val="333333"/>
              </w:rPr>
              <w:t>composite_repair_assessment</w:t>
            </w:r>
            <w:proofErr w:type="spellEnd"/>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CD0BB" w14:textId="77777777" w:rsidR="00217CDA" w:rsidRDefault="00000000">
            <w:proofErr w:type="spellStart"/>
            <w:r>
              <w:rPr>
                <w:color w:val="333333"/>
              </w:rPr>
              <w:t>jsonb</w:t>
            </w:r>
            <w:proofErr w:type="spellEnd"/>
            <w:r>
              <w:rPr>
                <w:color w:val="333333"/>
              </w:rPr>
              <w:t xml:space="preserve"> - Composite repair analysis: mechanisms, severity, code references (DEPLOY218)</w:t>
            </w:r>
          </w:p>
        </w:tc>
      </w:tr>
      <w:tr w:rsidR="00217CDA" w14:paraId="09E62EF4"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D4EE3" w14:textId="77777777" w:rsidR="00217CDA" w:rsidRDefault="00000000">
            <w:proofErr w:type="spellStart"/>
            <w:r>
              <w:rPr>
                <w:color w:val="333333"/>
              </w:rPr>
              <w:lastRenderedPageBreak/>
              <w:t>composite_repair_generated_at</w:t>
            </w:r>
            <w:proofErr w:type="spellEnd"/>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380A0C" w14:textId="77777777" w:rsidR="00217CDA" w:rsidRDefault="00000000">
            <w:proofErr w:type="spellStart"/>
            <w:r>
              <w:rPr>
                <w:color w:val="333333"/>
              </w:rPr>
              <w:t>timestamptz</w:t>
            </w:r>
            <w:proofErr w:type="spellEnd"/>
            <w:r>
              <w:rPr>
                <w:color w:val="333333"/>
              </w:rPr>
              <w:t xml:space="preserve"> - Composite assessment timestamp (DEPLOY218)</w:t>
            </w:r>
          </w:p>
        </w:tc>
      </w:tr>
      <w:tr w:rsidR="00217CDA" w14:paraId="7EA7E84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3E9C8" w14:textId="77777777" w:rsidR="00217CDA" w:rsidRDefault="00000000">
            <w:proofErr w:type="spellStart"/>
            <w:r>
              <w:rPr>
                <w:color w:val="333333"/>
              </w:rPr>
              <w:t>composite_repair_status</w:t>
            </w:r>
            <w:proofErr w:type="spellEnd"/>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C7EC3" w14:textId="77777777" w:rsidR="00217CDA" w:rsidRDefault="00000000">
            <w:r>
              <w:rPr>
                <w:color w:val="333333"/>
              </w:rPr>
              <w:t>text - intact/suspect/failed status (DEPLOY218)</w:t>
            </w:r>
          </w:p>
        </w:tc>
      </w:tr>
      <w:tr w:rsidR="00217CDA" w14:paraId="5E2D50E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641FD" w14:textId="77777777" w:rsidR="00217CDA" w:rsidRDefault="00000000">
            <w:proofErr w:type="spellStart"/>
            <w:r>
              <w:rPr>
                <w:color w:val="333333"/>
              </w:rPr>
              <w:t>material_authority_assessment</w:t>
            </w:r>
            <w:proofErr w:type="spellEnd"/>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E2CE6" w14:textId="77777777" w:rsidR="00217CDA" w:rsidRDefault="00000000">
            <w:proofErr w:type="spellStart"/>
            <w:r>
              <w:rPr>
                <w:color w:val="333333"/>
              </w:rPr>
              <w:t>jsonb</w:t>
            </w:r>
            <w:proofErr w:type="spellEnd"/>
            <w:r>
              <w:rPr>
                <w:color w:val="333333"/>
              </w:rPr>
              <w:t xml:space="preserve"> - Unified material engine: 8 classes, mechanisms, authority codes (DEPLOY219)</w:t>
            </w:r>
          </w:p>
        </w:tc>
      </w:tr>
      <w:tr w:rsidR="00217CDA" w14:paraId="32C8601B"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6074A" w14:textId="77777777" w:rsidR="00217CDA" w:rsidRDefault="00000000">
            <w:proofErr w:type="spellStart"/>
            <w:r>
              <w:rPr>
                <w:color w:val="333333"/>
              </w:rPr>
              <w:t>material_authority_generated_at</w:t>
            </w:r>
            <w:proofErr w:type="spellEnd"/>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25309" w14:textId="77777777" w:rsidR="00217CDA" w:rsidRDefault="00000000">
            <w:proofErr w:type="spellStart"/>
            <w:r>
              <w:rPr>
                <w:color w:val="333333"/>
              </w:rPr>
              <w:t>timestamptz</w:t>
            </w:r>
            <w:proofErr w:type="spellEnd"/>
            <w:r>
              <w:rPr>
                <w:color w:val="333333"/>
              </w:rPr>
              <w:t xml:space="preserve"> - Material assessment timestamp (DEPLOY219)</w:t>
            </w:r>
          </w:p>
        </w:tc>
      </w:tr>
      <w:tr w:rsidR="00217CDA" w14:paraId="7769EE5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BAB7F" w14:textId="77777777" w:rsidR="00217CDA" w:rsidRDefault="00000000">
            <w:proofErr w:type="spellStart"/>
            <w:r>
              <w:rPr>
                <w:color w:val="333333"/>
              </w:rPr>
              <w:t>material_authority_status</w:t>
            </w:r>
            <w:proofErr w:type="spellEnd"/>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F101C" w14:textId="77777777" w:rsidR="00217CDA" w:rsidRDefault="00000000">
            <w:r>
              <w:rPr>
                <w:color w:val="333333"/>
              </w:rPr>
              <w:t xml:space="preserve">text - </w:t>
            </w:r>
            <w:proofErr w:type="spellStart"/>
            <w:r>
              <w:rPr>
                <w:color w:val="333333"/>
              </w:rPr>
              <w:t>no_material_detected</w:t>
            </w:r>
            <w:proofErr w:type="spellEnd"/>
            <w:r>
              <w:rPr>
                <w:color w:val="333333"/>
              </w:rPr>
              <w:t>/intact/suspect/failed (DEPLOY219)</w:t>
            </w:r>
          </w:p>
        </w:tc>
      </w:tr>
    </w:tbl>
    <w:p w14:paraId="35EA7114" w14:textId="77777777" w:rsidR="00217CDA" w:rsidRDefault="00000000">
      <w:pPr>
        <w:pStyle w:val="Heading2"/>
      </w:pPr>
      <w:bookmarkStart w:id="23" w:name="_Toc227221763"/>
      <w:r>
        <w:t>5.3 Key Database Features</w:t>
      </w:r>
      <w:bookmarkEnd w:id="23"/>
    </w:p>
    <w:p w14:paraId="7E00D983" w14:textId="77777777" w:rsidR="00217CDA" w:rsidRDefault="00000000">
      <w:pPr>
        <w:spacing w:after="120"/>
      </w:pPr>
      <w:proofErr w:type="spellStart"/>
      <w:r>
        <w:rPr>
          <w:color w:val="333333"/>
        </w:rPr>
        <w:t>pgvector</w:t>
      </w:r>
      <w:proofErr w:type="spellEnd"/>
      <w:r>
        <w:rPr>
          <w:color w:val="333333"/>
        </w:rPr>
        <w:t xml:space="preserve"> with </w:t>
      </w:r>
      <w:proofErr w:type="spellStart"/>
      <w:r>
        <w:rPr>
          <w:color w:val="333333"/>
        </w:rPr>
        <w:t>ivfflat</w:t>
      </w:r>
      <w:proofErr w:type="spellEnd"/>
      <w:r>
        <w:rPr>
          <w:color w:val="333333"/>
        </w:rPr>
        <w:t xml:space="preserve"> indexing enables sub-second cosine similarity search across all embedded cases. The </w:t>
      </w:r>
      <w:proofErr w:type="spellStart"/>
      <w:r>
        <w:rPr>
          <w:color w:val="333333"/>
        </w:rPr>
        <w:t>find_similar_cases</w:t>
      </w:r>
      <w:proofErr w:type="spellEnd"/>
      <w:r>
        <w:rPr>
          <w:color w:val="333333"/>
        </w:rPr>
        <w:t xml:space="preserve"> RPC function accepts a query embedding and returns the k-nearest cases with similarity scores, filtered by organization. Partial indexes on status columns (e.g., </w:t>
      </w:r>
      <w:proofErr w:type="spellStart"/>
      <w:r>
        <w:rPr>
          <w:color w:val="333333"/>
        </w:rPr>
        <w:t>material_authority_status</w:t>
      </w:r>
      <w:proofErr w:type="spellEnd"/>
      <w:r>
        <w:rPr>
          <w:color w:val="333333"/>
        </w:rPr>
        <w:t xml:space="preserve"> IN ('suspect', 'failed')) enable fast dashboard queries for cases requiring attention.</w:t>
      </w:r>
    </w:p>
    <w:p w14:paraId="01A58136" w14:textId="77777777" w:rsidR="00217CDA" w:rsidRDefault="00000000">
      <w:r>
        <w:br w:type="page"/>
      </w:r>
    </w:p>
    <w:p w14:paraId="455AA997" w14:textId="77777777" w:rsidR="00217CDA" w:rsidRDefault="00000000">
      <w:pPr>
        <w:pStyle w:val="Heading1"/>
      </w:pPr>
      <w:bookmarkStart w:id="24" w:name="_Toc227221764"/>
      <w:r>
        <w:lastRenderedPageBreak/>
        <w:t>6. Deploy History</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4960"/>
      </w:tblGrid>
      <w:tr w:rsidR="00217CDA" w14:paraId="749F4EF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228EFCE" w14:textId="77777777" w:rsidR="00217CDA" w:rsidRDefault="00000000">
            <w:r>
              <w:rPr>
                <w:b/>
                <w:bCs/>
                <w:color w:val="FFFFFF"/>
              </w:rPr>
              <w:t>Deploy</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78490FF" w14:textId="77777777" w:rsidR="00217CDA" w:rsidRDefault="00000000">
            <w:r>
              <w:rPr>
                <w:b/>
                <w:bCs/>
                <w:color w:val="FFFFFF"/>
              </w:rPr>
              <w:t>Feature</w:t>
            </w:r>
          </w:p>
        </w:tc>
        <w:tc>
          <w:tcPr>
            <w:tcW w:w="4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3BB5456" w14:textId="77777777" w:rsidR="00217CDA" w:rsidRDefault="00000000">
            <w:r>
              <w:rPr>
                <w:b/>
                <w:bCs/>
                <w:color w:val="FFFFFF"/>
              </w:rPr>
              <w:t>Components</w:t>
            </w:r>
          </w:p>
        </w:tc>
      </w:tr>
      <w:tr w:rsidR="00217CDA" w14:paraId="4729F0F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45C61" w14:textId="77777777" w:rsidR="00217CDA" w:rsidRDefault="00000000">
            <w:r>
              <w:rPr>
                <w:color w:val="333333"/>
              </w:rPr>
              <w:t>DEPLOY211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8AD36" w14:textId="77777777" w:rsidR="00217CDA" w:rsidRDefault="00000000">
            <w:r>
              <w:rPr>
                <w:color w:val="333333"/>
              </w:rPr>
              <w:t>Core Platform</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9BE65" w14:textId="77777777" w:rsidR="00217CDA" w:rsidRDefault="00000000">
            <w:r>
              <w:rPr>
                <w:color w:val="333333"/>
              </w:rPr>
              <w:t>Base tables, auth, RLS, asset management, case CRUD</w:t>
            </w:r>
          </w:p>
        </w:tc>
      </w:tr>
      <w:tr w:rsidR="00217CDA" w14:paraId="66A03B8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F4B57" w14:textId="77777777" w:rsidR="00217CDA" w:rsidRDefault="00000000">
            <w:r>
              <w:rPr>
                <w:color w:val="333333"/>
              </w:rPr>
              <w:t>DEPLOY212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A273D" w14:textId="77777777" w:rsidR="00217CDA" w:rsidRDefault="00000000">
            <w:r>
              <w:rPr>
                <w:color w:val="333333"/>
              </w:rPr>
              <w:t>Analysis Pipeline</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038CE" w14:textId="77777777" w:rsidR="00217CDA" w:rsidRDefault="00000000">
            <w:r>
              <w:rPr>
                <w:color w:val="333333"/>
              </w:rPr>
              <w:t>Observation layer, reasoning layer, run-analysis, convergence engine</w:t>
            </w:r>
          </w:p>
        </w:tc>
      </w:tr>
      <w:tr w:rsidR="00217CDA" w14:paraId="46850E3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8C49F" w14:textId="77777777" w:rsidR="00217CDA" w:rsidRDefault="00000000">
            <w:r>
              <w:rPr>
                <w:color w:val="333333"/>
              </w:rPr>
              <w:t>DEPLOY213</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BD709" w14:textId="77777777" w:rsidR="00217CDA" w:rsidRDefault="00000000">
            <w:r>
              <w:rPr>
                <w:color w:val="333333"/>
              </w:rPr>
              <w:t>Authority Engine</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554DB" w14:textId="77777777" w:rsidR="00217CDA" w:rsidRDefault="00000000">
            <w:r>
              <w:rPr>
                <w:color w:val="333333"/>
              </w:rPr>
              <w:t>Governance matrix, code resolution, authority lock, audit bundles</w:t>
            </w:r>
          </w:p>
        </w:tc>
      </w:tr>
      <w:tr w:rsidR="00217CDA" w14:paraId="00931A4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EC704" w14:textId="77777777" w:rsidR="00217CDA" w:rsidRDefault="00000000">
            <w:r>
              <w:rPr>
                <w:color w:val="333333"/>
              </w:rPr>
              <w:t>DEPLOY214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5D466" w14:textId="77777777" w:rsidR="00217CDA" w:rsidRDefault="00000000">
            <w:r>
              <w:rPr>
                <w:color w:val="333333"/>
              </w:rPr>
              <w:t>Decision Core</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20EEA" w14:textId="77777777" w:rsidR="00217CDA" w:rsidRDefault="00000000">
            <w:r>
              <w:rPr>
                <w:color w:val="333333"/>
              </w:rPr>
              <w:t>Decision spine, dominance, truth engine, planner agent (initial)</w:t>
            </w:r>
          </w:p>
        </w:tc>
      </w:tr>
      <w:tr w:rsidR="00217CDA" w14:paraId="6605BD2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2CAAA" w14:textId="77777777" w:rsidR="00217CDA" w:rsidRDefault="00000000">
            <w:r>
              <w:rPr>
                <w:color w:val="333333"/>
              </w:rPr>
              <w:t>DEPLOY215</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5A531" w14:textId="77777777" w:rsidR="00217CDA" w:rsidRDefault="00000000">
            <w:r>
              <w:rPr>
                <w:color w:val="333333"/>
              </w:rPr>
              <w:t>Similar Cases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9F0813" w14:textId="77777777" w:rsidR="00217CDA" w:rsidRDefault="00000000">
            <w:proofErr w:type="spellStart"/>
            <w:r>
              <w:rPr>
                <w:color w:val="333333"/>
              </w:rPr>
              <w:t>pgvector</w:t>
            </w:r>
            <w:proofErr w:type="spellEnd"/>
            <w:r>
              <w:rPr>
                <w:color w:val="333333"/>
              </w:rPr>
              <w:t xml:space="preserve"> embeddings, cosine similarity search, </w:t>
            </w:r>
            <w:proofErr w:type="spellStart"/>
            <w:r>
              <w:rPr>
                <w:color w:val="333333"/>
              </w:rPr>
              <w:t>SimilarCasesPanel</w:t>
            </w:r>
            <w:proofErr w:type="spellEnd"/>
          </w:p>
        </w:tc>
      </w:tr>
      <w:tr w:rsidR="00217CDA" w14:paraId="1BE4DCA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5A17D" w14:textId="77777777" w:rsidR="00217CDA" w:rsidRDefault="00000000">
            <w:r>
              <w:rPr>
                <w:color w:val="333333"/>
              </w:rPr>
              <w:t>DEPLOY216</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0ED9B" w14:textId="77777777" w:rsidR="00217CDA" w:rsidRDefault="00000000">
            <w:r>
              <w:rPr>
                <w:color w:val="333333"/>
              </w:rPr>
              <w:t>Decision Spine v2</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85229" w14:textId="77777777" w:rsidR="00217CDA" w:rsidRDefault="00000000">
            <w:r>
              <w:rPr>
                <w:color w:val="333333"/>
              </w:rPr>
              <w:t xml:space="preserve">OOD calibration, physics coverage tracking, </w:t>
            </w:r>
            <w:proofErr w:type="spellStart"/>
            <w:r>
              <w:rPr>
                <w:color w:val="333333"/>
              </w:rPr>
              <w:t>DecisionSpineCard</w:t>
            </w:r>
            <w:proofErr w:type="spellEnd"/>
          </w:p>
        </w:tc>
      </w:tr>
      <w:tr w:rsidR="00217CDA" w14:paraId="6ECBEC8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243A5" w14:textId="77777777" w:rsidR="00217CDA" w:rsidRDefault="00000000">
            <w:r>
              <w:rPr>
                <w:color w:val="333333"/>
              </w:rPr>
              <w:t>DEPLOY217</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9DB46" w14:textId="77777777" w:rsidR="00217CDA" w:rsidRDefault="00000000">
            <w:r>
              <w:rPr>
                <w:color w:val="333333"/>
              </w:rPr>
              <w:t>Planner Agent</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DC719" w14:textId="77777777" w:rsidR="00217CDA" w:rsidRDefault="00000000">
            <w:r>
              <w:rPr>
                <w:color w:val="333333"/>
              </w:rPr>
              <w:t xml:space="preserve">Rule-based action generation, 6 rules, </w:t>
            </w:r>
            <w:proofErr w:type="spellStart"/>
            <w:r>
              <w:rPr>
                <w:color w:val="333333"/>
              </w:rPr>
              <w:t>PlannerAgentCard</w:t>
            </w:r>
            <w:proofErr w:type="spellEnd"/>
          </w:p>
        </w:tc>
      </w:tr>
      <w:tr w:rsidR="00217CDA" w14:paraId="19847FB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E3789" w14:textId="77777777" w:rsidR="00217CDA" w:rsidRDefault="00000000">
            <w:r>
              <w:rPr>
                <w:color w:val="333333"/>
              </w:rPr>
              <w:t>DEPLOY218</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54EAD" w14:textId="77777777" w:rsidR="00217CDA" w:rsidRDefault="00000000">
            <w:r>
              <w:rPr>
                <w:color w:val="333333"/>
              </w:rPr>
              <w:t>Composite Repair</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7F666" w14:textId="77777777" w:rsidR="00217CDA" w:rsidRDefault="00000000">
            <w:r>
              <w:rPr>
                <w:color w:val="333333"/>
              </w:rPr>
              <w:t xml:space="preserve">ASME PCC-2 / ISO 24817, 4 mechanisms, </w:t>
            </w:r>
            <w:proofErr w:type="spellStart"/>
            <w:r>
              <w:rPr>
                <w:color w:val="333333"/>
              </w:rPr>
              <w:t>CompositeRepairCard</w:t>
            </w:r>
            <w:proofErr w:type="spellEnd"/>
          </w:p>
        </w:tc>
      </w:tr>
      <w:tr w:rsidR="00217CDA" w14:paraId="627036C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3A4F0" w14:textId="77777777" w:rsidR="00217CDA" w:rsidRDefault="00000000">
            <w:r>
              <w:rPr>
                <w:color w:val="333333"/>
              </w:rPr>
              <w:t>DEPLOY219</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B336C" w14:textId="77777777" w:rsidR="00217CDA" w:rsidRDefault="00000000">
            <w:r>
              <w:rPr>
                <w:color w:val="333333"/>
              </w:rPr>
              <w:t>Material Authority</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0A4D5" w14:textId="77777777" w:rsidR="00217CDA" w:rsidRDefault="00000000">
            <w:r>
              <w:rPr>
                <w:color w:val="333333"/>
              </w:rPr>
              <w:t xml:space="preserve">Unified 8-class engine, multi-material detection, </w:t>
            </w:r>
            <w:proofErr w:type="spellStart"/>
            <w:r>
              <w:rPr>
                <w:color w:val="333333"/>
              </w:rPr>
              <w:t>MaterialAuthorityCard</w:t>
            </w:r>
            <w:proofErr w:type="spellEnd"/>
          </w:p>
        </w:tc>
      </w:tr>
    </w:tbl>
    <w:p w14:paraId="05F14682" w14:textId="77777777" w:rsidR="00217CDA" w:rsidRDefault="00000000">
      <w:r>
        <w:br w:type="page"/>
      </w:r>
    </w:p>
    <w:p w14:paraId="142AAC24" w14:textId="77777777" w:rsidR="00217CDA" w:rsidRDefault="00000000">
      <w:pPr>
        <w:pStyle w:val="Heading1"/>
      </w:pPr>
      <w:bookmarkStart w:id="25" w:name="_Toc227221765"/>
      <w:r>
        <w:lastRenderedPageBreak/>
        <w:t>7. DEPLOY219: Unified Material Authority Engine</w:t>
      </w:r>
      <w:bookmarkEnd w:id="25"/>
    </w:p>
    <w:p w14:paraId="441A9C6C" w14:textId="77777777" w:rsidR="00217CDA" w:rsidRDefault="00000000">
      <w:pPr>
        <w:spacing w:after="120"/>
      </w:pPr>
      <w:r>
        <w:rPr>
          <w:color w:val="333333"/>
        </w:rPr>
        <w:t xml:space="preserve">The most recent and architecturally significant deployment. A single serverless function with a modular router that detects and assesses 8 material classes from free-text inspector narratives. Multiple classes can fire simultaneously </w:t>
      </w:r>
      <w:proofErr w:type="gramStart"/>
      <w:r>
        <w:rPr>
          <w:color w:val="333333"/>
        </w:rPr>
        <w:t>on</w:t>
      </w:r>
      <w:proofErr w:type="gramEnd"/>
      <w:r>
        <w:rPr>
          <w:color w:val="333333"/>
        </w:rPr>
        <w:t xml:space="preserve"> the same case.</w:t>
      </w:r>
    </w:p>
    <w:p w14:paraId="4BEFAFAE" w14:textId="77777777" w:rsidR="00217CDA" w:rsidRDefault="00000000">
      <w:pPr>
        <w:pStyle w:val="Heading2"/>
      </w:pPr>
      <w:bookmarkStart w:id="26" w:name="_Toc227221766"/>
      <w:r>
        <w:t>7.1 Material Classes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360"/>
      </w:tblGrid>
      <w:tr w:rsidR="00217CDA" w14:paraId="278535A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53374E3" w14:textId="77777777" w:rsidR="00217CDA" w:rsidRDefault="00000000">
            <w:r>
              <w:rPr>
                <w:b/>
                <w:bCs/>
                <w:color w:val="FFFFFF"/>
              </w:rPr>
              <w:t>Class</w:t>
            </w:r>
          </w:p>
        </w:tc>
        <w:tc>
          <w:tcPr>
            <w:tcW w:w="3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217F7AA" w14:textId="77777777" w:rsidR="00217CDA" w:rsidRDefault="00000000">
            <w:r>
              <w:rPr>
                <w:b/>
                <w:bCs/>
                <w:color w:val="FFFFFF"/>
              </w:rPr>
              <w:t>Materials</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C850E5F" w14:textId="77777777" w:rsidR="00217CDA" w:rsidRDefault="00000000">
            <w:r>
              <w:rPr>
                <w:b/>
                <w:bCs/>
                <w:color w:val="FFFFFF"/>
              </w:rPr>
              <w:t>Standards</w:t>
            </w:r>
          </w:p>
        </w:tc>
      </w:tr>
      <w:tr w:rsidR="00217CDA" w14:paraId="570E0BE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7BA55" w14:textId="77777777" w:rsidR="00217CDA" w:rsidRDefault="00000000">
            <w:r>
              <w:rPr>
                <w:color w:val="333333"/>
              </w:rPr>
              <w:t>Composite Repair</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641BFA" w14:textId="77777777" w:rsidR="00217CDA" w:rsidRDefault="00000000">
            <w:r>
              <w:rPr>
                <w:color w:val="333333"/>
              </w:rPr>
              <w:t>CFRP, GFRP, bonded wraps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924281" w14:textId="77777777" w:rsidR="00217CDA" w:rsidRDefault="00000000">
            <w:r>
              <w:rPr>
                <w:color w:val="333333"/>
              </w:rPr>
              <w:t>ASME PCC-2, ISO 24817</w:t>
            </w:r>
          </w:p>
        </w:tc>
      </w:tr>
      <w:tr w:rsidR="00217CDA" w14:paraId="4480E7F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C84B9" w14:textId="77777777" w:rsidR="00217CDA" w:rsidRDefault="00000000">
            <w:r>
              <w:rPr>
                <w:color w:val="333333"/>
              </w:rPr>
              <w:t>Coatings &amp; Surface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AC9031" w14:textId="77777777" w:rsidR="00217CDA" w:rsidRDefault="00000000">
            <w:r>
              <w:rPr>
                <w:color w:val="333333"/>
              </w:rPr>
              <w:t>Epoxy, FBE, thermal spray, ceramic coatings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45941" w14:textId="77777777" w:rsidR="00217CDA" w:rsidRDefault="00000000">
            <w:r>
              <w:rPr>
                <w:color w:val="333333"/>
              </w:rPr>
              <w:t>NACE, SSPC, ASTM D-series</w:t>
            </w:r>
          </w:p>
        </w:tc>
      </w:tr>
      <w:tr w:rsidR="00217CDA" w14:paraId="07858B4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F7793" w14:textId="77777777" w:rsidR="00217CDA" w:rsidRDefault="00000000">
            <w:r>
              <w:rPr>
                <w:color w:val="333333"/>
              </w:rPr>
              <w:t>Ceramics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B0684" w14:textId="77777777" w:rsidR="00217CDA" w:rsidRDefault="00000000">
            <w:r>
              <w:rPr>
                <w:color w:val="333333"/>
              </w:rPr>
              <w:t xml:space="preserve">Alumina, </w:t>
            </w:r>
            <w:proofErr w:type="spellStart"/>
            <w:r>
              <w:rPr>
                <w:color w:val="333333"/>
              </w:rPr>
              <w:t>SiC</w:t>
            </w:r>
            <w:proofErr w:type="spellEnd"/>
            <w:r>
              <w:rPr>
                <w:color w:val="333333"/>
              </w:rPr>
              <w:t>, CMC, zirconia, refractories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5ADB2" w14:textId="77777777" w:rsidR="00217CDA" w:rsidRDefault="00000000">
            <w:r>
              <w:rPr>
                <w:color w:val="333333"/>
              </w:rPr>
              <w:t>ASTM C-series</w:t>
            </w:r>
          </w:p>
        </w:tc>
      </w:tr>
      <w:tr w:rsidR="00217CDA" w14:paraId="587BCDB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C5E16" w14:textId="77777777" w:rsidR="00217CDA" w:rsidRDefault="00000000">
            <w:r>
              <w:rPr>
                <w:color w:val="333333"/>
              </w:rPr>
              <w:t>Polymers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2362E" w14:textId="77777777" w:rsidR="00217CDA" w:rsidRDefault="00000000">
            <w:r>
              <w:rPr>
                <w:color w:val="333333"/>
              </w:rPr>
              <w:t>HDPE, PTFE, PEEK, PVC</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5416D" w14:textId="77777777" w:rsidR="00217CDA" w:rsidRDefault="00000000">
            <w:r>
              <w:rPr>
                <w:color w:val="333333"/>
              </w:rPr>
              <w:t>ASTM D-series, ASME B31.3 Ch. VII</w:t>
            </w:r>
          </w:p>
        </w:tc>
      </w:tr>
      <w:tr w:rsidR="00217CDA" w14:paraId="6355936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F942A" w14:textId="77777777" w:rsidR="00217CDA" w:rsidRDefault="00000000">
            <w:r>
              <w:rPr>
                <w:color w:val="333333"/>
              </w:rPr>
              <w:t>Elastomers &amp; Rubber</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3C8F4" w14:textId="77777777" w:rsidR="00217CDA" w:rsidRDefault="00000000">
            <w:r>
              <w:rPr>
                <w:color w:val="333333"/>
              </w:rPr>
              <w:t xml:space="preserve">Neoprene, nitrile, EPDM, </w:t>
            </w:r>
            <w:proofErr w:type="spellStart"/>
            <w:r>
              <w:rPr>
                <w:color w:val="333333"/>
              </w:rPr>
              <w:t>viton</w:t>
            </w:r>
            <w:proofErr w:type="spellEnd"/>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10D3C" w14:textId="77777777" w:rsidR="00217CDA" w:rsidRDefault="00000000">
            <w:r>
              <w:rPr>
                <w:color w:val="333333"/>
              </w:rPr>
              <w:t>NACE SP0105</w:t>
            </w:r>
          </w:p>
        </w:tc>
      </w:tr>
      <w:tr w:rsidR="00217CDA" w14:paraId="4980196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4EA1A" w14:textId="77777777" w:rsidR="00217CDA" w:rsidRDefault="00000000">
            <w:r>
              <w:rPr>
                <w:color w:val="333333"/>
              </w:rPr>
              <w:t>Advanced Alloys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95C1D0" w14:textId="77777777" w:rsidR="00217CDA" w:rsidRDefault="00000000">
            <w:r>
              <w:rPr>
                <w:color w:val="333333"/>
              </w:rPr>
              <w:t xml:space="preserve">Titanium, </w:t>
            </w:r>
            <w:proofErr w:type="spellStart"/>
            <w:r>
              <w:rPr>
                <w:color w:val="333333"/>
              </w:rPr>
              <w:t>inconel</w:t>
            </w:r>
            <w:proofErr w:type="spellEnd"/>
            <w:r>
              <w:rPr>
                <w:color w:val="333333"/>
              </w:rPr>
              <w:t xml:space="preserve">, </w:t>
            </w:r>
            <w:proofErr w:type="spellStart"/>
            <w:r>
              <w:rPr>
                <w:color w:val="333333"/>
              </w:rPr>
              <w:t>hastelloy</w:t>
            </w:r>
            <w:proofErr w:type="spellEnd"/>
            <w:r>
              <w:rPr>
                <w:color w:val="333333"/>
              </w:rPr>
              <w:t>, Cu-Ni</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8FE49" w14:textId="77777777" w:rsidR="00217CDA" w:rsidRDefault="00000000">
            <w:r>
              <w:rPr>
                <w:color w:val="333333"/>
              </w:rPr>
              <w:t>NACE MR0175, API 579</w:t>
            </w:r>
          </w:p>
        </w:tc>
      </w:tr>
      <w:tr w:rsidR="00217CDA" w14:paraId="23FC797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C3B72" w14:textId="77777777" w:rsidR="00217CDA" w:rsidRDefault="00000000">
            <w:proofErr w:type="gramStart"/>
            <w:r>
              <w:rPr>
                <w:color w:val="333333"/>
              </w:rPr>
              <w:t>Foams</w:t>
            </w:r>
            <w:proofErr w:type="gramEnd"/>
            <w:r>
              <w:rPr>
                <w:color w:val="333333"/>
              </w:rPr>
              <w:t xml:space="preserve"> &amp; Core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15DE1" w14:textId="77777777" w:rsidR="00217CDA" w:rsidRDefault="00000000">
            <w:r>
              <w:rPr>
                <w:color w:val="333333"/>
              </w:rPr>
              <w:t>PU foam, honeycomb, sandwich panels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B55EF" w14:textId="77777777" w:rsidR="00217CDA" w:rsidRDefault="00000000">
            <w:r>
              <w:rPr>
                <w:color w:val="333333"/>
              </w:rPr>
              <w:t>ASTM C-series</w:t>
            </w:r>
          </w:p>
        </w:tc>
      </w:tr>
      <w:tr w:rsidR="00217CDA" w14:paraId="0D474BD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C49DC" w14:textId="77777777" w:rsidR="00217CDA" w:rsidRDefault="00000000">
            <w:r>
              <w:rPr>
                <w:color w:val="333333"/>
              </w:rPr>
              <w:t>Hybrid / Smart</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A33EB" w14:textId="77777777" w:rsidR="00217CDA" w:rsidRDefault="00000000">
            <w:r>
              <w:rPr>
                <w:color w:val="333333"/>
              </w:rPr>
              <w:t>Nanocomposites, SMA, AM parts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6A4A6" w14:textId="77777777" w:rsidR="00217CDA" w:rsidRDefault="00000000">
            <w:r>
              <w:rPr>
                <w:color w:val="333333"/>
              </w:rPr>
              <w:t>ASTM E3166</w:t>
            </w:r>
          </w:p>
        </w:tc>
      </w:tr>
    </w:tbl>
    <w:p w14:paraId="03349720" w14:textId="77777777" w:rsidR="00217CDA" w:rsidRDefault="00000000">
      <w:pPr>
        <w:pStyle w:val="Heading2"/>
      </w:pPr>
      <w:bookmarkStart w:id="27" w:name="_Toc227221767"/>
      <w:r>
        <w:t>7.2 Detection Architecture</w:t>
      </w:r>
      <w:bookmarkEnd w:id="27"/>
    </w:p>
    <w:p w14:paraId="13966651" w14:textId="77777777" w:rsidR="00217CDA" w:rsidRDefault="00000000">
      <w:pPr>
        <w:spacing w:after="120"/>
      </w:pPr>
      <w:r>
        <w:rPr>
          <w:color w:val="333333"/>
        </w:rPr>
        <w:t xml:space="preserve">Each module contains a keyword presence array, a mechanism detection function, an authority code resolver, and an inspection plan generator. The router executes all 8 modules against a haystack built from all text fields on the case plus findings data. Results are merged and </w:t>
      </w:r>
      <w:proofErr w:type="gramStart"/>
      <w:r>
        <w:rPr>
          <w:color w:val="333333"/>
        </w:rPr>
        <w:t>deduplicated</w:t>
      </w:r>
      <w:proofErr w:type="gramEnd"/>
      <w:r>
        <w:rPr>
          <w:color w:val="333333"/>
        </w:rPr>
        <w:t xml:space="preserve">. Status resolution follows a strict hierarchy: any HIGH-severity mechanism produces 'failed' status; any mechanism at any severity produces 'suspect'; no </w:t>
      </w:r>
      <w:proofErr w:type="gramStart"/>
      <w:r>
        <w:rPr>
          <w:color w:val="333333"/>
        </w:rPr>
        <w:t>mechanisms</w:t>
      </w:r>
      <w:proofErr w:type="gramEnd"/>
      <w:r>
        <w:rPr>
          <w:color w:val="333333"/>
        </w:rPr>
        <w:t xml:space="preserve"> </w:t>
      </w:r>
      <w:proofErr w:type="gramStart"/>
      <w:r>
        <w:rPr>
          <w:color w:val="333333"/>
        </w:rPr>
        <w:t>produces</w:t>
      </w:r>
      <w:proofErr w:type="gramEnd"/>
      <w:r>
        <w:rPr>
          <w:color w:val="333333"/>
        </w:rPr>
        <w:t xml:space="preserve"> 'intact'; no keyword matches </w:t>
      </w:r>
      <w:proofErr w:type="gramStart"/>
      <w:r>
        <w:rPr>
          <w:color w:val="333333"/>
        </w:rPr>
        <w:t>produces</w:t>
      </w:r>
      <w:proofErr w:type="gramEnd"/>
      <w:r>
        <w:rPr>
          <w:color w:val="333333"/>
        </w:rPr>
        <w:t xml:space="preserve"> '</w:t>
      </w:r>
      <w:proofErr w:type="spellStart"/>
      <w:r>
        <w:rPr>
          <w:color w:val="333333"/>
        </w:rPr>
        <w:t>no_material_detected</w:t>
      </w:r>
      <w:proofErr w:type="spellEnd"/>
      <w:r>
        <w:rPr>
          <w:color w:val="333333"/>
        </w:rPr>
        <w:t>'.</w:t>
      </w:r>
    </w:p>
    <w:p w14:paraId="0BDFF40B" w14:textId="77777777" w:rsidR="00217CDA" w:rsidRDefault="00000000">
      <w:r>
        <w:br w:type="page"/>
      </w:r>
    </w:p>
    <w:p w14:paraId="29A20078" w14:textId="77777777" w:rsidR="00217CDA" w:rsidRDefault="00000000">
      <w:pPr>
        <w:pStyle w:val="Heading1"/>
      </w:pPr>
      <w:bookmarkStart w:id="28" w:name="_Toc227221768"/>
      <w:r>
        <w:lastRenderedPageBreak/>
        <w:t>8. Competitive Differentiation</w:t>
      </w:r>
      <w:bookmarkEnd w:id="28"/>
    </w:p>
    <w:p w14:paraId="46F8D775" w14:textId="77777777" w:rsidR="00217CDA" w:rsidRDefault="00000000">
      <w:pPr>
        <w:pStyle w:val="Heading2"/>
      </w:pPr>
      <w:bookmarkStart w:id="29" w:name="_Toc227221769"/>
      <w:r>
        <w:t>8.1 Code-as-Law Architecture</w:t>
      </w:r>
      <w:bookmarkEnd w:id="29"/>
    </w:p>
    <w:p w14:paraId="536E7181" w14:textId="77777777" w:rsidR="00217CDA" w:rsidRDefault="00000000">
      <w:pPr>
        <w:spacing w:after="120"/>
      </w:pPr>
      <w:r>
        <w:rPr>
          <w:color w:val="333333"/>
        </w:rPr>
        <w:t>Engineering code requirements are implemented as deterministic logic, not LLM prompts. When the system evaluates wall loss against API 510 Section 7, it executes the actual calculation (</w:t>
      </w:r>
      <w:proofErr w:type="spellStart"/>
      <w:r>
        <w:rPr>
          <w:color w:val="333333"/>
        </w:rPr>
        <w:t>t_min</w:t>
      </w:r>
      <w:proofErr w:type="spellEnd"/>
      <w:r>
        <w:rPr>
          <w:color w:val="333333"/>
        </w:rPr>
        <w:t xml:space="preserve"> = PD/2SE + allowances) rather than asking an AI to interpret the code. This eliminates hallucination risk in safety-critical decisions and makes every output legally defensible.</w:t>
      </w:r>
    </w:p>
    <w:p w14:paraId="4F053F13" w14:textId="77777777" w:rsidR="00217CDA" w:rsidRDefault="00000000">
      <w:pPr>
        <w:pStyle w:val="Heading2"/>
      </w:pPr>
      <w:bookmarkStart w:id="30" w:name="_Toc227221770"/>
      <w:r>
        <w:t>8.2 SHA-256 Signed Audit Trail</w:t>
      </w:r>
      <w:bookmarkEnd w:id="30"/>
    </w:p>
    <w:p w14:paraId="1751943F" w14:textId="77777777" w:rsidR="00217CDA" w:rsidRDefault="00000000">
      <w:pPr>
        <w:spacing w:after="120"/>
      </w:pPr>
      <w:r>
        <w:rPr>
          <w:color w:val="333333"/>
        </w:rPr>
        <w:t>Every authority decision generates a cryptographically signed audit bundle containing the input evidence, all intermediate calculations, the applicable code references, and the final decision. The bundle hash is stored immutably. This provides regulatory-grade traceability that no competitor in the NDT software space currently offers.</w:t>
      </w:r>
    </w:p>
    <w:p w14:paraId="2FB0EE48" w14:textId="77777777" w:rsidR="00217CDA" w:rsidRDefault="00000000">
      <w:pPr>
        <w:pStyle w:val="Heading2"/>
      </w:pPr>
      <w:bookmarkStart w:id="31" w:name="_Toc227221771"/>
      <w:r>
        <w:t>8.3 Physics-First Decision Spine</w:t>
      </w:r>
      <w:bookmarkEnd w:id="31"/>
    </w:p>
    <w:p w14:paraId="31B21F3E" w14:textId="77777777" w:rsidR="00217CDA" w:rsidRDefault="00000000">
      <w:pPr>
        <w:spacing w:after="120"/>
      </w:pPr>
      <w:r>
        <w:rPr>
          <w:color w:val="333333"/>
        </w:rPr>
        <w:t>The Decision Spine does not merely aggregate votes. It tracks physics coverage (what percentage of relevant engineering calculations have been performed), detects out-of-distribution cases (where the available evidence falls outside the training envelope of the decision logic), and produces calibrated confidence scores. An OOD flag of UNKNOWN means the system is honest about the limits of its analysis rather than producing a false-confidence result.</w:t>
      </w:r>
    </w:p>
    <w:p w14:paraId="19655442" w14:textId="77777777" w:rsidR="00217CDA" w:rsidRDefault="00000000">
      <w:pPr>
        <w:pStyle w:val="Heading2"/>
      </w:pPr>
      <w:bookmarkStart w:id="32" w:name="_Toc227221772"/>
      <w:r>
        <w:t>8.4 Multi-Material Intelligence</w:t>
      </w:r>
      <w:bookmarkEnd w:id="32"/>
    </w:p>
    <w:p w14:paraId="5F5E2D6F" w14:textId="77777777" w:rsidR="00217CDA" w:rsidRDefault="00000000">
      <w:pPr>
        <w:spacing w:after="120"/>
      </w:pPr>
      <w:r>
        <w:rPr>
          <w:color w:val="333333"/>
        </w:rPr>
        <w:t>DEPLOY219 is the only known system that can simultaneously detect and assess multiple material classes from unstructured inspector narratives. A single riser case can trigger composite repair, coatings, and advanced alloy assessments in parallel, with deduplicated mechanisms and merged inspection plans. Competitors handle materials as separate modules requiring manual selection.</w:t>
      </w:r>
    </w:p>
    <w:p w14:paraId="3B01E3C6" w14:textId="77777777" w:rsidR="00217CDA" w:rsidRDefault="00000000">
      <w:pPr>
        <w:pStyle w:val="Heading2"/>
      </w:pPr>
      <w:bookmarkStart w:id="33" w:name="_Toc227221773"/>
      <w:r>
        <w:t>8.5 Incident-to-Decision Pipeline</w:t>
      </w:r>
      <w:bookmarkEnd w:id="33"/>
    </w:p>
    <w:p w14:paraId="528C04B6" w14:textId="77777777" w:rsidR="00217CDA" w:rsidRDefault="00000000">
      <w:pPr>
        <w:spacing w:after="120"/>
      </w:pPr>
      <w:r>
        <w:rPr>
          <w:color w:val="333333"/>
        </w:rPr>
        <w:t xml:space="preserve">The system can ingest a voice-transcribed incident report (parse-incident), automatically create an inspection case (incident-to-case), run the full analysis pipeline (run-analysis + run-convergence), lock the authority decision (run-authority), and generate assigned corrective actions (planner-agent) without human intervention beyond the initial voice report. This end-to-end automation is unique in </w:t>
      </w:r>
      <w:proofErr w:type="gramStart"/>
      <w:r>
        <w:rPr>
          <w:color w:val="333333"/>
        </w:rPr>
        <w:t>the industry</w:t>
      </w:r>
      <w:proofErr w:type="gramEnd"/>
      <w:r>
        <w:rPr>
          <w:color w:val="333333"/>
        </w:rPr>
        <w:t>.</w:t>
      </w:r>
    </w:p>
    <w:p w14:paraId="609D9587" w14:textId="77777777" w:rsidR="00217CDA" w:rsidRDefault="00000000">
      <w:r>
        <w:br w:type="page"/>
      </w:r>
    </w:p>
    <w:p w14:paraId="187E4CF6" w14:textId="77777777" w:rsidR="00217CDA" w:rsidRDefault="00000000">
      <w:pPr>
        <w:pStyle w:val="Heading1"/>
      </w:pPr>
      <w:bookmarkStart w:id="34" w:name="_Toc227221774"/>
      <w:r>
        <w:lastRenderedPageBreak/>
        <w:t>9. Configuration &amp; Infrastructure</w:t>
      </w:r>
      <w:bookmarkEnd w:id="34"/>
    </w:p>
    <w:p w14:paraId="405B48F1" w14:textId="77777777" w:rsidR="00217CDA" w:rsidRDefault="00000000">
      <w:pPr>
        <w:pStyle w:val="Heading2"/>
      </w:pPr>
      <w:bookmarkStart w:id="35" w:name="_Toc227221775"/>
      <w:r>
        <w:t>9.1 Build Configuration</w:t>
      </w:r>
      <w:bookmarkEnd w:id="35"/>
    </w:p>
    <w:p w14:paraId="090A1BA6" w14:textId="77777777" w:rsidR="00217CDA" w:rsidRDefault="00000000">
      <w:pPr>
        <w:spacing w:after="120"/>
      </w:pPr>
      <w:r>
        <w:rPr>
          <w:b/>
          <w:bCs/>
          <w:color w:val="333333"/>
        </w:rPr>
        <w:t xml:space="preserve">Vite config: </w:t>
      </w:r>
      <w:r>
        <w:rPr>
          <w:color w:val="333333"/>
        </w:rPr>
        <w:t>React plugin, /</w:t>
      </w:r>
      <w:proofErr w:type="spellStart"/>
      <w:r>
        <w:rPr>
          <w:color w:val="333333"/>
        </w:rPr>
        <w:t>api</w:t>
      </w:r>
      <w:proofErr w:type="spellEnd"/>
      <w:r>
        <w:rPr>
          <w:color w:val="333333"/>
        </w:rPr>
        <w:t xml:space="preserve"> proxy to Netlify Functions in dev</w:t>
      </w:r>
    </w:p>
    <w:p w14:paraId="63D35777" w14:textId="77777777" w:rsidR="00217CDA" w:rsidRDefault="00000000">
      <w:pPr>
        <w:spacing w:after="120"/>
      </w:pPr>
      <w:r>
        <w:rPr>
          <w:b/>
          <w:bCs/>
          <w:color w:val="333333"/>
        </w:rPr>
        <w:t xml:space="preserve">TypeScript: </w:t>
      </w:r>
      <w:r>
        <w:rPr>
          <w:color w:val="333333"/>
        </w:rPr>
        <w:t xml:space="preserve">Strict mode </w:t>
      </w:r>
      <w:proofErr w:type="gramStart"/>
      <w:r>
        <w:rPr>
          <w:color w:val="333333"/>
        </w:rPr>
        <w:t>with @ts</w:t>
      </w:r>
      <w:proofErr w:type="gramEnd"/>
      <w:r>
        <w:rPr>
          <w:color w:val="333333"/>
        </w:rPr>
        <w:t>-nocheck per-file override (house style)</w:t>
      </w:r>
    </w:p>
    <w:p w14:paraId="3DCF57DB" w14:textId="77777777" w:rsidR="00217CDA" w:rsidRDefault="00000000">
      <w:pPr>
        <w:spacing w:after="120"/>
      </w:pPr>
      <w:r>
        <w:rPr>
          <w:b/>
          <w:bCs/>
          <w:color w:val="333333"/>
        </w:rPr>
        <w:t xml:space="preserve">Netlify: </w:t>
      </w:r>
      <w:r>
        <w:rPr>
          <w:color w:val="333333"/>
        </w:rPr>
        <w:t xml:space="preserve">[build] command = </w:t>
      </w:r>
      <w:proofErr w:type="spellStart"/>
      <w:r>
        <w:rPr>
          <w:color w:val="333333"/>
        </w:rPr>
        <w:t>npm</w:t>
      </w:r>
      <w:proofErr w:type="spellEnd"/>
      <w:r>
        <w:rPr>
          <w:color w:val="333333"/>
        </w:rPr>
        <w:t xml:space="preserve"> run build, publish = </w:t>
      </w:r>
      <w:proofErr w:type="spellStart"/>
      <w:r>
        <w:rPr>
          <w:color w:val="333333"/>
        </w:rPr>
        <w:t>dist</w:t>
      </w:r>
      <w:proofErr w:type="spellEnd"/>
      <w:r>
        <w:rPr>
          <w:color w:val="333333"/>
        </w:rPr>
        <w:t xml:space="preserve">, functions = </w:t>
      </w:r>
      <w:proofErr w:type="spellStart"/>
      <w:r>
        <w:rPr>
          <w:color w:val="333333"/>
        </w:rPr>
        <w:t>netlify</w:t>
      </w:r>
      <w:proofErr w:type="spellEnd"/>
      <w:r>
        <w:rPr>
          <w:color w:val="333333"/>
        </w:rPr>
        <w:t>/functions</w:t>
      </w:r>
    </w:p>
    <w:p w14:paraId="566A4E6A" w14:textId="77777777" w:rsidR="00217CDA" w:rsidRDefault="00000000">
      <w:pPr>
        <w:spacing w:after="120"/>
      </w:pPr>
      <w:r>
        <w:rPr>
          <w:b/>
          <w:bCs/>
          <w:color w:val="333333"/>
        </w:rPr>
        <w:t xml:space="preserve">Redirects: </w:t>
      </w:r>
      <w:r>
        <w:rPr>
          <w:color w:val="333333"/>
        </w:rPr>
        <w:t>/</w:t>
      </w:r>
      <w:proofErr w:type="spellStart"/>
      <w:r>
        <w:rPr>
          <w:color w:val="333333"/>
        </w:rPr>
        <w:t>api</w:t>
      </w:r>
      <w:proofErr w:type="spellEnd"/>
      <w:r>
        <w:rPr>
          <w:color w:val="333333"/>
        </w:rPr>
        <w:t xml:space="preserve">/* proxied to </w:t>
      </w:r>
      <w:proofErr w:type="gramStart"/>
      <w:r>
        <w:rPr>
          <w:color w:val="333333"/>
        </w:rPr>
        <w:t>/.</w:t>
      </w:r>
      <w:proofErr w:type="spellStart"/>
      <w:r>
        <w:rPr>
          <w:color w:val="333333"/>
        </w:rPr>
        <w:t>netlify</w:t>
      </w:r>
      <w:proofErr w:type="spellEnd"/>
      <w:proofErr w:type="gramEnd"/>
      <w:r>
        <w:rPr>
          <w:color w:val="333333"/>
        </w:rPr>
        <w:t>/functions</w:t>
      </w:r>
      <w:proofErr w:type="gramStart"/>
      <w:r>
        <w:rPr>
          <w:color w:val="333333"/>
        </w:rPr>
        <w:t>/:splat</w:t>
      </w:r>
      <w:proofErr w:type="gramEnd"/>
      <w:r>
        <w:rPr>
          <w:color w:val="333333"/>
        </w:rPr>
        <w:t xml:space="preserve"> (200 rewrite)</w:t>
      </w:r>
    </w:p>
    <w:p w14:paraId="474F1AE3" w14:textId="77777777" w:rsidR="00217CDA" w:rsidRDefault="00000000">
      <w:pPr>
        <w:pStyle w:val="Heading2"/>
      </w:pPr>
      <w:bookmarkStart w:id="36" w:name="_Toc227221776"/>
      <w:r>
        <w:t>9.2 Environment Variables</w:t>
      </w:r>
      <w:bookmarkEnd w:id="36"/>
    </w:p>
    <w:p w14:paraId="40C76343" w14:textId="77777777" w:rsidR="00217CDA" w:rsidRDefault="00000000">
      <w:pPr>
        <w:spacing w:after="120"/>
      </w:pPr>
      <w:r>
        <w:rPr>
          <w:color w:val="333333"/>
        </w:rPr>
        <w:t>SUPABASE_URL, SUPABASE_SERVICE_ROLE_KEY (server-side), VITE_SUPABASE_URL, VITE_SUPABASE_ANON_KEY (client-side), OPENAI_API_KEY (for embeddings and analysis), STRIPE_SECRET_KEY, STRIPE_WEBHOOK_SECRET (payments).</w:t>
      </w:r>
    </w:p>
    <w:p w14:paraId="3C37D14A" w14:textId="77777777" w:rsidR="00217CDA" w:rsidRDefault="00000000">
      <w:pPr>
        <w:pStyle w:val="Heading2"/>
      </w:pPr>
      <w:bookmarkStart w:id="37" w:name="_Toc227221777"/>
      <w:r>
        <w:t>9.3 House Style Constraints</w:t>
      </w:r>
      <w:bookmarkEnd w:id="37"/>
    </w:p>
    <w:p w14:paraId="4464D674" w14:textId="77777777" w:rsidR="00217CDA" w:rsidRDefault="00000000">
      <w:pPr>
        <w:spacing w:after="120"/>
      </w:pPr>
      <w:r>
        <w:rPr>
          <w:color w:val="333333"/>
        </w:rPr>
        <w:t xml:space="preserve">All </w:t>
      </w:r>
      <w:proofErr w:type="gramStart"/>
      <w:r>
        <w:rPr>
          <w:color w:val="333333"/>
        </w:rPr>
        <w:t>code follows</w:t>
      </w:r>
      <w:proofErr w:type="gramEnd"/>
      <w:r>
        <w:rPr>
          <w:color w:val="333333"/>
        </w:rPr>
        <w:t xml:space="preserve"> strict </w:t>
      </w:r>
      <w:proofErr w:type="gramStart"/>
      <w:r>
        <w:rPr>
          <w:color w:val="333333"/>
        </w:rPr>
        <w:t>conventions: @</w:t>
      </w:r>
      <w:proofErr w:type="gramEnd"/>
      <w:r>
        <w:rPr>
          <w:color w:val="333333"/>
        </w:rPr>
        <w:t>ts-nocheck at file top, var keyword only (no let/const), string concatenation only (no template literals/backticks), function keyword only (no arrow functions in component definitions). These constraints ensure consistency across the codebase and simplify code review.</w:t>
      </w:r>
    </w:p>
    <w:p w14:paraId="6B84006C" w14:textId="77777777" w:rsidR="00217CDA" w:rsidRDefault="00000000">
      <w:r>
        <w:br w:type="page"/>
      </w:r>
    </w:p>
    <w:p w14:paraId="421118BC" w14:textId="77777777" w:rsidR="00217CDA" w:rsidRDefault="00000000">
      <w:pPr>
        <w:pStyle w:val="Heading1"/>
      </w:pPr>
      <w:bookmarkStart w:id="38" w:name="_Toc227221778"/>
      <w:r>
        <w:lastRenderedPageBreak/>
        <w:t>10. End-to-End Validated Pipeline</w:t>
      </w:r>
      <w:bookmarkEnd w:id="38"/>
    </w:p>
    <w:p w14:paraId="24EEB48C" w14:textId="77777777" w:rsidR="00217CDA" w:rsidRDefault="00000000">
      <w:pPr>
        <w:spacing w:after="120"/>
      </w:pPr>
      <w:r>
        <w:rPr>
          <w:color w:val="333333"/>
        </w:rPr>
        <w:t>The complete decision pipeline has been validated on a production riser case (NDT-1776299065297) with injected test evidence:</w:t>
      </w:r>
    </w:p>
    <w:p w14:paraId="749126F0" w14:textId="77777777" w:rsidR="00217CDA" w:rsidRDefault="00000000">
      <w:pPr>
        <w:pStyle w:val="Heading2"/>
      </w:pPr>
      <w:bookmarkStart w:id="39" w:name="_Toc227221779"/>
      <w:r>
        <w:t>10.1 Test Evidence</w:t>
      </w:r>
      <w:bookmarkEnd w:id="39"/>
    </w:p>
    <w:p w14:paraId="7F8FBB59" w14:textId="77777777" w:rsidR="00217CDA" w:rsidRDefault="00000000">
      <w:pPr>
        <w:spacing w:after="120"/>
      </w:pPr>
      <w:r>
        <w:rPr>
          <w:color w:val="333333"/>
        </w:rPr>
        <w:t xml:space="preserve">12 thickness readings (nominal 0.500 in, minimum 0.210 in at grid position G7, wall loss 42%). 4 case measurements (crack length 6.5 in, crack depth 0.18 in, pitting depth 0.12 in, pitting diameter 0.75 in). 6 findings across corrosion, cracking, pitting, coating failure, wall loss, and </w:t>
      </w:r>
      <w:proofErr w:type="spellStart"/>
      <w:r>
        <w:rPr>
          <w:color w:val="333333"/>
        </w:rPr>
        <w:t>disbond</w:t>
      </w:r>
      <w:proofErr w:type="spellEnd"/>
      <w:r>
        <w:rPr>
          <w:color w:val="333333"/>
        </w:rPr>
        <w:t xml:space="preserve"> categories.</w:t>
      </w:r>
    </w:p>
    <w:p w14:paraId="48133068" w14:textId="77777777" w:rsidR="00217CDA" w:rsidRDefault="00000000">
      <w:pPr>
        <w:pStyle w:val="Heading2"/>
      </w:pPr>
      <w:bookmarkStart w:id="40" w:name="_Toc227221780"/>
      <w:r>
        <w:t>10.2 Pipeline Results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17CDA" w14:paraId="5501AFF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334CEFD" w14:textId="77777777" w:rsidR="00217CDA" w:rsidRDefault="00000000">
            <w:r>
              <w:rPr>
                <w:b/>
                <w:bCs/>
                <w:color w:val="FFFFFF"/>
              </w:rPr>
              <w:t>Stage</w:t>
            </w:r>
          </w:p>
        </w:tc>
        <w:tc>
          <w:tcPr>
            <w:tcW w:w="6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BF58525" w14:textId="77777777" w:rsidR="00217CDA" w:rsidRDefault="00000000">
            <w:r>
              <w:rPr>
                <w:b/>
                <w:bCs/>
                <w:color w:val="FFFFFF"/>
              </w:rPr>
              <w:t>Output</w:t>
            </w:r>
          </w:p>
        </w:tc>
      </w:tr>
      <w:tr w:rsidR="00217CDA" w14:paraId="5DEBB9F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944B1" w14:textId="77777777" w:rsidR="00217CDA" w:rsidRDefault="00000000">
            <w:r>
              <w:rPr>
                <w:color w:val="333333"/>
              </w:rPr>
              <w:t>Authority Lock</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D1498" w14:textId="77777777" w:rsidR="00217CDA" w:rsidRDefault="00000000">
            <w:r>
              <w:rPr>
                <w:color w:val="333333"/>
              </w:rPr>
              <w:t>REJECT - API 510/570, Critical Wall Loss 42%, min thickness 0.210 in</w:t>
            </w:r>
          </w:p>
        </w:tc>
      </w:tr>
      <w:tr w:rsidR="00217CDA" w14:paraId="0DB1484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A6C7C" w14:textId="77777777" w:rsidR="00217CDA" w:rsidRDefault="00000000">
            <w:r>
              <w:rPr>
                <w:color w:val="333333"/>
              </w:rPr>
              <w:t>Decision Spine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0A185" w14:textId="77777777" w:rsidR="00217CDA" w:rsidRDefault="00000000">
            <w:r>
              <w:rPr>
                <w:color w:val="333333"/>
              </w:rPr>
              <w:t>REJECT at 98% confidence, OOD: UNKNOWN, Physics Coverage: 50%</w:t>
            </w:r>
          </w:p>
        </w:tc>
      </w:tr>
      <w:tr w:rsidR="00217CDA" w14:paraId="0327FDE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F9BC5" w14:textId="77777777" w:rsidR="00217CDA" w:rsidRDefault="00000000">
            <w:r>
              <w:rPr>
                <w:color w:val="333333"/>
              </w:rPr>
              <w:t>Planner Agent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7C0AF" w14:textId="77777777" w:rsidR="00217CDA" w:rsidRDefault="00000000">
            <w:r>
              <w:rPr>
                <w:color w:val="333333"/>
              </w:rPr>
              <w:t>ACTIONS REQUIRED: 4 corrective actions with owner assignments</w:t>
            </w:r>
          </w:p>
        </w:tc>
      </w:tr>
      <w:tr w:rsidR="00217CDA" w14:paraId="660FBA6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43201" w14:textId="77777777" w:rsidR="00217CDA" w:rsidRDefault="00000000">
            <w:r>
              <w:rPr>
                <w:color w:val="333333"/>
              </w:rPr>
              <w:t>Composite Repair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F14DA" w14:textId="77777777" w:rsidR="00217CDA" w:rsidRDefault="00000000">
            <w:r>
              <w:rPr>
                <w:color w:val="333333"/>
              </w:rPr>
              <w:t>REPAIR FAILED: 4 mechanisms detected (delamination, UV degradation, impact damage, adhesive failure)</w:t>
            </w:r>
          </w:p>
        </w:tc>
      </w:tr>
      <w:tr w:rsidR="00217CDA" w14:paraId="44D5193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FA92A" w14:textId="77777777" w:rsidR="00217CDA" w:rsidRDefault="00000000">
            <w:r>
              <w:rPr>
                <w:color w:val="333333"/>
              </w:rPr>
              <w:t>Material Authority</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96143" w14:textId="77777777" w:rsidR="00217CDA" w:rsidRDefault="00000000">
            <w:r>
              <w:rPr>
                <w:color w:val="333333"/>
              </w:rPr>
              <w:t>MATERIAL FAILURE DETECTED: 3 classes (composite, coatings, advanced alloys), 8 mechanisms</w:t>
            </w:r>
          </w:p>
        </w:tc>
      </w:tr>
      <w:tr w:rsidR="00217CDA" w14:paraId="53939C0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60117" w14:textId="77777777" w:rsidR="00217CDA" w:rsidRDefault="00000000">
            <w:r>
              <w:rPr>
                <w:color w:val="333333"/>
              </w:rPr>
              <w:t>Similar Cases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4B795" w14:textId="77777777" w:rsidR="00217CDA" w:rsidRDefault="00000000">
            <w:proofErr w:type="spellStart"/>
            <w:r>
              <w:rPr>
                <w:color w:val="333333"/>
              </w:rPr>
              <w:t>pgvector</w:t>
            </w:r>
            <w:proofErr w:type="spellEnd"/>
            <w:r>
              <w:rPr>
                <w:color w:val="333333"/>
              </w:rPr>
              <w:t xml:space="preserve"> similarity search operational, returning ranked results</w:t>
            </w:r>
          </w:p>
        </w:tc>
      </w:tr>
    </w:tbl>
    <w:p w14:paraId="60D4BA23" w14:textId="77777777" w:rsidR="00217CDA" w:rsidRDefault="00000000">
      <w:r>
        <w:br w:type="page"/>
      </w:r>
    </w:p>
    <w:p w14:paraId="5BF5C082" w14:textId="77777777" w:rsidR="00217CDA" w:rsidRDefault="00000000">
      <w:pPr>
        <w:pStyle w:val="Heading1"/>
      </w:pPr>
      <w:bookmarkStart w:id="41" w:name="_Toc227221781"/>
      <w:r>
        <w:lastRenderedPageBreak/>
        <w:t>11. Platform Statistics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17CDA" w14:paraId="109A4BF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DE7155D" w14:textId="77777777" w:rsidR="00217CDA" w:rsidRDefault="00000000">
            <w:r>
              <w:rPr>
                <w:b/>
                <w:bCs/>
                <w:color w:val="FFFFFF"/>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52B7E55" w14:textId="77777777" w:rsidR="00217CDA" w:rsidRDefault="00000000">
            <w:r>
              <w:rPr>
                <w:b/>
                <w:bCs/>
                <w:color w:val="FFFFFF"/>
              </w:rPr>
              <w:t>Value</w:t>
            </w:r>
          </w:p>
        </w:tc>
      </w:tr>
      <w:tr w:rsidR="00217CDA" w14:paraId="6A829DC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FED7D" w14:textId="77777777" w:rsidR="00217CDA" w:rsidRDefault="00000000">
            <w:r>
              <w:rPr>
                <w:color w:val="333333"/>
              </w:rPr>
              <w:t>Serverless Functions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689D6" w14:textId="77777777" w:rsidR="00217CDA" w:rsidRDefault="00000000">
            <w:r>
              <w:rPr>
                <w:color w:val="333333"/>
              </w:rPr>
              <w:t>42</w:t>
            </w:r>
          </w:p>
        </w:tc>
      </w:tr>
      <w:tr w:rsidR="00217CDA" w14:paraId="4FAB739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B9643" w14:textId="77777777" w:rsidR="00217CDA" w:rsidRDefault="00000000">
            <w:r>
              <w:rPr>
                <w:color w:val="333333"/>
              </w:rPr>
              <w:t>React Components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0604D" w14:textId="77777777" w:rsidR="00217CDA" w:rsidRDefault="00000000">
            <w:r>
              <w:rPr>
                <w:color w:val="333333"/>
              </w:rPr>
              <w:t>8 decision intelligence cards</w:t>
            </w:r>
          </w:p>
        </w:tc>
      </w:tr>
      <w:tr w:rsidR="00217CDA" w14:paraId="7C6659E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F41CC" w14:textId="77777777" w:rsidR="00217CDA" w:rsidRDefault="00000000">
            <w:r>
              <w:rPr>
                <w:color w:val="333333"/>
              </w:rPr>
              <w:t>Application Pages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C214D" w14:textId="77777777" w:rsidR="00217CDA" w:rsidRDefault="00000000">
            <w:r>
              <w:rPr>
                <w:color w:val="333333"/>
              </w:rPr>
              <w:t>6</w:t>
            </w:r>
          </w:p>
        </w:tc>
      </w:tr>
      <w:tr w:rsidR="00217CDA" w14:paraId="1BD88CD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46921" w14:textId="77777777" w:rsidR="00217CDA" w:rsidRDefault="00000000">
            <w:r>
              <w:rPr>
                <w:color w:val="333333"/>
              </w:rPr>
              <w:t>Database Migrations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21265" w14:textId="77777777" w:rsidR="00217CDA" w:rsidRDefault="00000000">
            <w:r>
              <w:rPr>
                <w:color w:val="333333"/>
              </w:rPr>
              <w:t>9 (DEPLOY211-DEPLOY219)</w:t>
            </w:r>
          </w:p>
        </w:tc>
      </w:tr>
      <w:tr w:rsidR="00217CDA" w14:paraId="61A46D4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F5637" w14:textId="77777777" w:rsidR="00217CDA" w:rsidRDefault="00000000">
            <w:r>
              <w:rPr>
                <w:color w:val="333333"/>
              </w:rPr>
              <w:t>Material Classes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B5479" w14:textId="77777777" w:rsidR="00217CDA" w:rsidRDefault="00000000">
            <w:r>
              <w:rPr>
                <w:color w:val="333333"/>
              </w:rPr>
              <w:t>8 (DEPLOY219)</w:t>
            </w:r>
          </w:p>
        </w:tc>
      </w:tr>
      <w:tr w:rsidR="00217CDA" w14:paraId="78BDB8A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186B9" w14:textId="77777777" w:rsidR="00217CDA" w:rsidRDefault="00000000">
            <w:r>
              <w:rPr>
                <w:color w:val="333333"/>
              </w:rPr>
              <w:t>Engineering Codes Referenced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A550D" w14:textId="77777777" w:rsidR="00217CDA" w:rsidRDefault="00000000">
            <w:r>
              <w:rPr>
                <w:color w:val="333333"/>
              </w:rPr>
              <w:t>API 510, API 570, API 579, ASME PCC-2, ASME B31.3/B31.4, ISO 24817, NACE MR0175, NACE SP0105, SSPC, ASTM C/D/E series</w:t>
            </w:r>
          </w:p>
        </w:tc>
      </w:tr>
      <w:tr w:rsidR="00217CDA" w14:paraId="174E3D2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1ABD9" w14:textId="77777777" w:rsidR="00217CDA" w:rsidRDefault="00000000">
            <w:r>
              <w:rPr>
                <w:color w:val="333333"/>
              </w:rPr>
              <w:t>Embedding Dimensions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A5AE8" w14:textId="77777777" w:rsidR="00217CDA" w:rsidRDefault="00000000">
            <w:r>
              <w:rPr>
                <w:color w:val="333333"/>
              </w:rPr>
              <w:t>1536 (OpenAI text-embedding-ada-002)</w:t>
            </w:r>
          </w:p>
        </w:tc>
      </w:tr>
      <w:tr w:rsidR="00217CDA" w14:paraId="346EC0E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D47A8" w14:textId="77777777" w:rsidR="00217CDA" w:rsidRDefault="00000000">
            <w:r>
              <w:rPr>
                <w:color w:val="333333"/>
              </w:rPr>
              <w:t>Index Type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2B1E0" w14:textId="77777777" w:rsidR="00217CDA" w:rsidRDefault="00000000">
            <w:proofErr w:type="spellStart"/>
            <w:r>
              <w:rPr>
                <w:color w:val="333333"/>
              </w:rPr>
              <w:t>ivfflat</w:t>
            </w:r>
            <w:proofErr w:type="spellEnd"/>
            <w:r>
              <w:rPr>
                <w:color w:val="333333"/>
              </w:rPr>
              <w:t xml:space="preserve"> cosine (</w:t>
            </w:r>
            <w:proofErr w:type="spellStart"/>
            <w:r>
              <w:rPr>
                <w:color w:val="333333"/>
              </w:rPr>
              <w:t>pgvector</w:t>
            </w:r>
            <w:proofErr w:type="spellEnd"/>
            <w:r>
              <w:rPr>
                <w:color w:val="333333"/>
              </w:rPr>
              <w:t>)</w:t>
            </w:r>
          </w:p>
        </w:tc>
      </w:tr>
      <w:tr w:rsidR="00217CDA" w14:paraId="442B243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B58A7" w14:textId="77777777" w:rsidR="00217CDA" w:rsidRDefault="00000000">
            <w:r>
              <w:rPr>
                <w:color w:val="333333"/>
              </w:rPr>
              <w:t>Audit Integrity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4C660" w14:textId="77777777" w:rsidR="00217CDA" w:rsidRDefault="00000000">
            <w:r>
              <w:rPr>
                <w:color w:val="333333"/>
              </w:rPr>
              <w:t>SHA-256 cryptographic signing</w:t>
            </w:r>
          </w:p>
        </w:tc>
      </w:tr>
      <w:tr w:rsidR="00217CDA" w14:paraId="0E49C78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86B67" w14:textId="77777777" w:rsidR="00217CDA" w:rsidRDefault="00000000">
            <w:r>
              <w:rPr>
                <w:color w:val="333333"/>
              </w:rPr>
              <w:t>Multi-tenancy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D3512" w14:textId="77777777" w:rsidR="00217CDA" w:rsidRDefault="00000000">
            <w:r>
              <w:rPr>
                <w:color w:val="333333"/>
              </w:rPr>
              <w:t>Organization-scoped RLS on all tables</w:t>
            </w:r>
          </w:p>
        </w:tc>
      </w:tr>
    </w:tbl>
    <w:p w14:paraId="3F789DFF" w14:textId="77777777" w:rsidR="009658A4" w:rsidRDefault="009658A4"/>
    <w:sectPr w:rsidR="009658A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63D16" w14:textId="77777777" w:rsidR="009658A4" w:rsidRDefault="009658A4">
      <w:r>
        <w:separator/>
      </w:r>
    </w:p>
  </w:endnote>
  <w:endnote w:type="continuationSeparator" w:id="0">
    <w:p w14:paraId="2D007142" w14:textId="77777777" w:rsidR="009658A4" w:rsidRDefault="009658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467C8" w14:textId="77777777" w:rsidR="00217CDA" w:rsidRDefault="00000000">
    <w:pPr>
      <w:jc w:val="center"/>
    </w:pPr>
    <w:proofErr w:type="gramStart"/>
    <w:r>
      <w:rPr>
        <w:color w:val="999999"/>
        <w:sz w:val="16"/>
        <w:szCs w:val="16"/>
      </w:rPr>
      <w:t>Confidential  |</w:t>
    </w:r>
    <w:proofErr w:type="gramEnd"/>
    <w:r>
      <w:rPr>
        <w:color w:val="999999"/>
        <w:sz w:val="16"/>
        <w:szCs w:val="16"/>
      </w:rPr>
      <w:t xml:space="preserve">  Page </w:t>
    </w:r>
    <w:r>
      <w:rPr>
        <w:color w:val="999999"/>
        <w:sz w:val="16"/>
        <w:szCs w:val="16"/>
      </w:rPr>
      <w:fldChar w:fldCharType="begin"/>
    </w:r>
    <w:r>
      <w:rPr>
        <w:color w:val="999999"/>
        <w:sz w:val="16"/>
        <w:szCs w:val="16"/>
      </w:rPr>
      <w:instrText>PAGE</w:instrText>
    </w:r>
    <w:r>
      <w:rPr>
        <w:color w:val="999999"/>
        <w:sz w:val="16"/>
        <w:szCs w:val="16"/>
      </w:rPr>
      <w:fldChar w:fldCharType="separate"/>
    </w:r>
    <w:r w:rsidR="008A46D4">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0E820" w14:textId="77777777" w:rsidR="009658A4" w:rsidRDefault="009658A4">
      <w:r>
        <w:separator/>
      </w:r>
    </w:p>
  </w:footnote>
  <w:footnote w:type="continuationSeparator" w:id="0">
    <w:p w14:paraId="7469FC05" w14:textId="77777777" w:rsidR="009658A4" w:rsidRDefault="009658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E35FF" w14:textId="77777777" w:rsidR="00217CDA" w:rsidRDefault="00000000">
    <w:pPr>
      <w:jc w:val="right"/>
    </w:pPr>
    <w:r>
      <w:rPr>
        <w:color w:val="999999"/>
        <w:sz w:val="16"/>
        <w:szCs w:val="16"/>
      </w:rPr>
      <w:t xml:space="preserve">FORGED NDT Intelligence </w:t>
    </w:r>
    <w:proofErr w:type="gramStart"/>
    <w:r>
      <w:rPr>
        <w:color w:val="999999"/>
        <w:sz w:val="16"/>
        <w:szCs w:val="16"/>
      </w:rPr>
      <w:t>OS  |</w:t>
    </w:r>
    <w:proofErr w:type="gramEnd"/>
    <w:r>
      <w:rPr>
        <w:color w:val="999999"/>
        <w:sz w:val="16"/>
        <w:szCs w:val="16"/>
      </w:rPr>
      <w:t xml:space="preserve">  System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296E14"/>
    <w:multiLevelType w:val="hybridMultilevel"/>
    <w:tmpl w:val="EA8EDBEE"/>
    <w:lvl w:ilvl="0" w:tplc="D892E936">
      <w:start w:val="1"/>
      <w:numFmt w:val="bullet"/>
      <w:lvlText w:val="●"/>
      <w:lvlJc w:val="left"/>
      <w:pPr>
        <w:ind w:left="720" w:hanging="360"/>
      </w:pPr>
    </w:lvl>
    <w:lvl w:ilvl="1" w:tplc="77BAB9D8">
      <w:start w:val="1"/>
      <w:numFmt w:val="bullet"/>
      <w:lvlText w:val="○"/>
      <w:lvlJc w:val="left"/>
      <w:pPr>
        <w:ind w:left="1440" w:hanging="360"/>
      </w:pPr>
    </w:lvl>
    <w:lvl w:ilvl="2" w:tplc="370ADB06">
      <w:start w:val="1"/>
      <w:numFmt w:val="bullet"/>
      <w:lvlText w:val="■"/>
      <w:lvlJc w:val="left"/>
      <w:pPr>
        <w:ind w:left="2160" w:hanging="360"/>
      </w:pPr>
    </w:lvl>
    <w:lvl w:ilvl="3" w:tplc="15EC79F8">
      <w:start w:val="1"/>
      <w:numFmt w:val="bullet"/>
      <w:lvlText w:val="●"/>
      <w:lvlJc w:val="left"/>
      <w:pPr>
        <w:ind w:left="2880" w:hanging="360"/>
      </w:pPr>
    </w:lvl>
    <w:lvl w:ilvl="4" w:tplc="BC8A7988">
      <w:start w:val="1"/>
      <w:numFmt w:val="bullet"/>
      <w:lvlText w:val="○"/>
      <w:lvlJc w:val="left"/>
      <w:pPr>
        <w:ind w:left="3600" w:hanging="360"/>
      </w:pPr>
    </w:lvl>
    <w:lvl w:ilvl="5" w:tplc="E2A687A0">
      <w:start w:val="1"/>
      <w:numFmt w:val="bullet"/>
      <w:lvlText w:val="■"/>
      <w:lvlJc w:val="left"/>
      <w:pPr>
        <w:ind w:left="4320" w:hanging="360"/>
      </w:pPr>
    </w:lvl>
    <w:lvl w:ilvl="6" w:tplc="97645C4C">
      <w:start w:val="1"/>
      <w:numFmt w:val="bullet"/>
      <w:lvlText w:val="●"/>
      <w:lvlJc w:val="left"/>
      <w:pPr>
        <w:ind w:left="5040" w:hanging="360"/>
      </w:pPr>
    </w:lvl>
    <w:lvl w:ilvl="7" w:tplc="6748C130">
      <w:start w:val="1"/>
      <w:numFmt w:val="bullet"/>
      <w:lvlText w:val="●"/>
      <w:lvlJc w:val="left"/>
      <w:pPr>
        <w:ind w:left="5760" w:hanging="360"/>
      </w:pPr>
    </w:lvl>
    <w:lvl w:ilvl="8" w:tplc="F5A2DBA2">
      <w:start w:val="1"/>
      <w:numFmt w:val="bullet"/>
      <w:lvlText w:val="●"/>
      <w:lvlJc w:val="left"/>
      <w:pPr>
        <w:ind w:left="6480" w:hanging="360"/>
      </w:pPr>
    </w:lvl>
  </w:abstractNum>
  <w:num w:numId="1" w16cid:durableId="18902654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CDA"/>
    <w:rsid w:val="00217CDA"/>
    <w:rsid w:val="005B1BD9"/>
    <w:rsid w:val="008A46D4"/>
    <w:rsid w:val="009658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A0AD2"/>
  <w15:docId w15:val="{988F0CD2-2410-41DA-B161-0E176CFC5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80" w:after="160"/>
      <w:outlineLvl w:val="1"/>
    </w:pPr>
    <w:rPr>
      <w:b/>
      <w:bCs/>
      <w:color w:val="2D5F8A"/>
      <w:sz w:val="26"/>
      <w:szCs w:val="26"/>
    </w:rPr>
  </w:style>
  <w:style w:type="paragraph" w:styleId="Heading3">
    <w:name w:val="heading 3"/>
    <w:uiPriority w:val="9"/>
    <w:unhideWhenUsed/>
    <w:qFormat/>
    <w:pPr>
      <w:spacing w:before="200" w:after="120"/>
      <w:outlineLvl w:val="2"/>
    </w:pPr>
    <w:rPr>
      <w:b/>
      <w:bCs/>
      <w:color w:val="3A7CA5"/>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A46D4"/>
    <w:pPr>
      <w:spacing w:after="100"/>
    </w:pPr>
  </w:style>
  <w:style w:type="paragraph" w:styleId="TOC2">
    <w:name w:val="toc 2"/>
    <w:basedOn w:val="Normal"/>
    <w:next w:val="Normal"/>
    <w:autoRedefine/>
    <w:uiPriority w:val="39"/>
    <w:unhideWhenUsed/>
    <w:rsid w:val="008A46D4"/>
    <w:pPr>
      <w:spacing w:after="100"/>
      <w:ind w:left="200"/>
    </w:pPr>
  </w:style>
  <w:style w:type="paragraph" w:styleId="TOC3">
    <w:name w:val="toc 3"/>
    <w:basedOn w:val="Normal"/>
    <w:next w:val="Normal"/>
    <w:autoRedefine/>
    <w:uiPriority w:val="39"/>
    <w:unhideWhenUsed/>
    <w:rsid w:val="008A46D4"/>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3616</Words>
  <Characters>20616</Characters>
  <Application>Microsoft Office Word</Application>
  <DocSecurity>0</DocSecurity>
  <Lines>171</Lines>
  <Paragraphs>48</Paragraphs>
  <ScaleCrop>false</ScaleCrop>
  <Company/>
  <LinksUpToDate>false</LinksUpToDate>
  <CharactersWithSpaces>24184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 Johnston</cp:lastModifiedBy>
  <cp:revision>2</cp:revision>
  <dcterms:created xsi:type="dcterms:W3CDTF">2026-04-16T13:49:00Z</dcterms:created>
  <dcterms:modified xsi:type="dcterms:W3CDTF">2026-04-16T13:49:00Z</dcterms:modified>
</cp:coreProperties>
</file>