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cs="Arial"/>
        </w:rPr>
      </w:pPr>
      <w:r>
        <w:rPr>
          <w:rFonts w:cs="Arial"/>
        </w:rPr>
        <w:pict>
          <v:rect id="shape_0" fillcolor="#365f91" stroked="f" style="position:absolute;margin-left:-89.9pt;margin-top:-116.85pt;width:143.9pt;height:899.9pt">
            <v:wrap v:type="none"/>
            <v:fill type="solid" color2="#c9a06e" detectmouseclick="t"/>
            <v:stroke color="#3465a4" joinstyle="round" endcap="flat"/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2855" cy="628650"/>
            <wp:effectExtent l="0" t="0" r="0" b="0"/>
            <wp:wrapNone/>
            <wp:docPr id="0" name="Picture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itor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315pt;height:162.75pt;mso-wrap-distance-left:9pt;mso-wrap-distance-right:9pt;mso-wrap-distance-top:0pt;mso-wrap-distance-bottom:0pt;margin-top:71.4pt;margin-left:90pt">
            <v:textbox>
              <w:txbxContent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color w:val="808080"/>
                    </w:rPr>
                  </w:pPr>
                  <w:r>
                    <w:rPr>
                      <w:rFonts w:cs="Arial" w:ascii="Calibri" w:hAnsi="Calibri"/>
                      <w:b/>
                      <w:color w:val="808080"/>
                    </w:rPr>
                    <w:t>Universidade do Minho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color w:val="808080"/>
                      <w:sz w:val="18"/>
                      <w:szCs w:val="18"/>
                    </w:rPr>
                  </w:pPr>
                  <w:r>
                    <w:rPr>
                      <w:rFonts w:cs="Arial" w:ascii="Calibri" w:hAnsi="Calibri"/>
                      <w:color w:val="808080"/>
                      <w:sz w:val="18"/>
                      <w:szCs w:val="18"/>
                    </w:rPr>
                    <w:t>Escola de Engenharia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pPr>
                  <w:r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  <w:t>Mestrado Integrado em Engenharia Informática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pPr>
                  <w:r>
                    <w:rPr>
                      <w:rFonts w:cs="Arial" w:ascii="Calibri" w:hAnsi="Calibri"/>
                      <w:bCs/>
                      <w:color w:val="A6A6A6"/>
                      <w:sz w:val="16"/>
                      <w:szCs w:val="16"/>
                    </w:rPr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bCs/>
                      <w:color w:val="365F91"/>
                      <w:sz w:val="36"/>
                      <w:szCs w:val="36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color w:val="365F91"/>
                      <w:sz w:val="36"/>
                      <w:szCs w:val="36"/>
                    </w:rPr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  <w:b/>
                      <w:bCs/>
                      <w:color w:val="365F91"/>
                      <w:sz w:val="40"/>
                      <w:szCs w:val="40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color w:val="365F91"/>
                      <w:sz w:val="40"/>
                      <w:szCs w:val="40"/>
                    </w:rPr>
                    <w:t xml:space="preserve">Sistemas Operativos </w:t>
                  </w:r>
                </w:p>
                <w:p>
                  <w:pPr>
                    <w:pStyle w:val="FrameContents"/>
                    <w:spacing w:lineRule="auto" w:line="240"/>
                    <w:jc w:val="left"/>
                    <w:rPr>
                      <w:rFonts w:cs="Arial" w:ascii="Calibri" w:hAnsi="Calibri"/>
                    </w:rPr>
                  </w:pPr>
                  <w:r>
                    <w:rPr>
                      <w:rFonts w:cs="Arial" w:ascii="Calibri" w:hAnsi="Calibri"/>
                    </w:rPr>
                    <w:t>Ano Letivo de 2015/2016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fillcolor="#FFFFFF" stroked="f" strokeweight="0pt" style="position:absolute;width:342pt;height:60.2pt;mso-wrap-distance-left:9pt;mso-wrap-distance-right:9pt;mso-wrap-distance-top:0pt;mso-wrap-distance-bottom:0pt;margin-top:12.5pt;margin-left:89.3pt">
            <v:textbox>
              <w:txbxContent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36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36"/>
                    </w:rPr>
                    <w:t>Backup Eficiente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fillcolor="#FFFFFF" stroked="f" strokeweight="0pt" style="position:absolute;width:261pt;height:131.25pt;mso-wrap-distance-left:9pt;mso-wrap-distance-right:9pt;mso-wrap-distance-top:0pt;mso-wrap-distance-bottom:0pt;margin-top:10.45pt;margin-left:90pt">
            <v:textbox>
              <w:txbxContent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>A27748 - Gustavo José Afonso Andrez</w:t>
                  </w:r>
                </w:p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 xml:space="preserve">A74634 - Rogério Gomes Lopes Moreira </w:t>
                  </w:r>
                </w:p>
                <w:p>
                  <w:pPr>
                    <w:pStyle w:val="FrameContents"/>
                    <w:rPr>
                      <w:rFonts w:cs="Arial" w:ascii="Calibri" w:hAnsi="Calibri"/>
                      <w:b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/>
                      <w:bCs/>
                      <w:sz w:val="24"/>
                    </w:rPr>
                    <w:t xml:space="preserve">A67664 - Samuel Gonçalves Ferreira </w:t>
                  </w:r>
                </w:p>
              </w:txbxContent>
            </v:textbox>
          </v:rect>
        </w:pic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pict>
          <v:rect fillcolor="#FFFFFF" stroked="f" strokeweight="0pt" style="position:absolute;width:261pt;height:31.75pt;mso-wrap-distance-left:9pt;mso-wrap-distance-right:9pt;mso-wrap-distance-top:0pt;mso-wrap-distance-bottom:0pt;margin-top:19.85pt;margin-left:206.45pt">
            <v:textbox>
              <w:txbxContent>
                <w:p>
                  <w:pPr>
                    <w:pStyle w:val="FrameContents"/>
                    <w:jc w:val="right"/>
                    <w:rPr>
                      <w:rFonts w:cs="Arial" w:ascii="Calibri" w:hAnsi="Calibri"/>
                      <w:bCs/>
                      <w:sz w:val="24"/>
                    </w:rPr>
                  </w:pPr>
                  <w:r>
                    <w:rPr>
                      <w:rFonts w:cs="Arial" w:ascii="Calibri" w:hAnsi="Calibri"/>
                      <w:bCs/>
                      <w:sz w:val="24"/>
                    </w:rPr>
                    <w:t>20 Maio 2016</w:t>
                  </w:r>
                </w:p>
              </w:txbxContent>
            </v:textbox>
          </v:rect>
        </w:pict>
      </w:r>
    </w:p>
    <w:p>
      <w:pPr>
        <w:pStyle w:val="Heading1"/>
        <w:pageBreakBefore/>
        <w:rPr/>
      </w:pPr>
      <w:bookmarkStart w:id="0" w:name="_Toc451506816"/>
      <w:bookmarkEnd w:id="0"/>
      <w:r>
        <w:rPr/>
        <w:t>Índice</w:t>
      </w:r>
    </w:p>
    <w:p>
      <w:pPr>
        <w:pStyle w:val="Normal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</w:instrText>
      </w:r>
      <w:r>
        <w:fldChar w:fldCharType="separate"/>
      </w:r>
      <w:r>
        <w:rPr/>
        <w:t>Índice</w:t>
        <w:tab/>
        <w:t>ii</w:t>
      </w:r>
    </w:p>
    <w:p>
      <w:pPr>
        <w:pStyle w:val="Contents1"/>
        <w:rPr/>
      </w:pPr>
      <w:r>
        <w:rPr/>
        <w:t>1. Introdução</w:t>
        <w:tab/>
        <w:t>1</w:t>
      </w:r>
    </w:p>
    <w:p>
      <w:pPr>
        <w:pStyle w:val="Contents1"/>
        <w:rPr/>
      </w:pPr>
      <w:r>
        <w:rPr/>
        <w:t xml:space="preserve">2. Descrição </w:t>
      </w:r>
      <w:r>
        <w:rPr/>
        <w:t xml:space="preserve">dos </w:t>
      </w:r>
      <w:r>
        <w:rPr/>
        <w:t>ficheiros desenvolvidos</w:t>
        <w:tab/>
        <w:t>2</w:t>
      </w:r>
    </w:p>
    <w:p>
      <w:pPr>
        <w:pStyle w:val="Contents2"/>
        <w:rPr/>
      </w:pPr>
      <w:r>
        <w:rPr/>
        <w:t>2.1. Inicialização (init.sh)</w:t>
        <w:tab/>
        <w:t>2</w:t>
      </w:r>
    </w:p>
    <w:p>
      <w:pPr>
        <w:pStyle w:val="Contents2"/>
        <w:rPr/>
      </w:pPr>
      <w:r>
        <w:rPr/>
        <w:t>2.2. Cliente (sobucli.c)</w:t>
        <w:tab/>
        <w:t>2</w:t>
      </w:r>
    </w:p>
    <w:p>
      <w:pPr>
        <w:pStyle w:val="Contents3"/>
        <w:rPr/>
      </w:pPr>
      <w:r>
        <w:rPr/>
        <w:t xml:space="preserve">2.2.1 Pedido de </w:t>
      </w:r>
      <w:r>
        <w:rPr>
          <w:i/>
        </w:rPr>
        <w:t>backup</w:t>
      </w:r>
      <w:r>
        <w:rPr/>
        <w:tab/>
        <w:t>3</w:t>
      </w:r>
    </w:p>
    <w:p>
      <w:pPr>
        <w:pStyle w:val="Contents3"/>
        <w:rPr/>
      </w:pPr>
      <w:r>
        <w:rPr/>
        <w:t xml:space="preserve">2.2.2 Pedido de </w:t>
      </w:r>
      <w:r>
        <w:rPr>
          <w:i/>
        </w:rPr>
        <w:t>restore</w:t>
      </w:r>
      <w:r>
        <w:rPr/>
        <w:tab/>
        <w:t>4</w:t>
      </w:r>
    </w:p>
    <w:p>
      <w:pPr>
        <w:pStyle w:val="Contents3"/>
        <w:rPr/>
      </w:pPr>
      <w:r>
        <w:rPr/>
        <w:t xml:space="preserve">2.2.3 Pedido de </w:t>
      </w:r>
      <w:r>
        <w:rPr>
          <w:i/>
        </w:rPr>
        <w:t>delete</w:t>
      </w:r>
      <w:r>
        <w:rPr/>
        <w:tab/>
        <w:t>5</w:t>
      </w:r>
    </w:p>
    <w:p>
      <w:pPr>
        <w:pStyle w:val="Contents2"/>
        <w:rPr/>
      </w:pPr>
      <w:r>
        <w:rPr/>
        <w:t>2.3. Server (sobusrv.c)</w:t>
        <w:tab/>
        <w:t>5</w:t>
      </w:r>
    </w:p>
    <w:p>
      <w:pPr>
        <w:pStyle w:val="Contents3"/>
        <w:rPr/>
      </w:pPr>
      <w:r>
        <w:rPr/>
        <w:t>2.3.1</w:t>
      </w:r>
      <w:r>
        <w:rPr>
          <w:i/>
        </w:rPr>
        <w:t xml:space="preserve"> Backup</w:t>
      </w:r>
      <w:r>
        <w:rPr/>
        <w:tab/>
        <w:t>6</w:t>
      </w:r>
    </w:p>
    <w:p>
      <w:pPr>
        <w:pStyle w:val="Contents3"/>
        <w:rPr/>
      </w:pPr>
      <w:r>
        <w:rPr/>
        <w:t>2.3.2</w:t>
      </w:r>
      <w:r>
        <w:rPr>
          <w:i/>
        </w:rPr>
        <w:t xml:space="preserve"> Restore</w:t>
      </w:r>
      <w:r>
        <w:rPr/>
        <w:tab/>
        <w:t>8</w:t>
      </w:r>
    </w:p>
    <w:p>
      <w:pPr>
        <w:pStyle w:val="Contents3"/>
        <w:rPr/>
      </w:pPr>
      <w:r>
        <w:rPr/>
        <w:t>2.3.3</w:t>
      </w:r>
      <w:r>
        <w:rPr>
          <w:i/>
        </w:rPr>
        <w:t xml:space="preserve"> Delete</w:t>
      </w:r>
      <w:r>
        <w:rPr/>
        <w:tab/>
        <w:t>8</w:t>
      </w:r>
    </w:p>
    <w:p>
      <w:pPr>
        <w:pStyle w:val="Contents2"/>
        <w:rPr/>
      </w:pPr>
      <w:r>
        <w:rPr/>
        <w:t>2.4. Makefile</w:t>
        <w:tab/>
        <w:t>9</w:t>
      </w:r>
    </w:p>
    <w:p>
      <w:pPr>
        <w:pStyle w:val="Contents2"/>
        <w:rPr/>
      </w:pPr>
      <w:r>
        <w:rPr/>
        <w:t>2.5. Comentários</w:t>
        <w:tab/>
        <w:t>9</w:t>
      </w:r>
    </w:p>
    <w:p>
      <w:pPr>
        <w:pStyle w:val="Contents2"/>
        <w:rPr/>
      </w:pPr>
      <w:r>
        <w:rPr/>
        <w:t>2.6. Resultados</w:t>
        <w:tab/>
        <w:t>9</w:t>
      </w:r>
    </w:p>
    <w:p>
      <w:pPr>
        <w:pStyle w:val="Contents1"/>
        <w:rPr/>
      </w:pPr>
      <w:r>
        <w:rPr/>
        <w:t>3. Conclusão</w:t>
        <w:tab/>
        <w:t>11</w:t>
      </w:r>
    </w:p>
    <w:p>
      <w:pPr>
        <w:pStyle w:val="Normal"/>
        <w:tabs>
          <w:tab w:val="left" w:pos="-2340" w:leader="none"/>
          <w:tab w:val="right" w:pos="-2160" w:leader="none"/>
          <w:tab w:val="left" w:pos="1620" w:leader="none"/>
        </w:tabs>
        <w:ind w:left="900" w:right="0" w:hanging="0"/>
        <w:rPr>
          <w:rFonts w:cs="Arial"/>
          <w:bCs/>
        </w:rPr>
      </w:pPr>
      <w:r>
        <w:rPr>
          <w:rFonts w:cs="Arial"/>
          <w:bCs/>
        </w:rPr>
      </w:r>
      <w:r>
        <w:fldChar w:fldCharType="end"/>
      </w:r>
    </w:p>
    <w:p>
      <w:pPr>
        <w:pStyle w:val="Normal"/>
        <w:tabs>
          <w:tab w:val="left" w:pos="5615" w:leader="none"/>
        </w:tabs>
        <w:rPr>
          <w:rFonts w:cs="Arial"/>
        </w:rPr>
      </w:pPr>
      <w:bookmarkStart w:id="1" w:name="_GoBack"/>
      <w:bookmarkEnd w:id="1"/>
      <w:r>
        <w:rPr>
          <w:rFonts w:cs="Arial"/>
        </w:rPr>
        <w:tab/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09" w:bottom="1418" w:gutter="0"/>
          <w:pgNumType w:start="1" w:fmt="decimal"/>
          <w:formProt w:val="false"/>
          <w:textDirection w:val="lrTb"/>
          <w:docGrid w:type="default" w:linePitch="360" w:charSpace="2047"/>
        </w:sectPr>
        <w:pStyle w:val="Normal"/>
        <w:tabs>
          <w:tab w:val="right" w:pos="-2340" w:leader="none"/>
          <w:tab w:val="left" w:pos="7380" w:leader="none"/>
        </w:tabs>
        <w:ind w:left="900" w:right="0" w:hanging="0"/>
        <w:rPr>
          <w:rFonts w:cs="Arial"/>
        </w:rPr>
      </w:pPr>
      <w:r>
        <w:rPr>
          <w:rFonts w:cs="Arial"/>
        </w:rPr>
      </w:r>
    </w:p>
    <w:p>
      <w:pPr>
        <w:pStyle w:val="Ttulo11"/>
        <w:numPr>
          <w:ilvl w:val="0"/>
          <w:numId w:val="1"/>
        </w:numPr>
        <w:rPr/>
      </w:pPr>
      <w:bookmarkStart w:id="2" w:name="_Toc451506817"/>
      <w:r>
        <w:rPr/>
        <w:t>Introdução</w:t>
      </w:r>
      <w:bookmarkEnd w:id="2"/>
      <w:r>
        <w:rPr/>
        <w:t xml:space="preserve"> </w:t>
      </w:r>
    </w:p>
    <w:p>
      <w:pPr>
        <w:pStyle w:val="Normal"/>
        <w:rPr>
          <w:rFonts w:cs="Arial"/>
          <w:sz w:val="16"/>
        </w:rPr>
      </w:pPr>
      <w:r>
        <w:rPr>
          <w:rFonts w:cs="Arial"/>
          <w:sz w:val="16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O objetivo deste trabalho é, recorrendo às competências desenvolvidas nas várias disciplinas do curso, </w:t>
      </w:r>
      <w:r>
        <w:rPr>
          <w:rFonts w:cs="Arial"/>
        </w:rPr>
        <w:t>em particular , na discilina de Sistemas Operativos</w:t>
      </w:r>
      <w:r>
        <w:rPr>
          <w:rFonts w:cs="Arial"/>
        </w:rPr>
        <w:t>, conceber uma aplicação que permita ao utilizador efetuar, de um modo eficiente, cópias de segurança (</w:t>
      </w:r>
      <w:r>
        <w:rPr>
          <w:rFonts w:cs="Arial"/>
          <w:i/>
        </w:rPr>
        <w:t>backup</w:t>
      </w:r>
      <w:r>
        <w:rPr>
          <w:rFonts w:cs="Arial"/>
        </w:rPr>
        <w:t>) de ficheiros ou pastas bem como restaurar (</w:t>
      </w:r>
      <w:r>
        <w:rPr>
          <w:rFonts w:cs="Arial"/>
          <w:i/>
        </w:rPr>
        <w:t>restore</w:t>
      </w:r>
      <w:r>
        <w:rPr>
          <w:rFonts w:cs="Arial"/>
        </w:rPr>
        <w:t>) ficheiros/pastas salvaguardados.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O sistema desenvolvido deverá apresentar características de privacidade dos dados.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1"/>
        <w:numPr>
          <w:ilvl w:val="0"/>
          <w:numId w:val="1"/>
        </w:numPr>
        <w:rPr/>
      </w:pPr>
      <w:bookmarkStart w:id="3" w:name="_Toc451506818"/>
      <w:bookmarkEnd w:id="3"/>
      <w:r>
        <w:rPr/>
        <w:t xml:space="preserve">Descrição  </w:t>
      </w:r>
      <w:r>
        <w:rPr/>
        <w:t xml:space="preserve">dos </w:t>
      </w:r>
      <w:r>
        <w:rPr/>
        <w:t>ficheiros desenvolvidos</w:t>
      </w:r>
    </w:p>
    <w:p>
      <w:pPr>
        <w:pStyle w:val="Normal"/>
        <w:ind w:left="0" w:right="0" w:firstLine="720"/>
        <w:rPr/>
      </w:pPr>
      <w:r>
        <w:rPr/>
        <w:t>Neste ponto do trabalho pretendemos apresentar de um modo sintético mas completo, as funcionalidades desenvolvidas no projeto de forma a que o código gerado seja mais facilmente interpretado.</w:t>
      </w:r>
    </w:p>
    <w:p>
      <w:pPr>
        <w:pStyle w:val="Ttulo21"/>
        <w:numPr>
          <w:ilvl w:val="1"/>
          <w:numId w:val="1"/>
        </w:numPr>
        <w:rPr/>
      </w:pPr>
      <w:bookmarkStart w:id="4" w:name="_Toc451506819"/>
      <w:bookmarkEnd w:id="4"/>
      <w:r>
        <w:rPr/>
        <w:t>Inicialização (init.sh)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Para primeira utilização do programa é necessário executar o script de instalação através do comando: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 init.sh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Com esta execução é criada no diretório</w:t>
      </w:r>
      <w:r>
        <w:rPr>
          <w:rFonts w:cs="Courier New" w:ascii="Courier New" w:hAnsi="Courier New"/>
        </w:rPr>
        <w:t xml:space="preserve"> home/&lt;user&gt;/. </w:t>
      </w:r>
      <w:r>
        <w:rPr/>
        <w:t xml:space="preserve">a pasta </w:t>
      </w:r>
      <w:r>
        <w:rPr>
          <w:rFonts w:cs="Courier New" w:ascii="Courier New" w:hAnsi="Courier New"/>
        </w:rPr>
        <w:t xml:space="preserve">.backup/ </w:t>
      </w:r>
      <w:r>
        <w:rPr/>
        <w:t xml:space="preserve">e, dentro desta, as pastas </w:t>
      </w:r>
      <w:r>
        <w:rPr>
          <w:rFonts w:cs="Courier New" w:ascii="Courier New" w:hAnsi="Courier New"/>
        </w:rPr>
        <w:t>data/</w:t>
      </w:r>
      <w:r>
        <w:rPr/>
        <w:t xml:space="preserve"> e </w:t>
      </w:r>
      <w:r>
        <w:rPr>
          <w:rFonts w:cs="Courier New" w:ascii="Courier New" w:hAnsi="Courier New"/>
        </w:rPr>
        <w:t>metadata/</w:t>
      </w:r>
      <w:r>
        <w:rPr/>
        <w:t xml:space="preserve">. É também criado em </w:t>
      </w:r>
      <w:r>
        <w:rPr>
          <w:rFonts w:cs="Courier New" w:ascii="Courier New" w:hAnsi="Courier New"/>
        </w:rPr>
        <w:t>.backup/</w:t>
      </w:r>
      <w:r>
        <w:rPr/>
        <w:t xml:space="preserve"> o </w:t>
      </w:r>
      <w:r>
        <w:rPr>
          <w:i/>
        </w:rPr>
        <w:t>pipe</w:t>
      </w:r>
      <w:r>
        <w:rPr/>
        <w:t xml:space="preserve"> que permite a comunicação </w:t>
      </w:r>
      <w:r>
        <w:rPr/>
        <w:t xml:space="preserve">entre </w:t>
      </w:r>
      <w:r>
        <w:rPr/>
        <w:t xml:space="preserve">o cliente e </w:t>
      </w:r>
      <w:r>
        <w:rPr/>
        <w:t>o servidor</w:t>
      </w:r>
      <w:r>
        <w:rPr/>
        <w:t>. O código é apresentado em seguida:</w:t>
      </w:r>
    </w:p>
    <w:p>
      <w:pPr>
        <w:pStyle w:val="Normal"/>
        <w:ind w:left="2160" w:right="0" w:hanging="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ind w:left="2160" w:right="0" w:hanging="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#!/bin/bash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~/.backup/data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~/.backup/metadata</w:t>
      </w:r>
    </w:p>
    <w:p>
      <w:pPr>
        <w:pStyle w:val="Normal"/>
        <w:ind w:left="1440" w:right="0" w:firstLine="720"/>
        <w:jc w:val="lef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mkdir ~/.backup/pipe</w:t>
      </w:r>
    </w:p>
    <w:p>
      <w:pPr>
        <w:pStyle w:val="Normal"/>
        <w:rPr/>
      </w:pPr>
      <w:r>
        <w:rPr/>
      </w:r>
    </w:p>
    <w:p>
      <w:pPr>
        <w:pStyle w:val="Ttulo21"/>
        <w:numPr>
          <w:ilvl w:val="1"/>
          <w:numId w:val="1"/>
        </w:numPr>
        <w:rPr/>
      </w:pPr>
      <w:bookmarkStart w:id="5" w:name="_Toc451506820"/>
      <w:bookmarkEnd w:id="5"/>
      <w:r>
        <w:rPr/>
        <w:t>Cliente (sobucli.c)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O cliente pode solicitar ao server um </w:t>
      </w:r>
      <w:r>
        <w:rPr>
          <w:i/>
        </w:rPr>
        <w:t>backup</w:t>
      </w:r>
      <w:r>
        <w:rPr/>
        <w:t xml:space="preserve">, </w:t>
      </w:r>
      <w:r>
        <w:rPr>
          <w:i/>
        </w:rPr>
        <w:t>restore</w:t>
      </w:r>
      <w:r>
        <w:rPr/>
        <w:t xml:space="preserve"> ou </w:t>
      </w:r>
      <w:r>
        <w:rPr>
          <w:i/>
        </w:rPr>
        <w:t xml:space="preserve">delete </w:t>
      </w:r>
      <w:r>
        <w:rPr/>
        <w:t>de um ficheiro. Abaixo são explicadas as implementações destes pedidos por parte do cliente.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Estas solicitações têm de seguir os formatos: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sobucli backup </w:t>
      </w:r>
      <w:r>
        <w:rPr>
          <w:rFonts w:cs="Courier New" w:ascii="Courier New" w:hAnsi="Courier New"/>
        </w:rPr>
        <w:t>&lt;</w:t>
      </w:r>
      <w:r>
        <w:rPr>
          <w:rFonts w:cs="Courier New" w:ascii="Courier New" w:hAnsi="Courier New"/>
        </w:rPr>
        <w:t>file</w:t>
      </w:r>
      <w:r>
        <w:rPr>
          <w:rFonts w:cs="Courier New" w:ascii="Courier New" w:hAnsi="Courier New"/>
        </w:rPr>
        <w:t>Path</w:t>
      </w:r>
      <w:r>
        <w:rPr>
          <w:rFonts w:cs="Courier New" w:ascii="Courier New" w:hAnsi="Courier New"/>
        </w:rPr>
        <w:t>(s)</w:t>
      </w:r>
      <w:r>
        <w:rPr>
          <w:rFonts w:cs="Courier New" w:ascii="Courier New" w:hAnsi="Courier New"/>
        </w:rPr>
        <w:t>&gt;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sobucli restore </w:t>
      </w:r>
      <w:r>
        <w:rPr>
          <w:rFonts w:cs="Courier New" w:ascii="Courier New" w:hAnsi="Courier New"/>
        </w:rPr>
        <w:t>&lt;</w:t>
      </w:r>
      <w:r>
        <w:rPr>
          <w:rFonts w:cs="Courier New" w:ascii="Courier New" w:hAnsi="Courier New"/>
        </w:rPr>
        <w:t>filename(s)</w:t>
      </w:r>
      <w:r>
        <w:rPr>
          <w:rFonts w:cs="Courier New" w:ascii="Courier New" w:hAnsi="Courier New"/>
        </w:rPr>
        <w:t>&gt;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sobucli delete </w:t>
      </w:r>
      <w:r>
        <w:rPr>
          <w:rFonts w:cs="Courier New" w:ascii="Courier New" w:hAnsi="Courier New"/>
        </w:rPr>
        <w:t>&lt;</w:t>
      </w:r>
      <w:r>
        <w:rPr>
          <w:rFonts w:cs="Courier New" w:ascii="Courier New" w:hAnsi="Courier New"/>
        </w:rPr>
        <w:t>filename(s)</w:t>
      </w:r>
      <w:r>
        <w:rPr>
          <w:rFonts w:cs="Courier New" w:ascii="Courier New" w:hAnsi="Courier New"/>
        </w:rPr>
        <w:t>&gt;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Neste programa</w:t>
      </w:r>
      <w:r>
        <w:rPr/>
        <w:t xml:space="preserve">, </w:t>
      </w:r>
      <w:r>
        <w:rPr/>
        <w:t xml:space="preserve">no </w:t>
      </w:r>
      <w:r>
        <w:rPr/>
        <w:t xml:space="preserve">caso </w:t>
      </w:r>
      <w:r>
        <w:rPr/>
        <w:t xml:space="preserve">de </w:t>
      </w:r>
      <w:r>
        <w:rPr/>
        <w:t>o número de argumentos fornecidos (</w:t>
      </w:r>
      <w:r>
        <w:rPr>
          <w:rFonts w:cs="Courier New" w:ascii="Courier New" w:hAnsi="Courier New"/>
        </w:rPr>
        <w:t>argc</w:t>
      </w:r>
      <w:r>
        <w:rPr/>
        <w:t xml:space="preserve">) </w:t>
      </w:r>
      <w:r>
        <w:rPr/>
        <w:t>ser</w:t>
      </w:r>
      <w:r>
        <w:rPr/>
        <w:t xml:space="preserve"> menor que 3 o pedido não está corretamente enunciado. Esta é a primeira verificação e, neste caso, é solicitado ao utilizador reintrodução do pedido no formato correto.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No caso em que o número de argumentos fornecidos (</w:t>
      </w:r>
      <w:r>
        <w:rPr>
          <w:rFonts w:cs="Courier New" w:ascii="Courier New" w:hAnsi="Courier New"/>
        </w:rPr>
        <w:t>argc</w:t>
      </w:r>
      <w:r>
        <w:rPr/>
        <w:t>) for maior ou igual a três, mas com o segundo argumento inválido (diferente de '</w:t>
      </w:r>
      <w:r>
        <w:rPr>
          <w:i/>
        </w:rPr>
        <w:t>backup</w:t>
      </w:r>
      <w:r>
        <w:rPr/>
        <w:t>', '</w:t>
      </w:r>
      <w:r>
        <w:rPr>
          <w:i/>
        </w:rPr>
        <w:t>restore</w:t>
      </w:r>
      <w:r>
        <w:rPr/>
        <w:t>' e ’</w:t>
      </w:r>
      <w:r>
        <w:rPr>
          <w:i/>
        </w:rPr>
        <w:t>delete</w:t>
      </w:r>
      <w:r>
        <w:rPr/>
        <w:t>’), o utilizador recebe a informação que o comando é inválido e também o formato correto do pedido.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A comunicação do </w:t>
      </w:r>
      <w:r>
        <w:rPr/>
        <w:t>servidor</w:t>
      </w:r>
      <w:r>
        <w:rPr/>
        <w:t xml:space="preserve"> para o cliente é feita através dos seguintes sinais: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ab/>
        <w:t>30 - sucesso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 xml:space="preserve">   </w:t>
      </w:r>
      <w:r>
        <w:rPr>
          <w:i/>
        </w:rPr>
        <w:tab/>
        <w:t>10  - ficheiro não encontrado</w:t>
      </w:r>
    </w:p>
    <w:p>
      <w:pPr>
        <w:pStyle w:val="Normal"/>
        <w:ind w:left="720" w:right="0" w:hanging="0"/>
        <w:rPr>
          <w:i/>
        </w:rPr>
      </w:pPr>
      <w:r>
        <w:rPr>
          <w:i/>
        </w:rPr>
        <w:t xml:space="preserve">  </w:t>
      </w:r>
      <w:r>
        <w:rPr>
          <w:i/>
        </w:rPr>
        <w:tab/>
        <w:t>6 - já existe backup do ficheiro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Assim, o cliente está preparado para receber os três sinais da seguinte forma: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signal(30,hand);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signal(10,hand);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signal(6,hand);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A função </w:t>
      </w:r>
      <w:r>
        <w:rPr>
          <w:i/>
        </w:rPr>
        <w:t>hand</w:t>
      </w:r>
      <w:r>
        <w:rPr/>
        <w:t xml:space="preserve"> recebe o sinal e imprime a informação correspondente.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6" w:name="_Toc451506821"/>
      <w:r>
        <w:rPr/>
        <w:t xml:space="preserve">Pedido de </w:t>
      </w:r>
      <w:bookmarkEnd w:id="6"/>
      <w:r>
        <w:rPr>
          <w:i/>
        </w:rPr>
        <w:t>backup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</w:t>
      </w:r>
      <w:r>
        <w:rPr/>
        <w:t>testar</w:t>
      </w:r>
      <w:r>
        <w:rPr/>
        <w:t xml:space="preserve"> se o pedido do utilizador corresponde a um </w:t>
      </w:r>
      <w:r>
        <w:rPr>
          <w:i/>
        </w:rPr>
        <w:t>backup</w:t>
      </w:r>
      <w:r>
        <w:rPr/>
        <w:t xml:space="preserve"> é </w:t>
      </w:r>
      <w:r>
        <w:rPr/>
        <w:t xml:space="preserve">comparada </w:t>
      </w:r>
      <w:r>
        <w:rPr/>
        <w:t xml:space="preserve">a string “backup” com o segundo argumento </w:t>
      </w:r>
      <w:r>
        <w:rPr/>
        <w:t>fornecido (argv[1])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As verificações e processos descritos em seguida são </w:t>
      </w:r>
      <w:r>
        <w:rPr/>
        <w:t>aplicadas</w:t>
      </w:r>
      <w:r>
        <w:rPr/>
        <w:t xml:space="preserve"> a cada um dos argumentos restantes </w:t>
      </w:r>
      <w:r>
        <w:rPr/>
        <w:t>(os ficheiros que se pretende copiar)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auto" w:line="240"/>
        <w:ind w:left="0" w:right="0" w:firstLine="720"/>
        <w:rPr/>
      </w:pPr>
      <w:r>
        <w:rPr/>
        <w:t xml:space="preserve">A verificação da existência do ficheiro é feita através da variável </w:t>
      </w:r>
      <w:r>
        <w:rPr>
          <w:rFonts w:cs="Courier New" w:ascii="Courier New" w:hAnsi="Courier New"/>
        </w:rPr>
        <w:t>int status</w:t>
      </w:r>
      <w:r>
        <w:rPr/>
        <w:t xml:space="preserve"> que guarda o resultado do </w:t>
      </w:r>
      <w:r>
        <w:rPr>
          <w:rFonts w:cs="Courier New" w:ascii="Courier New" w:hAnsi="Courier New"/>
        </w:rPr>
        <w:t xml:space="preserve">stat </w:t>
      </w:r>
      <w:r>
        <w:rPr/>
        <w:t>do ficheiro.</w:t>
      </w:r>
    </w:p>
    <w:p>
      <w:pPr>
        <w:pStyle w:val="Normal"/>
        <w:widowControl w:val="false"/>
        <w:suppressAutoHyphens w:val="true"/>
        <w:spacing w:lineRule="auto" w:line="240"/>
        <w:ind w:left="0" w:right="0" w:firstLine="720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status = stat (argv[i],&amp;st_buf);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  <w:tab/>
        <w:t xml:space="preserve">Se </w:t>
      </w:r>
      <w:r>
        <w:rPr>
          <w:rFonts w:cs="Courier New" w:ascii="Courier New" w:hAnsi="Courier New"/>
        </w:rPr>
        <w:t>status==0</w:t>
      </w:r>
      <w:r>
        <w:rPr/>
        <w:t xml:space="preserve">, o utilizador é informado que o ficheiro não existe e, portanto, não poderá ser feito o </w:t>
      </w:r>
      <w:r>
        <w:rPr>
          <w:i/>
        </w:rPr>
        <w:t>backup</w:t>
      </w:r>
      <w:r>
        <w:rPr/>
        <w:t>.</w:t>
      </w:r>
    </w:p>
    <w:p>
      <w:pPr>
        <w:pStyle w:val="Normal"/>
        <w:ind w:left="0" w:right="0" w:firstLine="720"/>
        <w:rPr/>
      </w:pPr>
      <w:r>
        <w:rPr/>
        <w:t>Caso contrário</w:t>
      </w:r>
      <w:r>
        <w:rPr/>
        <w:t xml:space="preserve">, é feito </w:t>
      </w:r>
      <w:r>
        <w:rPr/>
        <w:t xml:space="preserve">um </w:t>
      </w:r>
      <w:r>
        <w:rPr/>
        <w:t xml:space="preserve">teste </w:t>
      </w:r>
      <w:r>
        <w:rPr/>
        <w:t>para concluir</w:t>
      </w:r>
      <w:r>
        <w:rPr/>
        <w:t xml:space="preserve"> se trata-</w:t>
      </w:r>
      <w:r>
        <w:rPr/>
        <w:t>se</w:t>
      </w:r>
      <w:r>
        <w:rPr/>
        <w:t xml:space="preserve"> de uma diretoria ou de um ficheiro: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if (S_ISDIR (st_buf.st_mode)) </w:t>
      </w:r>
    </w:p>
    <w:p>
      <w:pPr>
        <w:pStyle w:val="Normal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ind w:left="0" w:right="0" w:firstLine="720"/>
        <w:rPr/>
      </w:pPr>
      <w:r>
        <w:rPr/>
        <w:t>Assim, no caso de ser uma diretoria, o utilizador é avisado que terá de fornecer um ficheiro e não um diretório.</w:t>
      </w:r>
    </w:p>
    <w:p>
      <w:pPr>
        <w:pStyle w:val="Normal"/>
        <w:ind w:left="0" w:right="0" w:firstLine="720"/>
        <w:rPr/>
      </w:pPr>
      <w:r>
        <w:rPr/>
        <w:t xml:space="preserve">No caso do argumento ser um ficheiro, o pedido </w:t>
      </w:r>
      <w:r>
        <w:rPr/>
        <w:t>de backup</w:t>
      </w:r>
      <w:r>
        <w:rPr/>
        <w:t xml:space="preserve"> é enviado ao </w:t>
      </w:r>
      <w:r>
        <w:rPr/>
        <w:t xml:space="preserve">servidor </w:t>
      </w:r>
      <w:r>
        <w:rPr/>
        <w:t xml:space="preserve">(nesta altura já se tem a garantia </w:t>
      </w:r>
      <w:r>
        <w:rPr/>
        <w:t xml:space="preserve">da existência do </w:t>
      </w:r>
      <w:r>
        <w:rPr/>
        <w:t xml:space="preserve">ficheiro em questão). 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O pedido de </w:t>
      </w:r>
      <w:r>
        <w:rPr>
          <w:i/>
        </w:rPr>
        <w:t>backup</w:t>
      </w:r>
      <w:r>
        <w:rPr/>
        <w:t xml:space="preserve"> pelo cliente ao </w:t>
      </w:r>
      <w:r>
        <w:rPr/>
        <w:t>servidor</w:t>
      </w:r>
      <w:r>
        <w:rPr/>
        <w:t xml:space="preserve"> é realizado através do </w:t>
      </w:r>
      <w:r>
        <w:rPr>
          <w:i/>
        </w:rPr>
        <w:t>pipe</w:t>
      </w:r>
      <w:r>
        <w:rPr/>
        <w:t xml:space="preserve"> sendo enviada uma string  com o seguinte formato: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"dirFicheiro" B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caminho  (path) do ficheiro a ser guardado;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B</w:t>
      </w:r>
      <w:r>
        <w:rPr/>
        <w:t xml:space="preserve"> </w:t>
        <w:tab/>
        <w:tab/>
        <w:t xml:space="preserve">– </w:t>
      </w:r>
      <w:r>
        <w:rPr/>
        <w:t>informa</w:t>
      </w:r>
      <w:r>
        <w:rPr/>
        <w:t xml:space="preserve"> que o pedido é de </w:t>
      </w:r>
      <w:r>
        <w:rPr>
          <w:i/>
        </w:rPr>
        <w:t>backup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myPID </w:t>
        <w:tab/>
      </w:r>
      <w:r>
        <w:rPr/>
        <w:t>– pid do processo do cliente que faz o pedido;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Depois de </w:t>
      </w:r>
      <w:r>
        <w:rPr/>
        <w:t>escrita a linha</w:t>
      </w:r>
      <w:r>
        <w:rPr/>
        <w:t xml:space="preserve"> </w:t>
      </w:r>
      <w:r>
        <w:rPr/>
        <w:t>n</w:t>
      </w:r>
      <w:r>
        <w:rPr/>
        <w:t xml:space="preserve">o </w:t>
      </w:r>
      <w:r>
        <w:rPr>
          <w:i/>
        </w:rPr>
        <w:t>pipe</w:t>
      </w:r>
      <w:r>
        <w:rPr/>
        <w:t xml:space="preserve">, o processo entra em espera </w:t>
      </w:r>
      <w:r>
        <w:rPr/>
        <w:t xml:space="preserve">( </w:t>
      </w:r>
      <w:r>
        <w:rPr>
          <w:rFonts w:cs="Courier New" w:ascii="Courier New" w:hAnsi="Courier New"/>
        </w:rPr>
        <w:t xml:space="preserve">pause() </w:t>
      </w:r>
      <w:r>
        <w:rPr>
          <w:rFonts w:cs="Arial"/>
        </w:rPr>
        <w:t xml:space="preserve">) até receber </w:t>
      </w:r>
      <w:r>
        <w:rPr/>
        <w:t xml:space="preserve">um sinal do </w:t>
      </w:r>
      <w:r>
        <w:rPr/>
        <w:t>servidor</w:t>
      </w:r>
      <w:r>
        <w:rPr/>
        <w:t xml:space="preserve"> – sinal este que indica o estado da operação. Os sinais possíveis </w:t>
      </w:r>
      <w:r>
        <w:rPr/>
        <w:t>na situação de backup são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</w:r>
      <w:r>
        <w:rPr>
          <w:rFonts w:cs="Courier New" w:ascii="Courier New" w:hAnsi="Courier New"/>
        </w:rPr>
        <w:t>s==30</w:t>
      </w:r>
      <w:r>
        <w:rPr/>
        <w:t xml:space="preserve"> </w:t>
        <w:tab/>
        <w:t xml:space="preserve">– foi feito o </w:t>
      </w:r>
      <w:r>
        <w:rPr>
          <w:i/>
        </w:rPr>
        <w:t>backup</w:t>
      </w:r>
      <w:r>
        <w:rPr/>
        <w:t xml:space="preserve"> corretamente;</w:t>
      </w:r>
    </w:p>
    <w:p>
      <w:pPr>
        <w:pStyle w:val="Normal"/>
        <w:rPr/>
      </w:pPr>
      <w:r>
        <w:rPr/>
        <w:t xml:space="preserve">      </w:t>
      </w:r>
      <w:r>
        <w:rPr/>
        <w:tab/>
      </w:r>
      <w:r>
        <w:rPr>
          <w:rFonts w:cs="Courier New" w:ascii="Courier New" w:hAnsi="Courier New"/>
        </w:rPr>
        <w:t>s==6</w:t>
      </w:r>
      <w:r>
        <w:rPr/>
        <w:t xml:space="preserve"> </w:t>
        <w:tab/>
        <w:t xml:space="preserve">– não foi realizado </w:t>
      </w:r>
      <w:r>
        <w:rPr>
          <w:i/>
        </w:rPr>
        <w:t>backup</w:t>
      </w:r>
      <w:r>
        <w:rPr/>
        <w:t xml:space="preserve"> por já existir um ficheiro com o mesmo nome;</w:t>
      </w:r>
    </w:p>
    <w:p>
      <w:pPr>
        <w:pStyle w:val="Normal"/>
        <w:rPr/>
      </w:pPr>
      <w:r>
        <w:rPr/>
      </w:r>
    </w:p>
    <w:p>
      <w:pPr>
        <w:pStyle w:val="Ttulo31"/>
        <w:numPr>
          <w:ilvl w:val="2"/>
          <w:numId w:val="1"/>
        </w:numPr>
        <w:rPr>
          <w:i/>
        </w:rPr>
      </w:pPr>
      <w:bookmarkStart w:id="7" w:name="_Toc451506822"/>
      <w:r>
        <w:rPr/>
        <w:t xml:space="preserve">Pedido de </w:t>
      </w:r>
      <w:bookmarkEnd w:id="7"/>
      <w:r>
        <w:rPr>
          <w:i/>
        </w:rPr>
        <w:t>restore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</w:t>
      </w:r>
      <w:r>
        <w:rPr/>
        <w:t>testar</w:t>
      </w:r>
      <w:r>
        <w:rPr/>
        <w:t xml:space="preserve"> se o pedido do utilizador corresponde a um </w:t>
      </w:r>
      <w:r>
        <w:rPr>
          <w:i/>
        </w:rPr>
        <w:t>restore</w:t>
      </w:r>
      <w:r>
        <w:rPr/>
        <w:t xml:space="preserve"> é </w:t>
      </w:r>
      <w:r>
        <w:rPr/>
        <w:t xml:space="preserve">comparada </w:t>
      </w:r>
      <w:r>
        <w:rPr/>
        <w:t>a string “</w:t>
      </w:r>
      <w:r>
        <w:rPr/>
        <w:t>restore</w:t>
      </w:r>
      <w:r>
        <w:rPr/>
        <w:t xml:space="preserve">” com o segundo argumento </w:t>
      </w:r>
      <w:r>
        <w:rPr/>
        <w:t>fornecido (argv[1])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Uma vez que o cliente não tem acesso ao diretório do </w:t>
      </w:r>
      <w:r>
        <w:rPr>
          <w:i/>
        </w:rPr>
        <w:t>backup</w:t>
      </w:r>
      <w:r>
        <w:rPr/>
        <w:t xml:space="preserve">, cabe ao servidor testar a existência do ficheiro solicitado, então, é simplesmente escrita no </w:t>
      </w:r>
      <w:r>
        <w:rPr>
          <w:i/>
        </w:rPr>
        <w:t>pipe</w:t>
      </w:r>
      <w:r>
        <w:rPr/>
        <w:t xml:space="preserve"> uma string com o seguinte formato: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</w:t>
      </w:r>
      <w:r>
        <w:rPr>
          <w:rFonts w:cs="Courier New" w:ascii="Courier New" w:hAnsi="Courier New"/>
        </w:rPr>
        <w:t>nome</w:t>
      </w:r>
      <w:r>
        <w:rPr>
          <w:rFonts w:cs="Courier New" w:ascii="Courier New" w:hAnsi="Courier New"/>
        </w:rPr>
        <w:t>Ficheiro" R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nome</w:t>
      </w:r>
      <w:r>
        <w:rPr>
          <w:rFonts w:cs="Courier New" w:ascii="Courier New" w:hAnsi="Courier New"/>
        </w:rPr>
        <w:t>Ficheiro</w:t>
      </w:r>
      <w:r>
        <w:rPr/>
        <w:t xml:space="preserve"> </w:t>
        <w:tab/>
        <w:t>– nome do ficheiro a ser guardado;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R </w:t>
      </w:r>
      <w:r>
        <w:rPr/>
        <w:tab/>
        <w:tab/>
        <w:t xml:space="preserve">– </w:t>
      </w:r>
      <w:r>
        <w:rPr/>
        <w:t>informa</w:t>
      </w:r>
      <w:r>
        <w:rPr/>
        <w:t xml:space="preserve"> que o pedido é de </w:t>
      </w:r>
      <w:r>
        <w:rPr>
          <w:i/>
        </w:rPr>
        <w:t>restore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myPID</w:t>
      </w:r>
      <w:r>
        <w:rPr/>
        <w:t xml:space="preserve"> </w:t>
        <w:tab/>
        <w:tab/>
        <w:t xml:space="preserve">– </w:t>
      </w:r>
      <w:bookmarkStart w:id="8" w:name="__DdeLink__853_500633862"/>
      <w:r>
        <w:rPr/>
        <w:t>pid do processo do cliente que faz o pedido</w:t>
      </w:r>
      <w:bookmarkEnd w:id="8"/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Depois de </w:t>
      </w:r>
      <w:r>
        <w:rPr/>
        <w:t>feita a escrita no pipe</w:t>
      </w:r>
      <w:r>
        <w:rPr/>
        <w:t>, o processo entra em espera (</w:t>
      </w:r>
      <w:r>
        <w:rPr>
          <w:rFonts w:cs="Courier New" w:ascii="Courier New" w:hAnsi="Courier New"/>
        </w:rPr>
        <w:t>pause()</w:t>
      </w:r>
      <w:r>
        <w:rPr/>
        <w:t xml:space="preserve">) até receber um sinal do </w:t>
      </w:r>
      <w:r>
        <w:rPr/>
        <w:t>servidor</w:t>
      </w:r>
      <w:r>
        <w:rPr/>
        <w:t xml:space="preserve"> – sinal este que indica o estado da operação. Os sinais possíveis </w:t>
      </w:r>
      <w:r>
        <w:rPr/>
        <w:t>na situação de restore</w:t>
      </w:r>
      <w:r>
        <w:rPr/>
        <w:t xml:space="preserve"> 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</w:r>
      <w:r>
        <w:rPr>
          <w:rFonts w:cs="Courier New" w:ascii="Courier New" w:hAnsi="Courier New"/>
        </w:rPr>
        <w:t>s==30</w:t>
      </w:r>
      <w:r>
        <w:rPr/>
        <w:t xml:space="preserve"> </w:t>
        <w:tab/>
        <w:t xml:space="preserve">– foi feito o </w:t>
      </w:r>
      <w:r>
        <w:rPr>
          <w:i/>
        </w:rPr>
        <w:t>restore</w:t>
      </w:r>
      <w:r>
        <w:rPr/>
        <w:t xml:space="preserve"> corretamente;</w:t>
      </w:r>
    </w:p>
    <w:p>
      <w:pPr>
        <w:pStyle w:val="Normal"/>
        <w:rPr/>
      </w:pPr>
      <w:r>
        <w:rPr/>
        <w:t xml:space="preserve">      </w:t>
      </w:r>
      <w:r>
        <w:rPr/>
        <w:tab/>
      </w:r>
      <w:r>
        <w:rPr>
          <w:rFonts w:cs="Courier New" w:ascii="Courier New" w:hAnsi="Courier New"/>
        </w:rPr>
        <w:t>s==10</w:t>
      </w:r>
      <w:r>
        <w:rPr/>
        <w:t xml:space="preserve"> </w:t>
        <w:tab/>
        <w:t xml:space="preserve">– não foi realizado </w:t>
      </w:r>
      <w:r>
        <w:rPr>
          <w:i/>
        </w:rPr>
        <w:t>restore</w:t>
      </w:r>
      <w:r>
        <w:rPr/>
        <w:t xml:space="preserve"> por não existir o ficheiro solicitado;</w:t>
      </w:r>
    </w:p>
    <w:p>
      <w:pPr>
        <w:pStyle w:val="Normal"/>
        <w:rPr/>
      </w:pPr>
      <w:r>
        <w:rPr/>
      </w:r>
    </w:p>
    <w:p>
      <w:pPr>
        <w:pStyle w:val="Ttulo31"/>
        <w:numPr>
          <w:ilvl w:val="2"/>
          <w:numId w:val="1"/>
        </w:numPr>
        <w:rPr>
          <w:i/>
        </w:rPr>
      </w:pPr>
      <w:bookmarkStart w:id="9" w:name="_Toc451506823"/>
      <w:r>
        <w:rPr/>
        <w:t xml:space="preserve">Pedido de </w:t>
      </w:r>
      <w:bookmarkEnd w:id="9"/>
      <w:r>
        <w:rPr>
          <w:i/>
        </w:rPr>
        <w:t>delete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A implementação do  pedido de </w:t>
      </w:r>
      <w:r>
        <w:rPr>
          <w:i/>
        </w:rPr>
        <w:t>delete</w:t>
      </w:r>
      <w:r>
        <w:rPr/>
        <w:t xml:space="preserve"> é em tudo idêntica ao pedido de </w:t>
      </w:r>
      <w:r>
        <w:rPr>
          <w:i/>
        </w:rPr>
        <w:t>restore</w:t>
      </w:r>
      <w:r>
        <w:rPr/>
        <w:t xml:space="preserve"> sendo a informação enviada ao server pelo </w:t>
      </w:r>
      <w:r>
        <w:rPr>
          <w:i/>
        </w:rPr>
        <w:t>pipe</w:t>
      </w:r>
      <w:r>
        <w:rPr/>
        <w:t>: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"</w:t>
      </w:r>
      <w:r>
        <w:rPr>
          <w:rFonts w:cs="Courier New" w:ascii="Courier New" w:hAnsi="Courier New"/>
        </w:rPr>
        <w:t>nome</w:t>
      </w:r>
      <w:r>
        <w:rPr>
          <w:rFonts w:cs="Courier New" w:ascii="Courier New" w:hAnsi="Courier New"/>
        </w:rPr>
        <w:t>Ficheiro" D "myPID"</w:t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nome</w:t>
      </w:r>
      <w:r>
        <w:rPr>
          <w:rFonts w:cs="Courier New" w:ascii="Courier New" w:hAnsi="Courier New"/>
        </w:rPr>
        <w:t>Ficheiro</w:t>
      </w:r>
      <w:r>
        <w:rPr/>
        <w:t xml:space="preserve"> </w:t>
        <w:tab/>
        <w:t>– nome do ficheiro a ser apagado;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 xml:space="preserve">D </w:t>
      </w:r>
      <w:r>
        <w:rPr/>
        <w:tab/>
        <w:tab/>
        <w:t xml:space="preserve">– </w:t>
      </w:r>
      <w:r>
        <w:rPr/>
        <w:t>informa</w:t>
      </w:r>
      <w:r>
        <w:rPr/>
        <w:t xml:space="preserve"> que o pedido é de </w:t>
      </w:r>
      <w:r>
        <w:rPr>
          <w:i/>
        </w:rPr>
        <w:t>delete</w:t>
      </w:r>
      <w:r>
        <w:rPr/>
        <w:t>;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myPID</w:t>
      </w:r>
      <w:r>
        <w:rPr/>
        <w:t xml:space="preserve"> </w:t>
        <w:tab/>
        <w:tab/>
        <w:t>– pid do processo do cliente que faz o pedido;</w:t>
      </w:r>
    </w:p>
    <w:p>
      <w:pPr>
        <w:pStyle w:val="Ttulo21"/>
        <w:numPr>
          <w:ilvl w:val="1"/>
          <w:numId w:val="1"/>
        </w:numPr>
        <w:rPr/>
      </w:pPr>
      <w:bookmarkStart w:id="10" w:name="_Toc451506824"/>
      <w:bookmarkEnd w:id="10"/>
      <w:r>
        <w:rPr/>
        <w:t>Server (sobusrv.c)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Neste programa são declaradas diversas variáveis necessárias para o armazenamento temporário e/ou comunicação de dados entre o processo principal e os seus processos-filho;</w:t>
      </w:r>
    </w:p>
    <w:p>
      <w:pPr>
        <w:pStyle w:val="Normal"/>
        <w:ind w:left="0" w:right="0" w:firstLine="720"/>
        <w:rPr/>
      </w:pPr>
      <w:r>
        <w:rPr/>
        <w:t xml:space="preserve">Depois de </w:t>
      </w:r>
      <w:r>
        <w:rPr/>
        <w:t xml:space="preserve">declaradas as variáveis, </w:t>
      </w:r>
      <w:r>
        <w:rPr/>
        <w:t xml:space="preserve">o </w:t>
      </w:r>
      <w:r>
        <w:rPr/>
        <w:t>servidor</w:t>
      </w:r>
      <w:r>
        <w:rPr/>
        <w:t xml:space="preserve"> entra num ciclo (</w:t>
      </w:r>
      <w:r>
        <w:rPr>
          <w:rFonts w:cs="Courier New" w:ascii="Courier New" w:hAnsi="Courier New"/>
        </w:rPr>
        <w:t>while (1))</w:t>
      </w:r>
      <w:r>
        <w:rPr/>
        <w:t xml:space="preserve"> de leitura do </w:t>
      </w:r>
      <w:r>
        <w:rPr>
          <w:i/>
        </w:rPr>
        <w:t>pipe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Como já referido, a informação </w:t>
      </w:r>
      <w:r>
        <w:rPr/>
        <w:t xml:space="preserve">a </w:t>
      </w:r>
      <w:r>
        <w:rPr/>
        <w:t>que poderá aceder é do formato: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"dirFicheiro" X "PID"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dirFicheiro</w:t>
      </w:r>
      <w:r>
        <w:rPr/>
        <w:t xml:space="preserve"> </w:t>
        <w:tab/>
        <w:t>– nome/</w:t>
      </w:r>
      <w:r>
        <w:rPr/>
        <w:t>caminho</w:t>
      </w:r>
      <w:r>
        <w:rPr/>
        <w:t xml:space="preserve"> do ficheiro a ser </w:t>
      </w:r>
      <w:r>
        <w:rPr/>
        <w:t>processado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X</w:t>
      </w:r>
      <w:r>
        <w:rPr/>
        <w:t xml:space="preserve"> </w:t>
        <w:tab/>
        <w:tab/>
        <w:t>– corresponde ao caracter 'B' (</w:t>
      </w:r>
      <w:r>
        <w:rPr>
          <w:i/>
        </w:rPr>
        <w:t>backup</w:t>
      </w:r>
      <w:r>
        <w:rPr/>
        <w:t>), 'R' (</w:t>
      </w:r>
      <w:r>
        <w:rPr>
          <w:i/>
        </w:rPr>
        <w:t>restore</w:t>
      </w:r>
      <w:r>
        <w:rPr/>
        <w:t>) ou 'D' (</w:t>
      </w:r>
      <w:r>
        <w:rPr>
          <w:i/>
        </w:rPr>
        <w:t>delete</w:t>
      </w:r>
      <w:r>
        <w:rPr/>
        <w:t>)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PID</w:t>
      </w:r>
      <w:r>
        <w:rPr/>
        <w:t xml:space="preserve"> </w:t>
        <w:tab/>
        <w:tab/>
        <w:t>–  pid do processo do cliente que faz o pedido;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Quando recebida informação do </w:t>
      </w:r>
      <w:r>
        <w:rPr>
          <w:i/>
        </w:rPr>
        <w:t>pipe</w:t>
      </w:r>
      <w:r>
        <w:rPr/>
        <w:t>, esta é desmembrada e guardada nas seguintes variáveis: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char dir</w:t>
      </w:r>
      <w:r>
        <w:rPr/>
        <w:t xml:space="preserve"> </w:t>
        <w:tab/>
        <w:t xml:space="preserve">– dirFicheiro 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</w:rPr>
        <w:t>char op</w:t>
      </w:r>
      <w:r>
        <w:rPr/>
        <w:t xml:space="preserve"> </w:t>
        <w:tab/>
        <w:t>– X ('B', 'R' ou 'D')</w:t>
      </w:r>
    </w:p>
    <w:p>
      <w:pPr>
        <w:pStyle w:val="Normal"/>
        <w:ind w:left="0" w:right="0" w:firstLine="720"/>
        <w:rPr/>
      </w:pPr>
      <w:r>
        <w:rPr>
          <w:rFonts w:cs="Courier New" w:ascii="Courier New" w:hAnsi="Courier New"/>
        </w:rPr>
        <w:t>int pid</w:t>
      </w:r>
      <w:r>
        <w:rPr/>
        <w:t xml:space="preserve"> </w:t>
        <w:tab/>
        <w:t>– myPID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11" w:name="_Toc451506825"/>
      <w:bookmarkEnd w:id="11"/>
      <w:r>
        <w:rPr>
          <w:i/>
        </w:rPr>
        <w:t>Backup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Este processo é iniciado no caso de </w:t>
      </w:r>
      <w:r>
        <w:rPr>
          <w:rFonts w:cs="Courier New" w:ascii="Courier New" w:hAnsi="Courier New"/>
        </w:rPr>
        <w:t>op=='B'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seguida é calculado o </w:t>
      </w:r>
      <w:r>
        <w:rPr>
          <w:i/>
        </w:rPr>
        <w:t>digest</w:t>
      </w:r>
      <w:r>
        <w:rPr/>
        <w:t xml:space="preserve"> do ficheiro recorrendo ao programa </w:t>
      </w:r>
      <w:r>
        <w:rPr>
          <w:i/>
        </w:rPr>
        <w:t>sha1sum</w:t>
      </w:r>
      <w:r>
        <w:rPr/>
        <w:t xml:space="preserve"> e, através do comando </w:t>
      </w:r>
      <w:r>
        <w:rPr>
          <w:i/>
        </w:rPr>
        <w:t>cut</w:t>
      </w:r>
      <w:r>
        <w:rPr/>
        <w:t>, é retirada apenas a informação necessária (</w:t>
      </w:r>
      <w:r>
        <w:rPr>
          <w:i/>
        </w:rPr>
        <w:t>digest</w:t>
      </w:r>
      <w:r>
        <w:rPr/>
        <w:t>). Este procedimento é feito através do comando (</w:t>
      </w:r>
      <w:r>
        <w:rPr>
          <w:rFonts w:cs="Courier New" w:ascii="Courier New" w:hAnsi="Courier New"/>
        </w:rPr>
        <w:t>execlp</w:t>
      </w:r>
      <w:r>
        <w:rPr/>
        <w:t>):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sha1sum "dirFicheiro" |  cut -d ' ' -f1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Para testar se já existe um ficheiro com a mesma designação na diretoria </w:t>
      </w:r>
      <w:r>
        <w:rPr>
          <w:i/>
        </w:rPr>
        <w:t>metadata</w:t>
      </w:r>
      <w:r>
        <w:rPr/>
        <w:t>, é executado o seguinte comando: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find "metadata" -name "nomeFicheiro"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Em caso positivo,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“6” para o cliente, que corresponde à informação de que já existe um ficheiro com o mesmo nome: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kill(pid,6)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caso negativo, é feita a verificação se já existe </w:t>
      </w:r>
      <w:r>
        <w:rPr>
          <w:i/>
        </w:rPr>
        <w:t>backup</w:t>
      </w:r>
      <w:r>
        <w:rPr/>
        <w:t xml:space="preserve"> do ficheiro no diretório </w:t>
      </w:r>
      <w:r>
        <w:rPr>
          <w:i/>
        </w:rPr>
        <w:t>data</w:t>
      </w:r>
      <w:r>
        <w:rPr/>
        <w:t>. Esta verificação é feita através da função: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temBackup (int digest)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Caso ainda não exista (</w:t>
      </w:r>
      <w:r>
        <w:rPr>
          <w:i/>
        </w:rPr>
        <w:t>digest</w:t>
      </w:r>
      <w:r>
        <w:rPr/>
        <w:t xml:space="preserve"> não presente), é feita a compressão do ficheiro através do programa </w:t>
      </w:r>
      <w:r>
        <w:rPr>
          <w:i/>
        </w:rPr>
        <w:t>gzip</w:t>
      </w:r>
      <w:r>
        <w:rPr/>
        <w:t xml:space="preserve"> e o ficheiro </w:t>
      </w:r>
      <w:r>
        <w:rPr>
          <w:i/>
        </w:rPr>
        <w:t>.gz</w:t>
      </w:r>
      <w:r>
        <w:rPr/>
        <w:t xml:space="preserve"> gerado é guardado na diretoria </w:t>
      </w:r>
      <w:r>
        <w:rPr>
          <w:i/>
        </w:rPr>
        <w:t>data</w:t>
      </w:r>
      <w:r>
        <w:rPr/>
        <w:t>, através do comando:</w:t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  <w:t>gzip -k -c "dirFicheiro" &gt; /home/&lt;user&gt;/.backup/data/"digestFicheiro".gz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O ficheiro é guardado tendo como nome o</w:t>
      </w:r>
      <w:r>
        <w:rPr>
          <w:i/>
        </w:rPr>
        <w:t xml:space="preserve"> digest</w:t>
      </w:r>
      <w:r>
        <w:rPr/>
        <w:t xml:space="preserve"> gerado.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Em seguida é criada uma ligação para o ficheiro com o nome original do ficheiro e esta é guardada na diretoria </w:t>
      </w:r>
      <w:r>
        <w:rPr>
          <w:i/>
        </w:rPr>
        <w:t>metadata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ourier New" w:ascii="Courier New" w:hAnsi="Courier New"/>
          <w:sz w:val="18"/>
        </w:rPr>
      </w:pPr>
      <w:r>
        <w:rPr>
          <w:rFonts w:cs="Courier New" w:ascii="Courier New" w:hAnsi="Courier New"/>
          <w:sz w:val="18"/>
        </w:rPr>
        <w:t>ln -s /home/&lt;user&gt;/.backup/data/"digestFicheiro".gz /home/&lt;user&gt;/.backup/metadata/"nomeFicheiro"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No caso de já existir um </w:t>
      </w:r>
      <w:r>
        <w:rPr>
          <w:i/>
        </w:rPr>
        <w:t>backup</w:t>
      </w:r>
      <w:r>
        <w:rPr/>
        <w:t xml:space="preserve"> na diretoria data de um ficheiro com o mesmo </w:t>
      </w:r>
      <w:r>
        <w:rPr>
          <w:i/>
        </w:rPr>
        <w:t>digest</w:t>
      </w:r>
      <w:r>
        <w:rPr/>
        <w:t>, apenas é criado o ficheiro ligação para esse ficheiro.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Finalmente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backup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>
          <w:rFonts w:cs="Arial"/>
        </w:rPr>
      </w:pPr>
      <w:r>
        <w:rPr/>
        <w:t xml:space="preserve">Caso não o pedido não seja de </w:t>
      </w:r>
      <w:r>
        <w:rPr>
          <w:i/>
        </w:rPr>
        <w:t>backup</w:t>
      </w:r>
      <w:r>
        <w:rPr/>
        <w:t xml:space="preserve">, terá de ser necessariamente de </w:t>
      </w:r>
      <w:r>
        <w:rPr>
          <w:i/>
        </w:rPr>
        <w:t>restore</w:t>
      </w:r>
      <w:r>
        <w:rPr/>
        <w:t xml:space="preserve"> ou </w:t>
      </w:r>
      <w:r>
        <w:rPr>
          <w:i/>
        </w:rPr>
        <w:t>delete</w:t>
      </w:r>
      <w:r>
        <w:rPr/>
        <w:t xml:space="preserve">. Em ambos os casos terá de ser feita uma verificação se o ficheiro existe. Assim, é feita uma verificação </w:t>
      </w:r>
      <w:r>
        <w:rPr>
          <w:rFonts w:cs="Arial"/>
        </w:rPr>
        <w:t xml:space="preserve">se o nome do ficheiro existe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 xml:space="preserve">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find /home/&lt;user&gt;/.backup/metadata -name "nomeFicheiro"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o ficheiro não existir, a variável</w:t>
      </w:r>
      <w:r>
        <w:rPr>
          <w:rFonts w:cs="Courier New" w:ascii="Courier New" w:hAnsi="Courier New"/>
        </w:rPr>
        <w:t xml:space="preserve"> int aux </w:t>
      </w:r>
      <w:r>
        <w:rPr>
          <w:rFonts w:cs="Arial"/>
        </w:rPr>
        <w:t xml:space="preserve">guarda o valor nulo. Nesta situação não é possível fazer o </w:t>
      </w:r>
      <w:r>
        <w:rPr>
          <w:rFonts w:cs="Arial"/>
          <w:i/>
        </w:rPr>
        <w:t>restore</w:t>
      </w:r>
      <w:r>
        <w:rPr>
          <w:rFonts w:cs="Arial"/>
        </w:rPr>
        <w:t xml:space="preserve"> ou </w:t>
      </w:r>
      <w:r>
        <w:rPr>
          <w:rFonts w:cs="Arial"/>
          <w:i/>
        </w:rPr>
        <w:t xml:space="preserve">delete </w:t>
      </w:r>
      <w:r>
        <w:rPr>
          <w:rFonts w:cs="Arial"/>
        </w:rPr>
        <w:t>e encerra-se (</w:t>
      </w:r>
      <w:r>
        <w:rPr>
          <w:rFonts w:cs="Arial"/>
          <w:i/>
        </w:rPr>
        <w:t>kill</w:t>
      </w:r>
      <w:r>
        <w:rPr>
          <w:rFonts w:cs="Arial"/>
        </w:rPr>
        <w:t>) o processo (</w:t>
      </w:r>
      <w:r>
        <w:rPr>
          <w:rFonts w:cs="Arial"/>
          <w:i/>
        </w:rPr>
        <w:t>pid</w:t>
      </w:r>
      <w:r>
        <w:rPr>
          <w:rFonts w:cs="Arial"/>
        </w:rPr>
        <w:t>) e é enviado o sinal “10” para o cliente, que corresponde à informação que o ficheiro pretendido não existe: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kill(pid,10)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o ficheiro existe (</w:t>
      </w:r>
      <w:r>
        <w:rPr>
          <w:rFonts w:cs="Courier New" w:ascii="Courier New" w:hAnsi="Courier New"/>
        </w:rPr>
        <w:t>aux!=0</w:t>
      </w:r>
      <w:r>
        <w:rPr>
          <w:rFonts w:cs="Arial"/>
        </w:rPr>
        <w:t xml:space="preserve">) é guardada na variável </w:t>
      </w:r>
      <w:r>
        <w:rPr>
          <w:rFonts w:cs="Courier New" w:ascii="Courier New" w:hAnsi="Courier New"/>
        </w:rPr>
        <w:t>char digest</w:t>
      </w:r>
      <w:r>
        <w:rPr>
          <w:rFonts w:cs="Arial"/>
        </w:rPr>
        <w:t xml:space="preserve"> o </w:t>
      </w:r>
      <w:r>
        <w:rPr>
          <w:rFonts w:cs="Arial"/>
          <w:i/>
        </w:rPr>
        <w:t>digest</w:t>
      </w:r>
      <w:r>
        <w:rPr>
          <w:rFonts w:cs="Arial"/>
        </w:rPr>
        <w:t xml:space="preserve"> correspondente do ficheiro. Este processo é realizado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ls -l /home/&lt;user&gt;/.backup/metadata | grep "nomeFicheiro"  |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cut -d ' ' -f11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Nesta altura é feita a verificação se se trata de um pedido de </w:t>
      </w:r>
      <w:r>
        <w:rPr>
          <w:i/>
        </w:rPr>
        <w:t>restore</w:t>
      </w:r>
      <w:r>
        <w:rPr/>
        <w:t xml:space="preserve"> (op=’R’). Em caso negativo, o pedido será de </w:t>
      </w:r>
      <w:r>
        <w:rPr>
          <w:i/>
        </w:rPr>
        <w:t>delete</w:t>
      </w:r>
      <w:r>
        <w:rPr/>
        <w:t>.</w:t>
      </w:r>
    </w:p>
    <w:p>
      <w:pPr>
        <w:pStyle w:val="Ttulo31"/>
        <w:numPr>
          <w:ilvl w:val="2"/>
          <w:numId w:val="1"/>
        </w:numPr>
        <w:rPr>
          <w:i/>
        </w:rPr>
      </w:pPr>
      <w:bookmarkStart w:id="12" w:name="_Toc451506826"/>
      <w:bookmarkEnd w:id="12"/>
      <w:r>
        <w:rPr>
          <w:i/>
        </w:rPr>
        <w:t>Restore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No caso em que a string lida tem como segundo parâmetro o caracter 'R', é então iniciado o processo de </w:t>
      </w:r>
      <w:r>
        <w:rPr>
          <w:rFonts w:cs="Arial"/>
          <w:i/>
        </w:rPr>
        <w:t>restore</w:t>
      </w:r>
      <w:r>
        <w:rPr>
          <w:rFonts w:cs="Arial"/>
        </w:rPr>
        <w:t xml:space="preserve">.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É realizada a descompressão do ficheiro e em seguida restaurado para a diretoria do cliente através do comando: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gunzip &lt; /home/&lt;user&gt;/.backup/metadata/"digestFicheiro" &gt; ./"nomeFicheiro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>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restore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31"/>
        <w:numPr>
          <w:ilvl w:val="2"/>
          <w:numId w:val="1"/>
        </w:numPr>
        <w:rPr>
          <w:i/>
        </w:rPr>
      </w:pPr>
      <w:bookmarkStart w:id="13" w:name="_Toc451506827"/>
      <w:bookmarkEnd w:id="13"/>
      <w:r>
        <w:rPr>
          <w:i/>
        </w:rPr>
        <w:t>Delete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No caso em que a string lida tem como segundo parâmetro o caracter 'D', é então iniciado o processo de </w:t>
      </w:r>
      <w:r>
        <w:rPr>
          <w:rFonts w:cs="Arial"/>
          <w:i/>
        </w:rPr>
        <w:t>delete</w:t>
      </w:r>
      <w:r>
        <w:rPr>
          <w:rFonts w:cs="Arial"/>
        </w:rPr>
        <w:t xml:space="preserve">.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Neste caso a ligação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 xml:space="preserve"> será removida e, caso seja a única ligação para o ficheiro com o nome do digest do ficheiro, a cópia de segurança também será apagada. Assim, é necessário calcular inicialmente quantas ligações existem para a cópia (digest.gz) em </w:t>
      </w:r>
      <w:r>
        <w:rPr>
          <w:rFonts w:cs="Courier New" w:ascii="Courier New" w:hAnsi="Courier New"/>
        </w:rPr>
        <w:t>.backup/data/</w:t>
      </w:r>
      <w:r>
        <w:rPr>
          <w:rFonts w:cs="Arial"/>
        </w:rPr>
        <w:t>. Este cálculo é feito através do comando: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ls -l /home/&lt;user&gt;/.backup/metadata | grep "digest".gz  | wc -l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e o número de ligações é guardado na variável </w:t>
      </w:r>
      <w:r>
        <w:rPr>
          <w:rFonts w:cs="Courier New" w:ascii="Courier New" w:hAnsi="Courier New"/>
        </w:rPr>
        <w:t>int aux</w:t>
      </w:r>
      <w:r>
        <w:rPr>
          <w:rFonts w:cs="Arial"/>
        </w:rPr>
        <w:t>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>No caso em que existe apenas uma ligação para a cópia de segurança (aux==1), a cópia é removida através do comando: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rm /home/&lt;user&gt;/.backup/data/"digestFicheiro".gz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Independentemente do valor de </w:t>
      </w:r>
      <w:r>
        <w:rPr>
          <w:rFonts w:cs="Courier New" w:ascii="Courier New" w:hAnsi="Courier New"/>
        </w:rPr>
        <w:t>aux</w:t>
      </w:r>
      <w:r>
        <w:rPr>
          <w:rFonts w:cs="Arial"/>
        </w:rPr>
        <w:t xml:space="preserve">, em seguida procede-se à remoção do ficheiro ligação na diretoria </w:t>
      </w:r>
      <w:r>
        <w:rPr>
          <w:rFonts w:cs="Courier New" w:ascii="Courier New" w:hAnsi="Courier New"/>
        </w:rPr>
        <w:t>.backup/metadata/</w:t>
      </w:r>
      <w:r>
        <w:rPr>
          <w:rFonts w:cs="Arial"/>
        </w:rPr>
        <w:t xml:space="preserve"> através do comando: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rm /home/&lt;user&gt;/.backup/metadata/"nome"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>Por fim encerra-se (</w:t>
      </w:r>
      <w:r>
        <w:rPr>
          <w:i/>
        </w:rPr>
        <w:t>kill</w:t>
      </w:r>
      <w:r>
        <w:rPr/>
        <w:t>) o processo (</w:t>
      </w:r>
      <w:r>
        <w:rPr>
          <w:i/>
        </w:rPr>
        <w:t>pid</w:t>
      </w:r>
      <w:r>
        <w:rPr/>
        <w:t>) e é enviado o sinal “30” para o cliente, que corresponde à informação de que o delete foi executado com sucesso:</w:t>
      </w:r>
    </w:p>
    <w:p>
      <w:pPr>
        <w:pStyle w:val="Normal"/>
        <w:jc w:val="center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kill(pid,30)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21"/>
        <w:numPr>
          <w:ilvl w:val="1"/>
          <w:numId w:val="1"/>
        </w:numPr>
        <w:rPr/>
      </w:pPr>
      <w:bookmarkStart w:id="14" w:name="_Toc451506828"/>
      <w:bookmarkEnd w:id="14"/>
      <w:r>
        <w:rPr/>
        <w:t>Makefile</w:t>
      </w:r>
    </w:p>
    <w:p>
      <w:pPr>
        <w:pStyle w:val="Normal"/>
        <w:ind w:left="0" w:right="0" w:firstLine="720"/>
        <w:rPr/>
      </w:pPr>
      <w:r>
        <w:rPr/>
        <w:t>Apresenta-se em seguida o código da makefile:</w:t>
      </w:r>
    </w:p>
    <w:p>
      <w:pPr>
        <w:pStyle w:val="Normal"/>
        <w:rPr/>
      </w:pPr>
      <w:r>
        <w:rPr/>
        <w:tab/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SRCS = $(wildcard *.c)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CFLAGS= -Wall -pedantic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PROGS = $(patsubst %.c,%,$(SRCS))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all: $(PROGS)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%: %.c </w:t>
      </w:r>
    </w:p>
    <w:p>
      <w:pPr>
        <w:pStyle w:val="Normal"/>
        <w:ind w:left="72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$(CC) $(CFLAGS)  -o $@ $&lt;</w:t>
      </w:r>
    </w:p>
    <w:p>
      <w:pPr>
        <w:pStyle w:val="Ttulo21"/>
        <w:numPr>
          <w:ilvl w:val="1"/>
          <w:numId w:val="1"/>
        </w:numPr>
        <w:rPr/>
      </w:pPr>
      <w:bookmarkStart w:id="15" w:name="_Toc451506829"/>
      <w:bookmarkEnd w:id="15"/>
      <w:r>
        <w:rPr/>
        <w:t>Comentários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Tanto no server como no cliente está implementada a função </w:t>
      </w:r>
      <w:r>
        <w:rPr>
          <w:rFonts w:cs="Courier New" w:ascii="Courier New" w:hAnsi="Courier New"/>
        </w:rPr>
        <w:t>readln</w:t>
      </w:r>
      <w:r>
        <w:rPr/>
        <w:t>, desenvolvida nas sessões práticas, para ler uma linha de um file descriptor.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 xml:space="preserve">Foi também criado um script – </w:t>
      </w:r>
      <w:r>
        <w:rPr>
          <w:rFonts w:cs="Courier New" w:ascii="Courier New" w:hAnsi="Courier New"/>
        </w:rPr>
        <w:t>clean.sh</w:t>
      </w:r>
      <w:r>
        <w:rPr/>
        <w:t xml:space="preserve"> - com a funcionalidade de limpar os diretórios de </w:t>
      </w:r>
      <w:r>
        <w:rPr>
          <w:i/>
        </w:rPr>
        <w:t>backup</w:t>
      </w:r>
      <w:r>
        <w:rPr/>
        <w:t>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Outros. Melhorias…..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Ttulo21"/>
        <w:numPr>
          <w:ilvl w:val="1"/>
          <w:numId w:val="1"/>
        </w:numPr>
        <w:rPr/>
      </w:pPr>
      <w:bookmarkStart w:id="16" w:name="_Toc451506830"/>
      <w:r>
        <w:rPr/>
        <w:t>Resultados</w:t>
      </w:r>
      <w:bookmarkEnd w:id="16"/>
      <w:r>
        <w:rPr/>
        <w:t xml:space="preserve"> 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  <w:t xml:space="preserve">Uma das características desejáveis do sistema desenvolvido era a eficiência respeitante ao espaço dedicado para o </w:t>
      </w:r>
      <w:r>
        <w:rPr>
          <w:rFonts w:cs="Arial"/>
          <w:i/>
        </w:rPr>
        <w:t>backup</w:t>
      </w:r>
      <w:r>
        <w:rPr>
          <w:rFonts w:cs="Arial"/>
        </w:rPr>
        <w:t xml:space="preserve">. Este ponto foi cumprido pois, antes de os ficheiros serem salvaguardados, estes são comprimidos com recurso ao programa gzip. Não menos importante, quando o utilizador solicita o </w:t>
      </w:r>
      <w:r>
        <w:rPr>
          <w:rFonts w:cs="Arial"/>
          <w:i/>
        </w:rPr>
        <w:t>backup</w:t>
      </w:r>
      <w:r>
        <w:rPr>
          <w:rFonts w:cs="Arial"/>
        </w:rPr>
        <w:t xml:space="preserve"> de um ficheiro que já tenha sido alvo de </w:t>
      </w:r>
      <w:r>
        <w:rPr>
          <w:rFonts w:cs="Arial"/>
          <w:i/>
        </w:rPr>
        <w:t>backup</w:t>
      </w:r>
      <w:r>
        <w:rPr>
          <w:rFonts w:cs="Arial"/>
        </w:rPr>
        <w:t xml:space="preserve"> com um nome diferente, é criado uma ligação para o </w:t>
      </w:r>
      <w:r>
        <w:rPr>
          <w:rFonts w:cs="Arial"/>
          <w:i/>
        </w:rPr>
        <w:t>backup</w:t>
      </w:r>
      <w:r>
        <w:rPr>
          <w:rFonts w:cs="Arial"/>
        </w:rPr>
        <w:t xml:space="preserve"> já existente não havendo por isso cópias de ficheiros duplicados.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firstLine="720"/>
        <w:rPr/>
      </w:pPr>
      <w:r>
        <w:rPr/>
        <w:t xml:space="preserve">Cada vez que um ficheiro é apagado, é executada uma remoção dessa informação do </w:t>
      </w:r>
      <w:r>
        <w:rPr>
          <w:i/>
        </w:rPr>
        <w:t>backup</w:t>
      </w:r>
      <w:r>
        <w:rPr/>
        <w:t xml:space="preserve">, ou seja, o sistema elimina da diretoria </w:t>
      </w:r>
      <w:r>
        <w:rPr>
          <w:rFonts w:cs="Courier New" w:ascii="Courier New" w:hAnsi="Courier New"/>
        </w:rPr>
        <w:t>metadata/.</w:t>
      </w:r>
      <w:r>
        <w:rPr/>
        <w:t xml:space="preserve"> a ligação desse ficheiro e faz-se a verificação se existem outras ligações ativas para a cópia correspondente. Caso haja outras ligações a cópia é mantida em </w:t>
      </w:r>
      <w:r>
        <w:rPr>
          <w:rFonts w:cs="Courier New" w:ascii="Courier New" w:hAnsi="Courier New"/>
        </w:rPr>
        <w:t>data/.</w:t>
      </w:r>
      <w:r>
        <w:rPr/>
        <w:t xml:space="preserve">, caso contrário é eliminada. Deste modo nunca existem ligações sem cópias associadas ou vice-versa. Por isto não faz sentido a implementação de um comando </w:t>
      </w:r>
      <w:r>
        <w:rPr>
          <w:rFonts w:cs="Courier New" w:ascii="Courier New" w:hAnsi="Courier New"/>
        </w:rPr>
        <w:t>gc()</w:t>
      </w:r>
      <w:r>
        <w:rPr/>
        <w:t>.</w:t>
      </w:r>
    </w:p>
    <w:p>
      <w:pPr>
        <w:pStyle w:val="Ttulo11"/>
        <w:numPr>
          <w:ilvl w:val="0"/>
          <w:numId w:val="1"/>
        </w:numPr>
        <w:rPr/>
      </w:pPr>
      <w:bookmarkStart w:id="17" w:name="_Toc451506831"/>
      <w:bookmarkEnd w:id="17"/>
      <w:r>
        <w:rPr/>
        <w:t>Conclusão</w:t>
      </w:r>
    </w:p>
    <w:p>
      <w:pPr>
        <w:pStyle w:val="Normal"/>
        <w:rPr>
          <w:rFonts w:cs="Arial"/>
        </w:rPr>
      </w:pPr>
      <w:r>
        <w:rPr>
          <w:rFonts w:cs="Arial"/>
        </w:rPr>
        <w:t>Como conclusão salientamos os seguintes aspetos: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o sistema funciona como previsto apresentando funcionalidades de backup, restore e delete de ficheiros.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toda a informação é guardada no diretório .backup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a privacidade é garantida pois o cliente não tem acesso direto à informação salvaguardada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>- o cliente e servidor comunicam através de um pipe e a informação que nele circula está perfeitamente definida (3 strings e 3 sinais)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  <w:t xml:space="preserve">- a implementação é eficiente pois não existem cópias duplicadas nem cópias que não tenham ligações em na diretoria </w:t>
      </w:r>
      <w:r>
        <w:rPr>
          <w:rFonts w:cs="Courier New" w:ascii="Courier New" w:hAnsi="Courier New"/>
        </w:rPr>
        <w:t>metadata/</w:t>
      </w:r>
      <w:r>
        <w:rPr>
          <w:rFonts w:cs="Arial"/>
        </w:rPr>
        <w:t>.</w:t>
      </w:r>
    </w:p>
    <w:p>
      <w:pPr>
        <w:pStyle w:val="Normal"/>
        <w:ind w:left="720" w:right="0" w:hanging="0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Pelo referido, consideramos que no geral os objetivos do trabalho foram cumpridos.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9" w:top="1418" w:footer="709" w:bottom="1418" w:gutter="0"/>
      <w:pgNumType w:start="1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rokecolor="#000000" strokeweight="0pt" style="position:absolute;width:5.6pt;height:11.5pt;mso-wrap-distance-left:-0.05pt;mso-wrap-distance-right:-0.05pt;mso-wrap-distance-top:0pt;mso-wrap-distance-bottom:0pt;margin-top:0.05pt;margin-left:209.8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  <w:r>
      <w:pict>
        <v:rect fillcolor="#FFFFFF" strokecolor="#000000" strokeweight="0pt" style="position:absolute;width:5.6pt;height:11.5pt;mso-wrap-distance-left:-0.05pt;mso-wrap-distance-right:-0.05pt;mso-wrap-distance-top:0pt;mso-wrap-distance-bottom:0pt;margin-top:0.05pt;margin-left:207.05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   "/>
      <w:lvlJc w:val="left"/>
      <w:pPr>
        <w:ind w:left="0" w:hanging="0"/>
      </w:pPr>
      <w:rPr>
        <w:sz w:val="40"/>
        <w:i w:val="false"/>
        <w:b/>
        <w:szCs w:val="40"/>
      </w:rPr>
    </w:lvl>
    <w:lvl w:ilvl="1">
      <w:start w:val="1"/>
      <w:numFmt w:val="decimal"/>
      <w:suff w:val="nothing"/>
      <w:lvlText w:val="%1.%2.   "/>
      <w:lvlJc w:val="left"/>
      <w:pPr>
        <w:ind w:left="0" w:hanging="0"/>
      </w:pPr>
      <w:rPr>
        <w:sz w:val="32"/>
        <w:i w:val="false"/>
        <w:b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hanging="0"/>
      </w:pPr>
      <w:rPr>
        <w:sz w:val="28"/>
        <w:i w:val="false"/>
        <w:b/>
        <w:szCs w:val="28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39" w:name="toc 1"/>
    <w:lsdException w:uiPriority="39" w:name="toc 2"/>
    <w:lsdException w:uiPriority="39" w:name="toc 3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Normal (Web)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uiPriority="39" w:name="Table Grid"/>
    <w:lsdException w:semiHidden="1" w:unhideWhenUsed="1" w:name="Table Theme"/>
    <w:lsdException w:semiHidden="1" w:uiPriority="99" w:name="Placeholder Text"/>
    <w:lsdException w:qFormat="1" w:semiHidden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9c42cf"/>
    <w:pPr>
      <w:widowControl/>
      <w:suppressAutoHyphens w:val="true"/>
      <w:bidi w:val="0"/>
      <w:spacing w:lineRule="auto" w:line="360"/>
      <w:jc w:val="both"/>
    </w:pPr>
    <w:rPr>
      <w:rFonts w:ascii="Arial" w:hAnsi="Arial" w:eastAsia="Times New Roman" w:cs="Times New Roman"/>
      <w:color w:val="00000A"/>
      <w:sz w:val="20"/>
      <w:szCs w:val="24"/>
      <w:lang w:val="pt-PT" w:eastAsia="en-US" w:bidi="ar-SA"/>
    </w:rPr>
  </w:style>
  <w:style w:type="paragraph" w:styleId="Heading1">
    <w:name w:val="Heading 1"/>
    <w:qFormat/>
    <w:rsid w:val="009c42cf"/>
    <w:basedOn w:val="Normal"/>
    <w:next w:val="Normal"/>
    <w:pPr>
      <w:keepNext/>
      <w:pageBreakBefore/>
      <w:spacing w:before="1985" w:after="240"/>
      <w:outlineLvl w:val="0"/>
    </w:pPr>
    <w:rPr>
      <w:rFonts w:cs="Arial"/>
      <w:b/>
      <w:bCs/>
      <w:sz w:val="36"/>
      <w:szCs w:val="32"/>
    </w:rPr>
  </w:style>
  <w:style w:type="paragraph" w:styleId="Heading2">
    <w:name w:val="Heading 2"/>
    <w:qFormat/>
    <w:rsid w:val="009c42cf"/>
    <w:basedOn w:val="Normal"/>
    <w:next w:val="Normal"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qFormat/>
    <w:rsid w:val="009c42cf"/>
    <w:basedOn w:val="Normal"/>
    <w:next w:val="Normal"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qFormat/>
    <w:rsid w:val="009c42cf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qFormat/>
    <w:rsid w:val="009c42cf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qFormat/>
    <w:rsid w:val="009c42cf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qFormat/>
    <w:rsid w:val="009c42cf"/>
    <w:basedOn w:val="Normal"/>
    <w:next w:val="Normal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qFormat/>
    <w:rsid w:val="009c42cf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qFormat/>
    <w:rsid w:val="009c42cf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9c42cf"/>
    <w:basedOn w:val="DefaultParagraphFont"/>
    <w:rPr/>
  </w:style>
  <w:style w:type="character" w:styleId="InternetLink">
    <w:name w:val="Internet Link"/>
    <w:rsid w:val="009c42cf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5b7a4b"/>
    <w:basedOn w:val="DefaultParagraphFont"/>
    <w:rPr>
      <w:color w:val="808080"/>
    </w:rPr>
  </w:style>
  <w:style w:type="character" w:styleId="TextodebaloCarcter" w:customStyle="1">
    <w:name w:val="Texto de balão Carácter"/>
    <w:link w:val="Textodebalo"/>
    <w:rsid w:val="002744ec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Name" w:customStyle="1">
    <w:name w:val="name"/>
    <w:rsid w:val="006603d4"/>
    <w:basedOn w:val="DefaultParagraphFont"/>
    <w:rPr/>
  </w:style>
  <w:style w:type="character" w:styleId="ListLabel1">
    <w:name w:val="ListLabel 1"/>
    <w:rPr>
      <w:b/>
      <w:i w:val="false"/>
      <w:sz w:val="40"/>
      <w:szCs w:val="40"/>
    </w:rPr>
  </w:style>
  <w:style w:type="character" w:styleId="ListLabel2">
    <w:name w:val="ListLabel 2"/>
    <w:rPr>
      <w:b/>
      <w:i w:val="false"/>
      <w:sz w:val="32"/>
      <w:szCs w:val="32"/>
    </w:rPr>
  </w:style>
  <w:style w:type="character" w:styleId="ListLabel3">
    <w:name w:val="ListLabel 3"/>
    <w:rPr>
      <w:b/>
      <w:i w:val="false"/>
      <w:sz w:val="28"/>
      <w:szCs w:val="28"/>
    </w:rPr>
  </w:style>
  <w:style w:type="character" w:styleId="ListLabel4">
    <w:name w:val="ListLabel 4"/>
    <w:rPr>
      <w:b/>
      <w:i w:val="false"/>
      <w:sz w:val="36"/>
      <w:szCs w:val="36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b/>
      <w:i w:val="false"/>
      <w:sz w:val="40"/>
      <w:szCs w:val="40"/>
    </w:rPr>
  </w:style>
  <w:style w:type="character" w:styleId="ListLabel9">
    <w:name w:val="ListLabel 9"/>
    <w:rPr>
      <w:b/>
      <w:i w:val="false"/>
      <w:sz w:val="32"/>
      <w:szCs w:val="32"/>
    </w:rPr>
  </w:style>
  <w:style w:type="character" w:styleId="ListLabel10">
    <w:name w:val="ListLabel 10"/>
    <w:rPr>
      <w:b/>
      <w:i w:val="false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rsid w:val="009c42cf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notetext">
    <w:name w:val="footnote text"/>
    <w:semiHidden/>
    <w:rsid w:val="009c42cf"/>
    <w:basedOn w:val="Normal"/>
    <w:pPr/>
    <w:rPr>
      <w:sz w:val="16"/>
      <w:szCs w:val="20"/>
    </w:rPr>
  </w:style>
  <w:style w:type="paragraph" w:styleId="Footer">
    <w:name w:val="Footer"/>
    <w:rsid w:val="009c42cf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tulo11" w:customStyle="1">
    <w:name w:val="Título 11"/>
    <w:rsid w:val="009c42cf"/>
    <w:basedOn w:val="Heading1"/>
    <w:next w:val="Normal"/>
    <w:pPr/>
    <w:rPr/>
  </w:style>
  <w:style w:type="paragraph" w:styleId="Caption1">
    <w:name w:val="caption"/>
    <w:qFormat/>
    <w:rsid w:val="009c42cf"/>
    <w:basedOn w:val="Normal"/>
    <w:next w:val="Normal"/>
    <w:pPr>
      <w:spacing w:before="120" w:after="120"/>
      <w:jc w:val="center"/>
    </w:pPr>
    <w:rPr>
      <w:bCs/>
      <w:szCs w:val="20"/>
    </w:rPr>
  </w:style>
  <w:style w:type="paragraph" w:styleId="Ttulo21" w:customStyle="1">
    <w:name w:val="Título 21"/>
    <w:rsid w:val="009c42cf"/>
    <w:basedOn w:val="Heading2"/>
    <w:next w:val="Normal"/>
    <w:pPr/>
    <w:rPr/>
  </w:style>
  <w:style w:type="paragraph" w:styleId="Ttulo31" w:customStyle="1">
    <w:name w:val="Título 31"/>
    <w:rsid w:val="009c42cf"/>
    <w:basedOn w:val="Heading3"/>
    <w:next w:val="Normal"/>
    <w:pPr/>
    <w:rPr/>
  </w:style>
  <w:style w:type="paragraph" w:styleId="Tableoffigures">
    <w:name w:val="table of figures"/>
    <w:semiHidden/>
    <w:rsid w:val="009c42cf"/>
    <w:basedOn w:val="Normal"/>
    <w:next w:val="Normal"/>
    <w:pPr>
      <w:tabs>
        <w:tab w:val="left" w:pos="7371" w:leader="none"/>
      </w:tabs>
      <w:ind w:left="907" w:right="0" w:hanging="0"/>
    </w:pPr>
    <w:rPr/>
  </w:style>
  <w:style w:type="paragraph" w:styleId="Contents4">
    <w:name w:val="Contents 4"/>
    <w:rsid w:val="00ea08fe"/>
    <w:basedOn w:val="Normal"/>
    <w:next w:val="Normal"/>
    <w:autoRedefine/>
    <w:pPr>
      <w:ind w:left="600" w:right="0" w:hanging="0"/>
    </w:pPr>
    <w:rPr/>
  </w:style>
  <w:style w:type="paragraph" w:styleId="Contents2">
    <w:name w:val="Contents 2"/>
    <w:uiPriority w:val="39"/>
    <w:rsid w:val="003f7d38"/>
    <w:basedOn w:val="Normal"/>
    <w:next w:val="Normal"/>
    <w:autoRedefine/>
    <w:pPr>
      <w:tabs>
        <w:tab w:val="left" w:pos="7371" w:leader="none"/>
      </w:tabs>
      <w:ind w:left="1440" w:right="0" w:hanging="0"/>
    </w:pPr>
    <w:rPr/>
  </w:style>
  <w:style w:type="paragraph" w:styleId="Contents3">
    <w:name w:val="Contents 3"/>
    <w:uiPriority w:val="39"/>
    <w:rsid w:val="003f7d38"/>
    <w:basedOn w:val="Normal"/>
    <w:next w:val="Normal"/>
    <w:autoRedefine/>
    <w:pPr>
      <w:tabs>
        <w:tab w:val="left" w:pos="7371" w:leader="none"/>
      </w:tabs>
      <w:ind w:left="2160" w:right="0" w:hanging="0"/>
    </w:pPr>
    <w:rPr/>
  </w:style>
  <w:style w:type="paragraph" w:styleId="Contents1">
    <w:name w:val="Contents 1"/>
    <w:uiPriority w:val="39"/>
    <w:rsid w:val="006d496a"/>
    <w:basedOn w:val="Normal"/>
    <w:next w:val="Normal"/>
    <w:autoRedefine/>
    <w:pPr>
      <w:tabs>
        <w:tab w:val="left" w:pos="1276" w:leader="none"/>
        <w:tab w:val="left" w:pos="2160" w:leader="none"/>
        <w:tab w:val="left" w:pos="7371" w:leader="none"/>
      </w:tabs>
      <w:ind w:left="1440" w:right="0" w:hanging="0"/>
    </w:pPr>
    <w:rPr/>
  </w:style>
  <w:style w:type="paragraph" w:styleId="Ttulo1" w:customStyle="1">
    <w:name w:val="Título1"/>
    <w:rsid w:val="009c42cf"/>
    <w:basedOn w:val="Heading1"/>
    <w:next w:val="Normal"/>
    <w:pPr/>
    <w:rPr/>
  </w:style>
  <w:style w:type="paragraph" w:styleId="Anexo" w:customStyle="1">
    <w:name w:val="Anexo"/>
    <w:rsid w:val="009c42cf"/>
    <w:basedOn w:val="Heading1"/>
    <w:next w:val="Normal"/>
    <w:pPr/>
    <w:rPr/>
  </w:style>
  <w:style w:type="paragraph" w:styleId="Contents5">
    <w:name w:val="Contents 5"/>
    <w:rsid w:val="00ea08fe"/>
    <w:basedOn w:val="Normal"/>
    <w:next w:val="Normal"/>
    <w:autoRedefine/>
    <w:pPr>
      <w:ind w:left="800" w:right="0" w:hanging="0"/>
    </w:pPr>
    <w:rPr/>
  </w:style>
  <w:style w:type="paragraph" w:styleId="Contents6">
    <w:name w:val="Contents 6"/>
    <w:rsid w:val="00ea08fe"/>
    <w:basedOn w:val="Normal"/>
    <w:next w:val="Normal"/>
    <w:autoRedefine/>
    <w:pPr>
      <w:ind w:left="1000" w:right="0" w:hanging="0"/>
    </w:pPr>
    <w:rPr/>
  </w:style>
  <w:style w:type="paragraph" w:styleId="Contents7">
    <w:name w:val="Contents 7"/>
    <w:rsid w:val="00ea08fe"/>
    <w:basedOn w:val="Normal"/>
    <w:next w:val="Normal"/>
    <w:autoRedefine/>
    <w:pPr>
      <w:ind w:left="1200" w:right="0" w:hanging="0"/>
    </w:pPr>
    <w:rPr/>
  </w:style>
  <w:style w:type="paragraph" w:styleId="Contents8">
    <w:name w:val="Contents 8"/>
    <w:rsid w:val="00ea08fe"/>
    <w:basedOn w:val="Normal"/>
    <w:next w:val="Normal"/>
    <w:autoRedefine/>
    <w:pPr>
      <w:ind w:left="1400" w:right="0" w:hanging="0"/>
    </w:pPr>
    <w:rPr/>
  </w:style>
  <w:style w:type="paragraph" w:styleId="Contents9">
    <w:name w:val="Contents 9"/>
    <w:rsid w:val="00ea08fe"/>
    <w:basedOn w:val="Normal"/>
    <w:next w:val="Normal"/>
    <w:autoRedefine/>
    <w:pPr>
      <w:ind w:left="1600" w:right="0" w:hanging="0"/>
    </w:pPr>
    <w:rPr/>
  </w:style>
  <w:style w:type="paragraph" w:styleId="ListParagraph">
    <w:name w:val="List Paragraph"/>
    <w:uiPriority w:val="34"/>
    <w:qFormat/>
    <w:rsid w:val="00b84a21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link w:val="TextodebaloCarcter"/>
    <w:rsid w:val="002744ec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2744ec"/>
    <w:basedOn w:val="Normal"/>
    <w:pPr>
      <w:widowControl w:val="false"/>
      <w:suppressLineNumbers/>
      <w:suppressAutoHyphens w:val="true"/>
      <w:spacing w:lineRule="auto" w:line="240"/>
      <w:jc w:val="left"/>
    </w:pPr>
    <w:rPr>
      <w:rFonts w:ascii="Liberation Serif" w:hAnsi="Liberation Serif" w:eastAsia="Droid Sans Fallback" w:cs="FreeSans"/>
      <w:sz w:val="24"/>
      <w:lang w:val="en-US" w:eastAsia="zh-CN" w:bidi="hi-IN"/>
    </w:rPr>
  </w:style>
  <w:style w:type="paragraph" w:styleId="NormalWeb">
    <w:name w:val="Normal (Web)"/>
    <w:uiPriority w:val="99"/>
    <w:unhideWhenUsed/>
    <w:rsid w:val="00d84f21"/>
    <w:basedOn w:val="Normal"/>
    <w:pPr>
      <w:spacing w:before="0" w:after="280"/>
      <w:jc w:val="left"/>
    </w:pPr>
    <w:rPr>
      <w:rFonts w:ascii="Times New Roman" w:hAnsi="Times New Roman"/>
      <w:sz w:val="24"/>
      <w:lang w:eastAsia="pt-PT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f42ee9"/>
    <w:rPr>
      <w:rFonts w:eastAsiaTheme="minorHAnsi" w:hAnsiTheme="minorHAnsi" w:asciiTheme="minorHAnsi" w:cstheme="minorBidi"/>
      <w:lang w:eastAsia="en-US"/>
      <w:sz w:val="22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dio2-Cor11">
    <w:name w:val="Sombreado Médio 2 - Cor 11"/>
    <w:basedOn w:val="Tabelanormal"/>
    <w:uiPriority w:val="64"/>
    <w:rsid w:val="00227855"/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5B9BD5" w:color="auto" w:themeFill="accent1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5B9BD5" w:color="auto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5B9BD5" w:color="auto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GrelhaColorida-Cor1">
    <w:name w:val="Colorful Grid Accent 1"/>
    <w:basedOn w:val="Tabelanormal"/>
    <w:uiPriority w:val="73"/>
    <w:rsid w:val="00227855"/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EEAF6" w:themeFillTint="33" w:color="auto" w:themeFill="accent1" w:val="clear"/>
    </w:tcPr>
    <w:tblStylePr w:type="firstRow">
      <w:rPr>
        <w:b/>
        <w:bCs/>
      </w:rPr>
      <w:tblPr/>
      <w:tcPr>
        <w:shd w:fill="BDD6EE" w:themeFillTint="66" w:color="auto" w:themeFill="accent1" w:val="clear"/>
      </w:tcPr>
    </w:tblStylePr>
    <w:tblStylePr w:type="lastRow">
      <w:rPr>
        <w:b/>
        <w:bCs/>
        <w:color w:themeColor="text1" w:val="000000"/>
      </w:rPr>
      <w:tblPr/>
      <w:tcPr>
        <w:shd w:fill="BDD6EE" w:themeFillTint="66" w:color="auto" w:themeFill="accent1" w:val="clear"/>
      </w:tcPr>
    </w:tblStylePr>
    <w:tblStylePr w:type="firstCol">
      <w:rPr>
        <w:color w:themeColor="background1" w:val="FFFFFF"/>
      </w:rPr>
      <w:tblPr/>
      <w:tcPr>
        <w:shd w:themeFillShade="bf" w:fill="2E74B5" w:color="auto" w:themeFill="accent1" w:val="clear"/>
      </w:tcPr>
    </w:tblStylePr>
    <w:tblStylePr w:type="lastCol">
      <w:rPr>
        <w:color w:themeColor="background1" w:val="FFFFFF"/>
      </w:rPr>
      <w:tblPr/>
      <w:tcPr>
        <w:shd w:themeFillShade="bf" w:fill="2E74B5" w:color="auto" w:themeFill="accent1" w:val="clear"/>
      </w:tcPr>
    </w:tblStylePr>
    <w:tblStylePr w:type="band1Vert">
      <w:tblPr/>
      <w:tcPr>
        <w:shd w:fill="ADCCEA" w:themeFillTint="7f" w:color="auto" w:themeFill="accent1" w:val="clear"/>
      </w:tcPr>
    </w:tblStylePr>
    <w:tblStylePr w:type="band1Horz">
      <w:tblPr/>
      <w:tcPr>
        <w:shd w:fill="ADCCEA" w:themeFillTint="7f" w:color="auto" w:themeFill="accen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2016-05-19T22:23:00Z</dcterms:created>
  <dc:creator>Administrator</dc:creator>
  <dc:language>en-US</dc:language>
  <cp:lastModifiedBy>Gustavo</cp:lastModifiedBy>
  <cp:lastPrinted>2016-04-28T13:52:00Z</cp:lastPrinted>
  <dcterms:modified xsi:type="dcterms:W3CDTF">2016-05-20T10:25:00Z</dcterms:modified>
  <cp:revision>7</cp:revision>
</cp:coreProperties>
</file>