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515ED" w14:textId="16ACB76E" w:rsidR="00684268" w:rsidRPr="00A5012A" w:rsidRDefault="00546537" w:rsidP="00546537">
      <w:pPr>
        <w:pStyle w:val="ListParagraph"/>
        <w:numPr>
          <w:ilvl w:val="0"/>
          <w:numId w:val="1"/>
        </w:numPr>
        <w:rPr>
          <w:rFonts w:ascii="Century Gothic" w:hAnsi="Century Gothic"/>
          <w:u w:val="single"/>
        </w:rPr>
      </w:pPr>
      <w:bookmarkStart w:id="0" w:name="_GoBack"/>
      <w:bookmarkEnd w:id="0"/>
      <w:r w:rsidRPr="00A5012A">
        <w:rPr>
          <w:rFonts w:ascii="Century Gothic" w:hAnsi="Century Gothic"/>
          <w:b/>
          <w:bCs/>
          <w:u w:val="single"/>
        </w:rPr>
        <w:t>Login page</w:t>
      </w:r>
    </w:p>
    <w:p w14:paraId="70A6F0C6" w14:textId="77777777" w:rsidR="00546537" w:rsidRDefault="00007766" w:rsidP="00A5012A">
      <w:pPr>
        <w:pStyle w:val="ListParagraph"/>
        <w:ind w:left="1440"/>
        <w:rPr>
          <w:rFonts w:ascii="Century Gothic" w:hAnsi="Century Gothic"/>
        </w:rPr>
      </w:pPr>
      <w:r w:rsidRPr="00A5012A">
        <w:rPr>
          <w:rFonts w:ascii="Century Gothic" w:hAnsi="Century Gothic"/>
          <w:b/>
          <w:bCs/>
        </w:rPr>
        <w:t>Task description</w:t>
      </w:r>
      <w:r w:rsidR="0028752F" w:rsidRPr="00A5012A">
        <w:rPr>
          <w:rFonts w:ascii="Century Gothic" w:hAnsi="Century Gothic"/>
        </w:rPr>
        <w:t>-</w:t>
      </w:r>
      <w:r w:rsidR="00C47537" w:rsidRPr="00A5012A">
        <w:rPr>
          <w:rFonts w:ascii="Century Gothic" w:hAnsi="Century Gothic"/>
        </w:rPr>
        <w:t xml:space="preserve"> The user will be provided with a webpage which would be used for him to login into the website. Whenever he enters his credentials after logging in he would be directed to his webpage which contains information about all the mice’s he has and also can make some changes as required.</w:t>
      </w:r>
    </w:p>
    <w:p w14:paraId="130B967D" w14:textId="77777777" w:rsidR="00A5012A" w:rsidRPr="00A5012A" w:rsidRDefault="00A5012A" w:rsidP="00A5012A">
      <w:pPr>
        <w:pStyle w:val="ListParagraph"/>
        <w:ind w:left="1440"/>
        <w:rPr>
          <w:rFonts w:ascii="Century Gothic" w:hAnsi="Century Gothic"/>
        </w:rPr>
      </w:pPr>
    </w:p>
    <w:p w14:paraId="4F6FC74D" w14:textId="77777777" w:rsidR="00007766" w:rsidRDefault="00007766" w:rsidP="00A5012A">
      <w:pPr>
        <w:pStyle w:val="ListParagraph"/>
        <w:ind w:left="1440"/>
        <w:rPr>
          <w:rFonts w:ascii="Century Gothic" w:hAnsi="Century Gothic"/>
        </w:rPr>
      </w:pPr>
      <w:r w:rsidRPr="00A5012A">
        <w:rPr>
          <w:rFonts w:ascii="Century Gothic" w:hAnsi="Century Gothic"/>
          <w:b/>
          <w:bCs/>
        </w:rPr>
        <w:t xml:space="preserve">How to </w:t>
      </w:r>
      <w:r w:rsidR="00C47537" w:rsidRPr="00A5012A">
        <w:rPr>
          <w:rFonts w:ascii="Century Gothic" w:hAnsi="Century Gothic"/>
          <w:b/>
          <w:bCs/>
        </w:rPr>
        <w:t>Evaluate</w:t>
      </w:r>
      <w:r w:rsidR="00C47537" w:rsidRPr="00A5012A">
        <w:rPr>
          <w:rFonts w:ascii="Century Gothic" w:hAnsi="Century Gothic"/>
        </w:rPr>
        <w:t>-There will be test cases that run the code and test for correctness. The user id and password should be valid.</w:t>
      </w:r>
    </w:p>
    <w:p w14:paraId="0F013541" w14:textId="77777777" w:rsidR="00A5012A" w:rsidRPr="00A5012A" w:rsidRDefault="00A5012A" w:rsidP="00A5012A">
      <w:pPr>
        <w:pStyle w:val="ListParagraph"/>
        <w:ind w:left="1440"/>
        <w:rPr>
          <w:rFonts w:ascii="Century Gothic" w:hAnsi="Century Gothic"/>
        </w:rPr>
      </w:pPr>
    </w:p>
    <w:p w14:paraId="71175FD5" w14:textId="7B05B526" w:rsidR="00D46425" w:rsidRPr="00A5012A" w:rsidRDefault="00445F85" w:rsidP="00445F85">
      <w:pPr>
        <w:pStyle w:val="ListParagraph"/>
        <w:numPr>
          <w:ilvl w:val="0"/>
          <w:numId w:val="1"/>
        </w:numPr>
        <w:rPr>
          <w:rFonts w:ascii="Century Gothic" w:hAnsi="Century Gothic"/>
          <w:u w:val="single"/>
        </w:rPr>
      </w:pPr>
      <w:r w:rsidRPr="00A5012A">
        <w:rPr>
          <w:rFonts w:ascii="Century Gothic" w:hAnsi="Century Gothic"/>
          <w:b/>
          <w:bCs/>
          <w:u w:val="single"/>
        </w:rPr>
        <w:t>Registration</w:t>
      </w:r>
    </w:p>
    <w:p w14:paraId="28C469CA" w14:textId="1E8EF5CE" w:rsidR="00445F85" w:rsidRDefault="00445F85"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524608" w:rsidRPr="00A5012A">
        <w:rPr>
          <w:rFonts w:ascii="Century Gothic" w:hAnsi="Century Gothic"/>
        </w:rPr>
        <w:t xml:space="preserve"> The user should be able to register to the website. In the homepage the user should be able to see a ‘Register’ button which would redirect him to the registration page. It would consist of the fields asking him for a desire</w:t>
      </w:r>
      <w:r w:rsidR="00A5012A">
        <w:rPr>
          <w:rFonts w:ascii="Century Gothic" w:hAnsi="Century Gothic"/>
        </w:rPr>
        <w:t>d email address and a password.</w:t>
      </w:r>
    </w:p>
    <w:p w14:paraId="0AE8C309" w14:textId="77777777" w:rsidR="00A5012A" w:rsidRPr="00A5012A" w:rsidRDefault="00A5012A" w:rsidP="00A5012A">
      <w:pPr>
        <w:pStyle w:val="ListParagraph"/>
        <w:ind w:left="1440"/>
        <w:rPr>
          <w:rFonts w:ascii="Century Gothic" w:hAnsi="Century Gothic"/>
        </w:rPr>
      </w:pPr>
    </w:p>
    <w:p w14:paraId="121B2428" w14:textId="77777777" w:rsidR="00445F85" w:rsidRPr="00A5012A" w:rsidRDefault="00445F85"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524608" w:rsidRPr="00A5012A">
        <w:rPr>
          <w:rFonts w:ascii="Century Gothic" w:hAnsi="Century Gothic"/>
        </w:rPr>
        <w:t xml:space="preserve"> There will be test cases that run the code and test for correctness. On clicking the ‘register’ button the user should be directed to the Register page and it should contain the fields mentioned above. </w:t>
      </w:r>
    </w:p>
    <w:p w14:paraId="5469296C" w14:textId="77777777" w:rsidR="00445F85" w:rsidRPr="00A5012A" w:rsidRDefault="00445F85" w:rsidP="00445F85">
      <w:pPr>
        <w:pStyle w:val="ListParagraph"/>
        <w:rPr>
          <w:rFonts w:ascii="Century Gothic" w:hAnsi="Century Gothic"/>
        </w:rPr>
      </w:pPr>
    </w:p>
    <w:p w14:paraId="616701ED" w14:textId="250369DE" w:rsidR="00007766" w:rsidRPr="00A5012A" w:rsidRDefault="00A5012A" w:rsidP="00007766">
      <w:pPr>
        <w:pStyle w:val="ListParagraph"/>
        <w:numPr>
          <w:ilvl w:val="0"/>
          <w:numId w:val="1"/>
        </w:numPr>
        <w:rPr>
          <w:rFonts w:ascii="Century Gothic" w:hAnsi="Century Gothic"/>
          <w:u w:val="single"/>
        </w:rPr>
      </w:pPr>
      <w:r w:rsidRPr="00A5012A">
        <w:rPr>
          <w:rFonts w:ascii="Century Gothic" w:hAnsi="Century Gothic"/>
          <w:b/>
          <w:bCs/>
          <w:u w:val="single"/>
        </w:rPr>
        <w:t>Add mice</w:t>
      </w:r>
    </w:p>
    <w:p w14:paraId="47C1DE4D" w14:textId="77777777" w:rsidR="005E30B2" w:rsidRPr="00A5012A" w:rsidRDefault="00445F85"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524608" w:rsidRPr="00A5012A">
        <w:rPr>
          <w:rFonts w:ascii="Century Gothic" w:hAnsi="Century Gothic"/>
        </w:rPr>
        <w:t xml:space="preserve">The valid user would be able to make changes in his page i.e. he can add different mice’s whenever he wishes to do so. When adding he would also be getting the complete information of the particular mouse/mice he is adding. </w:t>
      </w:r>
      <w:r w:rsidR="005E30B2" w:rsidRPr="00A5012A">
        <w:rPr>
          <w:rFonts w:ascii="Century Gothic" w:hAnsi="Century Gothic"/>
        </w:rPr>
        <w:t>The following keywords would be specified to the user for adding a mouse.</w:t>
      </w:r>
    </w:p>
    <w:tbl>
      <w:tblPr>
        <w:tblW w:w="3467" w:type="dxa"/>
        <w:tblInd w:w="2915" w:type="dxa"/>
        <w:tblCellMar>
          <w:left w:w="0" w:type="dxa"/>
          <w:right w:w="0" w:type="dxa"/>
        </w:tblCellMar>
        <w:tblLook w:val="0420" w:firstRow="1" w:lastRow="0" w:firstColumn="0" w:lastColumn="0" w:noHBand="0" w:noVBand="1"/>
      </w:tblPr>
      <w:tblGrid>
        <w:gridCol w:w="3467"/>
      </w:tblGrid>
      <w:tr w:rsidR="005E30B2" w:rsidRPr="00A5012A" w14:paraId="2ED6BFB5" w14:textId="77777777" w:rsidTr="005E30B2">
        <w:trPr>
          <w:trHeight w:val="69"/>
        </w:trPr>
        <w:tc>
          <w:tcPr>
            <w:tcW w:w="34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37A1DD1"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b/>
                <w:bCs/>
              </w:rPr>
              <w:t xml:space="preserve">Tag Number: </w:t>
            </w:r>
          </w:p>
        </w:tc>
      </w:tr>
      <w:tr w:rsidR="005E30B2" w:rsidRPr="00A5012A" w14:paraId="364472AC" w14:textId="77777777" w:rsidTr="005E30B2">
        <w:trPr>
          <w:trHeight w:val="69"/>
        </w:trPr>
        <w:tc>
          <w:tcPr>
            <w:tcW w:w="34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F854211"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rPr>
              <w:t>Genotype:</w:t>
            </w:r>
          </w:p>
        </w:tc>
      </w:tr>
      <w:tr w:rsidR="005E30B2" w:rsidRPr="00A5012A" w14:paraId="65DFE2CA" w14:textId="77777777" w:rsidTr="005E30B2">
        <w:trPr>
          <w:trHeight w:val="69"/>
        </w:trPr>
        <w:tc>
          <w:tcPr>
            <w:tcW w:w="34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AF00AEB"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rPr>
              <w:t>Parent Type:</w:t>
            </w:r>
          </w:p>
        </w:tc>
      </w:tr>
      <w:tr w:rsidR="005E30B2" w:rsidRPr="00A5012A" w14:paraId="45BF8896" w14:textId="77777777" w:rsidTr="005E30B2">
        <w:trPr>
          <w:trHeight w:val="69"/>
        </w:trPr>
        <w:tc>
          <w:tcPr>
            <w:tcW w:w="346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90C3E51"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rPr>
              <w:t>Sex:</w:t>
            </w:r>
          </w:p>
        </w:tc>
      </w:tr>
      <w:tr w:rsidR="005E30B2" w:rsidRPr="00A5012A" w14:paraId="565F2F80" w14:textId="77777777" w:rsidTr="005E30B2">
        <w:trPr>
          <w:trHeight w:val="69"/>
        </w:trPr>
        <w:tc>
          <w:tcPr>
            <w:tcW w:w="34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FE7B031"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rPr>
              <w:t>Age:</w:t>
            </w:r>
          </w:p>
        </w:tc>
      </w:tr>
      <w:tr w:rsidR="005E30B2" w:rsidRPr="00A5012A" w14:paraId="609A9069" w14:textId="77777777" w:rsidTr="005E30B2">
        <w:trPr>
          <w:trHeight w:val="69"/>
        </w:trPr>
        <w:tc>
          <w:tcPr>
            <w:tcW w:w="3467"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CAE2A54" w14:textId="77777777" w:rsidR="005E30B2" w:rsidRPr="00A5012A" w:rsidRDefault="005E30B2" w:rsidP="005E30B2">
            <w:pPr>
              <w:pStyle w:val="ListParagraph"/>
              <w:numPr>
                <w:ilvl w:val="0"/>
                <w:numId w:val="4"/>
              </w:numPr>
              <w:rPr>
                <w:rFonts w:ascii="Century Gothic" w:hAnsi="Century Gothic"/>
              </w:rPr>
            </w:pPr>
            <w:r w:rsidRPr="00A5012A">
              <w:rPr>
                <w:rFonts w:ascii="Century Gothic" w:hAnsi="Century Gothic"/>
              </w:rPr>
              <w:t xml:space="preserve">Origin: </w:t>
            </w:r>
          </w:p>
        </w:tc>
      </w:tr>
    </w:tbl>
    <w:p w14:paraId="24A2F951" w14:textId="77777777" w:rsidR="00445F85" w:rsidRPr="00A5012A" w:rsidRDefault="00445F85" w:rsidP="00A5012A">
      <w:pPr>
        <w:pStyle w:val="ListParagraph"/>
        <w:ind w:left="1440"/>
        <w:rPr>
          <w:rFonts w:ascii="Century Gothic" w:hAnsi="Century Gothic"/>
        </w:rPr>
      </w:pPr>
    </w:p>
    <w:p w14:paraId="1B4364DB" w14:textId="77777777" w:rsidR="00445F85" w:rsidRPr="00A5012A" w:rsidRDefault="00445F85"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524608" w:rsidRPr="00A5012A">
        <w:rPr>
          <w:rFonts w:ascii="Century Gothic" w:hAnsi="Century Gothic"/>
        </w:rPr>
        <w:t xml:space="preserve"> In the user’s homepage he would be able to see a button which would say ‘Add mouse to the cage’. After he is redirected he would be able to add a particular mouse/mice to the desired cage.</w:t>
      </w:r>
    </w:p>
    <w:p w14:paraId="0380E387" w14:textId="7D9347F3" w:rsidR="00445F85" w:rsidRPr="00A5012A" w:rsidRDefault="00445F85" w:rsidP="00E856B1">
      <w:pPr>
        <w:pStyle w:val="ListParagraph"/>
        <w:ind w:left="1440"/>
        <w:rPr>
          <w:rFonts w:ascii="Century Gothic" w:hAnsi="Century Gothic"/>
        </w:rPr>
      </w:pPr>
    </w:p>
    <w:p w14:paraId="02A56DD7" w14:textId="77777777" w:rsidR="00445F85" w:rsidRPr="00A5012A" w:rsidRDefault="00445F85" w:rsidP="00445F85">
      <w:pPr>
        <w:pStyle w:val="ListParagraph"/>
        <w:rPr>
          <w:rFonts w:ascii="Century Gothic" w:hAnsi="Century Gothic"/>
        </w:rPr>
      </w:pPr>
    </w:p>
    <w:p w14:paraId="1F7382A3" w14:textId="0E984433" w:rsidR="00007766" w:rsidRPr="00A5012A" w:rsidRDefault="00007766" w:rsidP="00007766">
      <w:pPr>
        <w:pStyle w:val="ListParagraph"/>
        <w:numPr>
          <w:ilvl w:val="0"/>
          <w:numId w:val="1"/>
        </w:numPr>
        <w:rPr>
          <w:rFonts w:ascii="Century Gothic" w:hAnsi="Century Gothic"/>
          <w:b/>
          <w:bCs/>
          <w:u w:val="single"/>
        </w:rPr>
      </w:pPr>
      <w:r w:rsidRPr="00A5012A">
        <w:rPr>
          <w:rFonts w:ascii="Century Gothic" w:hAnsi="Century Gothic"/>
          <w:b/>
          <w:bCs/>
          <w:u w:val="single"/>
        </w:rPr>
        <w:t xml:space="preserve">Delete </w:t>
      </w:r>
      <w:r w:rsidR="00A5012A">
        <w:rPr>
          <w:rFonts w:ascii="Century Gothic" w:hAnsi="Century Gothic"/>
          <w:b/>
          <w:bCs/>
          <w:u w:val="single"/>
        </w:rPr>
        <w:t>mice</w:t>
      </w:r>
    </w:p>
    <w:p w14:paraId="2D675D2B" w14:textId="77777777" w:rsidR="00410981" w:rsidRDefault="00410981"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524608" w:rsidRPr="00A5012A">
        <w:rPr>
          <w:rFonts w:ascii="Century Gothic" w:hAnsi="Century Gothic"/>
        </w:rPr>
        <w:t xml:space="preserve"> Whenever the user feels that a particular mouse/mice is </w:t>
      </w:r>
      <w:r w:rsidR="005E30B2" w:rsidRPr="00A5012A">
        <w:rPr>
          <w:rFonts w:ascii="Century Gothic" w:hAnsi="Century Gothic"/>
        </w:rPr>
        <w:t>not being used in a particular cage he can remove it from the cage and stop using it or he can add them to another cage. Once the mouse/mice is deleted he will get an update of the total mice in that particular cage considered.</w:t>
      </w:r>
    </w:p>
    <w:p w14:paraId="6D78A8E3" w14:textId="77777777" w:rsidR="00A5012A" w:rsidRPr="00A5012A" w:rsidRDefault="00A5012A" w:rsidP="00A5012A">
      <w:pPr>
        <w:pStyle w:val="ListParagraph"/>
        <w:ind w:left="1440"/>
        <w:rPr>
          <w:rFonts w:ascii="Century Gothic" w:hAnsi="Century Gothic"/>
        </w:rPr>
      </w:pPr>
    </w:p>
    <w:p w14:paraId="716DFCB5" w14:textId="77777777" w:rsidR="00410981" w:rsidRPr="00A5012A" w:rsidRDefault="00410981"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5E30B2" w:rsidRPr="00A5012A">
        <w:rPr>
          <w:rFonts w:ascii="Century Gothic" w:hAnsi="Century Gothic"/>
        </w:rPr>
        <w:t xml:space="preserve"> A button which says ‘Delete mice from the cage’ will be found in the homepage of the user. He will then specify which mouse has to be deleted and then the information related to that particular mouse/mice would be specified.</w:t>
      </w:r>
    </w:p>
    <w:p w14:paraId="23848D8A" w14:textId="163C2838" w:rsidR="00410981" w:rsidRPr="00A5012A" w:rsidRDefault="00410981" w:rsidP="00E856B1">
      <w:pPr>
        <w:pStyle w:val="ListParagraph"/>
        <w:ind w:left="1440"/>
        <w:rPr>
          <w:rFonts w:ascii="Century Gothic" w:hAnsi="Century Gothic"/>
        </w:rPr>
      </w:pPr>
    </w:p>
    <w:p w14:paraId="2F369C42" w14:textId="77777777" w:rsidR="00410981" w:rsidRPr="00A5012A" w:rsidRDefault="00410981" w:rsidP="00410981">
      <w:pPr>
        <w:pStyle w:val="ListParagraph"/>
        <w:rPr>
          <w:rFonts w:ascii="Century Gothic" w:hAnsi="Century Gothic"/>
        </w:rPr>
      </w:pPr>
    </w:p>
    <w:p w14:paraId="5D15617F" w14:textId="2750AE85" w:rsidR="00007766" w:rsidRPr="00A5012A" w:rsidRDefault="00007766" w:rsidP="00007766">
      <w:pPr>
        <w:pStyle w:val="ListParagraph"/>
        <w:numPr>
          <w:ilvl w:val="0"/>
          <w:numId w:val="1"/>
        </w:numPr>
        <w:rPr>
          <w:rFonts w:ascii="Century Gothic" w:hAnsi="Century Gothic"/>
        </w:rPr>
      </w:pPr>
      <w:r w:rsidRPr="00A5012A">
        <w:rPr>
          <w:rFonts w:ascii="Century Gothic" w:hAnsi="Century Gothic"/>
          <w:b/>
          <w:bCs/>
          <w:u w:val="single"/>
        </w:rPr>
        <w:t>Change Cage</w:t>
      </w:r>
    </w:p>
    <w:p w14:paraId="184A36F5" w14:textId="77777777" w:rsidR="00410981" w:rsidRDefault="00410981"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5E30B2" w:rsidRPr="00A5012A">
        <w:rPr>
          <w:rFonts w:ascii="Century Gothic" w:hAnsi="Century Gothic"/>
        </w:rPr>
        <w:t xml:space="preserve"> Whenever the user feels that a particular mouse/mice has to be moved from one particular cage to another based on his requirements and the sensitivity of the mouse/mice he will be able to do so by using the ‘Change cage’ button.</w:t>
      </w:r>
    </w:p>
    <w:p w14:paraId="48F4107D" w14:textId="77777777" w:rsidR="00A5012A" w:rsidRPr="00A5012A" w:rsidRDefault="00A5012A" w:rsidP="00A5012A">
      <w:pPr>
        <w:pStyle w:val="ListParagraph"/>
        <w:ind w:left="1440"/>
        <w:rPr>
          <w:rFonts w:ascii="Century Gothic" w:hAnsi="Century Gothic"/>
        </w:rPr>
      </w:pPr>
    </w:p>
    <w:p w14:paraId="722B051B" w14:textId="77777777" w:rsidR="00410981" w:rsidRPr="00A5012A" w:rsidRDefault="00410981"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5E30B2" w:rsidRPr="00A5012A">
        <w:rPr>
          <w:rFonts w:ascii="Century Gothic" w:hAnsi="Century Gothic"/>
        </w:rPr>
        <w:t>The user would be provided with a change cage button and he will be able to give the specifications of the mouse/mice he is interested to move and also the reason for this.</w:t>
      </w:r>
    </w:p>
    <w:p w14:paraId="17456772" w14:textId="77777777" w:rsidR="00410981" w:rsidRPr="00A5012A" w:rsidRDefault="00410981" w:rsidP="00410981">
      <w:pPr>
        <w:pStyle w:val="ListParagraph"/>
        <w:rPr>
          <w:rFonts w:ascii="Century Gothic" w:hAnsi="Century Gothic"/>
        </w:rPr>
      </w:pPr>
    </w:p>
    <w:p w14:paraId="5C9E44D2" w14:textId="5D43DACA" w:rsidR="00007766" w:rsidRPr="00A5012A" w:rsidRDefault="00007766" w:rsidP="00007766">
      <w:pPr>
        <w:pStyle w:val="ListParagraph"/>
        <w:numPr>
          <w:ilvl w:val="0"/>
          <w:numId w:val="1"/>
        </w:numPr>
        <w:rPr>
          <w:rFonts w:ascii="Century Gothic" w:hAnsi="Century Gothic"/>
        </w:rPr>
      </w:pPr>
      <w:r w:rsidRPr="00A5012A">
        <w:rPr>
          <w:rFonts w:ascii="Century Gothic" w:hAnsi="Century Gothic"/>
          <w:b/>
          <w:bCs/>
          <w:u w:val="single"/>
        </w:rPr>
        <w:t>View mice information</w:t>
      </w:r>
    </w:p>
    <w:p w14:paraId="3EC32646" w14:textId="77777777" w:rsidR="00E63504" w:rsidRDefault="00E63504"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E1202A" w:rsidRPr="00A5012A">
        <w:rPr>
          <w:rFonts w:ascii="Century Gothic" w:hAnsi="Century Gothic"/>
        </w:rPr>
        <w:t>The user would be able to check the information related to a particular mouse/mice. All the details of a particular mouse/mice would be displayed to the user.</w:t>
      </w:r>
    </w:p>
    <w:p w14:paraId="56296759" w14:textId="77777777" w:rsidR="00A5012A" w:rsidRPr="00A5012A" w:rsidRDefault="00A5012A" w:rsidP="00A5012A">
      <w:pPr>
        <w:pStyle w:val="ListParagraph"/>
        <w:ind w:left="1440"/>
        <w:rPr>
          <w:rFonts w:ascii="Century Gothic" w:hAnsi="Century Gothic"/>
        </w:rPr>
      </w:pPr>
    </w:p>
    <w:p w14:paraId="5FA01A2D" w14:textId="77777777" w:rsidR="00E63504" w:rsidRPr="00A5012A" w:rsidRDefault="00E63504"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E1202A" w:rsidRPr="00A5012A">
        <w:rPr>
          <w:rFonts w:ascii="Century Gothic" w:hAnsi="Century Gothic"/>
        </w:rPr>
        <w:t>Whenever the user clicks the ‘mice info’ button he will be able to get all the information related to the mouse/mice. Based on this he can decide as to what has to be done with that particular mouse/mice.</w:t>
      </w:r>
    </w:p>
    <w:p w14:paraId="1C192CE2" w14:textId="71AFA668" w:rsidR="00E63504" w:rsidRPr="00A5012A" w:rsidRDefault="00E63504" w:rsidP="00E856B1">
      <w:pPr>
        <w:pStyle w:val="ListParagraph"/>
        <w:ind w:left="1440"/>
        <w:rPr>
          <w:rFonts w:ascii="Century Gothic" w:hAnsi="Century Gothic"/>
        </w:rPr>
      </w:pPr>
    </w:p>
    <w:p w14:paraId="0CDB893C" w14:textId="77777777" w:rsidR="00410981" w:rsidRPr="00A5012A" w:rsidRDefault="00410981" w:rsidP="00E63504">
      <w:pPr>
        <w:pStyle w:val="ListParagraph"/>
        <w:rPr>
          <w:rFonts w:ascii="Century Gothic" w:hAnsi="Century Gothic"/>
        </w:rPr>
      </w:pPr>
    </w:p>
    <w:p w14:paraId="5D2C7FF0" w14:textId="0D5492AE" w:rsidR="00445F85" w:rsidRPr="00A5012A" w:rsidRDefault="00A5012A" w:rsidP="00007766">
      <w:pPr>
        <w:pStyle w:val="ListParagraph"/>
        <w:numPr>
          <w:ilvl w:val="0"/>
          <w:numId w:val="1"/>
        </w:numPr>
        <w:rPr>
          <w:rFonts w:ascii="Century Gothic" w:hAnsi="Century Gothic"/>
          <w:b/>
          <w:bCs/>
          <w:u w:val="single"/>
        </w:rPr>
      </w:pPr>
      <w:r w:rsidRPr="00A5012A">
        <w:rPr>
          <w:rFonts w:ascii="Century Gothic" w:hAnsi="Century Gothic"/>
          <w:b/>
          <w:bCs/>
          <w:u w:val="single"/>
        </w:rPr>
        <w:t>Logout Page</w:t>
      </w:r>
    </w:p>
    <w:p w14:paraId="0F34FC6C" w14:textId="7A8FE52E" w:rsidR="004A5729" w:rsidRDefault="004A5729" w:rsidP="00A5012A">
      <w:pPr>
        <w:pStyle w:val="ListParagraph"/>
        <w:ind w:left="1440"/>
        <w:rPr>
          <w:rFonts w:ascii="Century Gothic" w:hAnsi="Century Gothic"/>
        </w:rPr>
      </w:pPr>
      <w:r w:rsidRPr="00A5012A">
        <w:rPr>
          <w:rFonts w:ascii="Century Gothic" w:hAnsi="Century Gothic"/>
          <w:b/>
          <w:bCs/>
        </w:rPr>
        <w:t>Task description</w:t>
      </w:r>
      <w:r w:rsidR="00C47537" w:rsidRPr="00A5012A">
        <w:rPr>
          <w:rFonts w:ascii="Century Gothic" w:hAnsi="Century Gothic"/>
        </w:rPr>
        <w:t>-</w:t>
      </w:r>
      <w:r w:rsidR="00E856B1" w:rsidRPr="00A5012A">
        <w:rPr>
          <w:rFonts w:ascii="Century Gothic" w:hAnsi="Century Gothic"/>
        </w:rPr>
        <w:t xml:space="preserve"> The user would be able to complete his session and return back to the login page after the completion of his tasks.</w:t>
      </w:r>
    </w:p>
    <w:p w14:paraId="0D6E964E" w14:textId="77777777" w:rsidR="00A5012A" w:rsidRPr="00A5012A" w:rsidRDefault="00A5012A" w:rsidP="00A5012A">
      <w:pPr>
        <w:pStyle w:val="ListParagraph"/>
        <w:ind w:left="1440"/>
        <w:rPr>
          <w:rFonts w:ascii="Century Gothic" w:hAnsi="Century Gothic"/>
        </w:rPr>
      </w:pPr>
    </w:p>
    <w:p w14:paraId="7EC473BA" w14:textId="027D1141" w:rsidR="004A5729" w:rsidRPr="00A5012A" w:rsidRDefault="004A5729" w:rsidP="00A5012A">
      <w:pPr>
        <w:pStyle w:val="ListParagraph"/>
        <w:ind w:left="1440"/>
        <w:rPr>
          <w:rFonts w:ascii="Century Gothic" w:hAnsi="Century Gothic"/>
        </w:rPr>
      </w:pPr>
      <w:r w:rsidRPr="00A5012A">
        <w:rPr>
          <w:rFonts w:ascii="Century Gothic" w:hAnsi="Century Gothic"/>
          <w:b/>
          <w:bCs/>
        </w:rPr>
        <w:t>How to evaluate</w:t>
      </w:r>
      <w:r w:rsidR="00C47537" w:rsidRPr="00A5012A">
        <w:rPr>
          <w:rFonts w:ascii="Century Gothic" w:hAnsi="Century Gothic"/>
        </w:rPr>
        <w:t>-</w:t>
      </w:r>
      <w:r w:rsidR="00E856B1" w:rsidRPr="00A5012A">
        <w:rPr>
          <w:rFonts w:ascii="Century Gothic" w:hAnsi="Century Gothic"/>
        </w:rPr>
        <w:t>After completion of his work, the user can logout of</w:t>
      </w:r>
      <w:r w:rsidR="00A5012A">
        <w:rPr>
          <w:rFonts w:ascii="Century Gothic" w:hAnsi="Century Gothic"/>
        </w:rPr>
        <w:t xml:space="preserve"> </w:t>
      </w:r>
      <w:r w:rsidR="00E856B1" w:rsidRPr="00A5012A">
        <w:rPr>
          <w:rFonts w:ascii="Century Gothic" w:hAnsi="Century Gothic"/>
        </w:rPr>
        <w:t>(from) the session by clicking the ‘Logout’ button.</w:t>
      </w:r>
    </w:p>
    <w:p w14:paraId="68038E85" w14:textId="77777777" w:rsidR="004A5729" w:rsidRPr="00A5012A" w:rsidRDefault="004A5729" w:rsidP="004A5729">
      <w:pPr>
        <w:ind w:left="720"/>
        <w:rPr>
          <w:rFonts w:ascii="Century Gothic" w:hAnsi="Century Gothic"/>
        </w:rPr>
      </w:pPr>
    </w:p>
    <w:sectPr w:rsidR="004A5729" w:rsidRPr="00A5012A" w:rsidSect="0098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0C77"/>
    <w:multiLevelType w:val="hybridMultilevel"/>
    <w:tmpl w:val="EC9A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71106C"/>
    <w:multiLevelType w:val="hybridMultilevel"/>
    <w:tmpl w:val="815C3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215BD2"/>
    <w:multiLevelType w:val="hybridMultilevel"/>
    <w:tmpl w:val="DD8E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69194B"/>
    <w:multiLevelType w:val="hybridMultilevel"/>
    <w:tmpl w:val="3AB0C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5636F7"/>
    <w:multiLevelType w:val="hybridMultilevel"/>
    <w:tmpl w:val="CDDC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B84EB6"/>
    <w:multiLevelType w:val="hybridMultilevel"/>
    <w:tmpl w:val="D472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A40FF"/>
    <w:multiLevelType w:val="hybridMultilevel"/>
    <w:tmpl w:val="6A6E9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9F1A50"/>
    <w:multiLevelType w:val="hybridMultilevel"/>
    <w:tmpl w:val="EE3AD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37"/>
    <w:rsid w:val="00007766"/>
    <w:rsid w:val="0028752F"/>
    <w:rsid w:val="00410981"/>
    <w:rsid w:val="00445F85"/>
    <w:rsid w:val="004A5729"/>
    <w:rsid w:val="00524608"/>
    <w:rsid w:val="00546537"/>
    <w:rsid w:val="005E30B2"/>
    <w:rsid w:val="00684268"/>
    <w:rsid w:val="007404B8"/>
    <w:rsid w:val="00861602"/>
    <w:rsid w:val="0098777C"/>
    <w:rsid w:val="00A5012A"/>
    <w:rsid w:val="00C47537"/>
    <w:rsid w:val="00D376BA"/>
    <w:rsid w:val="00D46425"/>
    <w:rsid w:val="00E1202A"/>
    <w:rsid w:val="00E63504"/>
    <w:rsid w:val="00E856B1"/>
    <w:rsid w:val="00EC5E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BA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0B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537"/>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 murthy</dc:creator>
  <cp:keywords/>
  <dc:description/>
  <cp:lastModifiedBy>Rakshit Choudhary</cp:lastModifiedBy>
  <cp:revision>4</cp:revision>
  <dcterms:created xsi:type="dcterms:W3CDTF">2016-03-28T05:12:00Z</dcterms:created>
  <dcterms:modified xsi:type="dcterms:W3CDTF">2016-03-28T06:31:00Z</dcterms:modified>
</cp:coreProperties>
</file>