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  <w:b w:val="1"/>
          <w:i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0"/>
          <w:szCs w:val="20"/>
          <w:rtl w:val="0"/>
        </w:rPr>
        <w:t xml:space="preserve">Instructions to the Researcher: Please accomplish this form and ensure that you have included in your submission the documents that you checked in Section 2 (Checklist of Documents).</w:t>
      </w:r>
    </w:p>
    <w:p w:rsidR="00000000" w:rsidDel="00000000" w:rsidP="00000000" w:rsidRDefault="00000000" w:rsidRPr="00000000" w14:paraId="00000003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139"/>
        <w:gridCol w:w="1984"/>
        <w:gridCol w:w="2551"/>
        <w:tblGridChange w:id="0">
          <w:tblGrid>
            <w:gridCol w:w="1965"/>
            <w:gridCol w:w="3139"/>
            <w:gridCol w:w="1984"/>
            <w:gridCol w:w="255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c0000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45"/>
                <w:tab w:val="center" w:leader="none" w:pos="4680"/>
              </w:tabs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</w:p>
        </w:tc>
      </w:tr>
      <w:tr>
        <w:trPr>
          <w:cantSplit w:val="0"/>
          <w:trHeight w:val="1106.044921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*Title of Study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Rice Supply Chains: Comparing the Perception of Farmers and Consumers in Middleman Removal and Technology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*UREC Code/REC Panel Code 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(To be provided by UREC/REC)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*Study Site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Guimba, Nueva Ecija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*Name of Researcher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Martinelli M. Illut, Kristal Diam D. Pitogo, Merylene M. Boado, 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Ron Allen T. Reyes, Leslie Dianne D. Ragot, Martin Jordan R. Bondoc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*Tel No: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*Name of Co-researcher/s (if any)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*Mobile No: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09661332756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09068810705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09677058039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09626376063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09151309291</w:t>
              <w:br w:type="textWrapping"/>
              <w:t xml:space="preserve">09493303110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.417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*Email: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martinelli.illut@gmail.com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  <w:rtl w:val="0"/>
              </w:rPr>
              <w:t xml:space="preserve">kristaldiampitogo@gmail.com,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lenguajequeen@gmail.com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  <w:rtl w:val="0"/>
              </w:rPr>
              <w:t xml:space="preserve">lheslyo2@gmail.com,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mayeboado@gmail.com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1155c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155cc"/>
                <w:sz w:val="23"/>
                <w:szCs w:val="23"/>
                <w:u w:val="single"/>
                <w:rtl w:val="0"/>
              </w:rPr>
              <w:t xml:space="preserve">marjonbondoc@gmail.com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*Institution/ College/ Department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Bachelor of Science in Business Administration Major in Marketing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*Address of Institution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S423, 4TH Floor South Wing, PUP A. Mabini Campus, Anonas Street, Sta. Mesa, Manila 1016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*Field of Study 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(Please check one)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Education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2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Computer Science, Information Systems, and Technology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" name="Shape 24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9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Engineering, Architecture, and Design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Humanities, Language, and Communication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7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Business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6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Social Sciences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Science, Mathematics, and Statistics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8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*Source of Funding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(Please check one)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Self-funded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5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Government-funded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9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Scholarship/Research Grant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3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Institution-funded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Sponsored by a Pharmaceutical Company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4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Others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2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*Duration of the Study: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Start Date: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End Date: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No. of Participants: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00000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45"/>
                <w:tab w:val="center" w:leader="none" w:pos="4680"/>
              </w:tabs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of Documents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5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Basic Requirements: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Study Protocol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5" name="Shape 25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50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7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Supplementary Requirements: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Co-authorship Agreement (For multiple Authorship)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2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Informed Consent Form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English version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Filipino Version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Notice to Proceed/ Ethical Clearance (For external researchers or Non-PUPian)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Assent Form (If applicable)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English version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Filipino Version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8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Others (Please specify)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Research Questionnaire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40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00000" w:val="clear"/>
          </w:tcPr>
          <w:p w:rsidR="00000000" w:rsidDel="00000000" w:rsidP="00000000" w:rsidRDefault="00000000" w:rsidRPr="00000000" w14:paraId="0000008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 be filled out by the applicant</w:t>
            </w:r>
          </w:p>
        </w:tc>
        <w:tc>
          <w:tcPr>
            <w:gridSpan w:val="2"/>
            <w:shd w:fill="c00000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 be filled out by the Immediate Supervisor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Accomplished by: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As the researcher of this study, I hereby confirm that the information stated above is true. I understand that my study protocol shall be reviewed by the UREC/REC, and I shall abide by the rules and regulations set forth by the Polytechnic University of the Philippines.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Endorsed by: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As the Research Adviser/Program Chair/ Dean, I hereby confirm that I have read this application and confirm to supervise the conduct of this study. Further, I confirm that the ethical standards set by the University shall be followed.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April 30, 2024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Martinelli M. Illut</w:t>
              <w:br w:type="textWrapping"/>
              <w:br w:type="textWrapping"/>
              <w:t xml:space="preserve">Kristal Diam D. Pitogo</w:t>
              <w:br w:type="textWrapping"/>
              <w:br w:type="textWrapping"/>
              <w:t xml:space="preserve">Merylene M. Boado</w:t>
              <w:br w:type="textWrapping"/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Ron Allen T. Reyes</w:t>
              <w:br w:type="textWrapping"/>
              <w:br w:type="textWrapping"/>
              <w:t xml:space="preserve">Leslie Dianne D. Ragot</w:t>
              <w:br w:type="textWrapping"/>
              <w:br w:type="textWrapping"/>
              <w:t xml:space="preserve">Martin Jordan R. Bondoc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Signature over Printed Name of Researcher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Signature over Printed Name of the Immediate Supervisor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00000" w:val="clear"/>
          </w:tcPr>
          <w:p w:rsidR="00000000" w:rsidDel="00000000" w:rsidP="00000000" w:rsidRDefault="00000000" w:rsidRPr="00000000" w14:paraId="000000A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 be filled out by the UREC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Completeness of Document</w:t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Complete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Incomplete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52867" y="3712267"/>
                                <a:ext cx="186266" cy="135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98966" cy="148166"/>
                      <wp:effectExtent b="0" l="0" r="0" t="0"/>
                      <wp:wrapNone/>
                      <wp:docPr id="3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966" cy="1481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Remarks: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Received by:</w:t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Date Received: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00000" w:val="clear"/>
          </w:tcPr>
          <w:p w:rsidR="00000000" w:rsidDel="00000000" w:rsidP="00000000" w:rsidRDefault="00000000" w:rsidRPr="00000000" w14:paraId="000000C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Approved for Ethical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E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Research Management Office - University Research Ethics Center </w:t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8720" w:w="12240" w:orient="portrait"/>
      <w:pgMar w:bottom="2552" w:top="1980" w:left="1440" w:right="1440" w:header="720" w:footer="4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stria">
    <w:embedRegular w:fontKey="{00000000-0000-0000-0000-000000000000}" r:id="rId5" w:subsetted="0"/>
  </w:font>
  <w:font w:name="Trajan Pro"/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4314825</wp:posOffset>
          </wp:positionH>
          <wp:positionV relativeFrom="paragraph">
            <wp:posOffset>-249376</wp:posOffset>
          </wp:positionV>
          <wp:extent cx="1627505" cy="1368425"/>
          <wp:effectExtent b="0" l="0" r="0" t="0"/>
          <wp:wrapNone/>
          <wp:docPr id="5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7505" cy="1368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S423, 4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Floor South Wing, PUP A. Mabini Campus, Anonas Street, Sta. Mesa, Manila 1016</w:t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Trunk Line: 335-1787 or 335-1777 local 235/357 </w:t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Email: vpredl@pup.edu.ph</w:t>
    </w:r>
  </w:p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3"/>
      <w:gridCol w:w="4683"/>
      <w:gridCol w:w="1842"/>
      <w:gridCol w:w="1701"/>
      <w:tblGridChange w:id="0">
        <w:tblGrid>
          <w:gridCol w:w="1413"/>
          <w:gridCol w:w="4683"/>
          <w:gridCol w:w="1842"/>
          <w:gridCol w:w="1701"/>
        </w:tblGrid>
      </w:tblGridChange>
    </w:tblGrid>
    <w:tr>
      <w:trPr>
        <w:cantSplit w:val="0"/>
        <w:tblHeader w:val="0"/>
      </w:trPr>
      <w:tc>
        <w:tcPr>
          <w:vMerge w:val="restart"/>
        </w:tcPr>
        <w:p w:rsidR="00000000" w:rsidDel="00000000" w:rsidP="00000000" w:rsidRDefault="00000000" w:rsidRPr="00000000" w14:paraId="000000DC">
          <w:pPr>
            <w:tabs>
              <w:tab w:val="left" w:leader="none" w:pos="2545"/>
              <w:tab w:val="center" w:leader="none" w:pos="4680"/>
            </w:tabs>
            <w:jc w:val="both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-29754</wp:posOffset>
                </wp:positionH>
                <wp:positionV relativeFrom="paragraph">
                  <wp:posOffset>48078</wp:posOffset>
                </wp:positionV>
                <wp:extent cx="819173" cy="812529"/>
                <wp:effectExtent b="0" l="0" r="0" t="0"/>
                <wp:wrapNone/>
                <wp:docPr id="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73" cy="812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</w:tcPr>
        <w:p w:rsidR="00000000" w:rsidDel="00000000" w:rsidP="00000000" w:rsidRDefault="00000000" w:rsidRPr="00000000" w14:paraId="000000DD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rtl w:val="0"/>
            </w:rPr>
            <w:t xml:space="preserve">PUP-UNIVERSITY RESEARCH ETHICS CENTER</w:t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E1">
          <w:pPr>
            <w:tabs>
              <w:tab w:val="left" w:leader="none" w:pos="2545"/>
              <w:tab w:val="center" w:leader="none" w:pos="4680"/>
            </w:tabs>
            <w:jc w:val="both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rtl w:val="0"/>
            </w:rPr>
            <w:t xml:space="preserve">APPLICATION FOR ETHICS REVIEW OF A NEW PROTOCOL</w:t>
          </w:r>
        </w:p>
        <w:p w:rsidR="00000000" w:rsidDel="00000000" w:rsidP="00000000" w:rsidRDefault="00000000" w:rsidRPr="00000000" w14:paraId="000000E3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4">
          <w:pPr>
            <w:tabs>
              <w:tab w:val="left" w:leader="none" w:pos="2545"/>
              <w:tab w:val="center" w:leader="none" w:pos="4680"/>
            </w:tabs>
            <w:jc w:val="both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UREC Form No.</w:t>
          </w:r>
        </w:p>
      </w:tc>
      <w:tc>
        <w:tcPr/>
        <w:p w:rsidR="00000000" w:rsidDel="00000000" w:rsidP="00000000" w:rsidRDefault="00000000" w:rsidRPr="00000000" w14:paraId="000000E5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9</w:t>
          </w:r>
        </w:p>
      </w:tc>
    </w:tr>
    <w:tr>
      <w:trPr>
        <w:cantSplit w:val="0"/>
        <w:trHeight w:val="549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E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8">
          <w:pPr>
            <w:tabs>
              <w:tab w:val="left" w:leader="none" w:pos="2545"/>
              <w:tab w:val="center" w:leader="none" w:pos="4680"/>
            </w:tabs>
            <w:jc w:val="both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Version No.</w:t>
          </w:r>
        </w:p>
      </w:tc>
      <w:tc>
        <w:tcPr/>
        <w:p w:rsidR="00000000" w:rsidDel="00000000" w:rsidP="00000000" w:rsidRDefault="00000000" w:rsidRPr="00000000" w14:paraId="000000E9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1</w:t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stria" w:cs="Lustria" w:eastAsia="Lustria" w:hAnsi="Lustria"/>
        <w:sz w:val="22"/>
        <w:szCs w:val="22"/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713B"/>
    <w:pPr>
      <w:jc w:val="center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6713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6713B"/>
  </w:style>
  <w:style w:type="table" w:styleId="TableGrid">
    <w:name w:val="Table Grid"/>
    <w:basedOn w:val="TableNormal"/>
    <w:uiPriority w:val="59"/>
    <w:rsid w:val="0036713B"/>
    <w:pPr>
      <w:jc w:val="center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36713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6713B"/>
  </w:style>
  <w:style w:type="paragraph" w:styleId="ListParagraph">
    <w:name w:val="List Paragraph"/>
    <w:basedOn w:val="Normal"/>
    <w:uiPriority w:val="34"/>
    <w:qFormat w:val="1"/>
    <w:rsid w:val="009B62A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B62A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B62A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13" Type="http://schemas.openxmlformats.org/officeDocument/2006/relationships/image" Target="media/image23.png"/><Relationship Id="rId18" Type="http://schemas.openxmlformats.org/officeDocument/2006/relationships/image" Target="media/image15.png"/><Relationship Id="rId21" Type="http://schemas.openxmlformats.org/officeDocument/2006/relationships/image" Target="media/image20.png"/><Relationship Id="rId34" Type="http://schemas.openxmlformats.org/officeDocument/2006/relationships/header" Target="header1.xml"/><Relationship Id="rId25" Type="http://schemas.openxmlformats.org/officeDocument/2006/relationships/image" Target="media/image17.png"/><Relationship Id="rId7" Type="http://schemas.openxmlformats.org/officeDocument/2006/relationships/hyperlink" Target="mailto:1.martinelli.illut@gmail.com" TargetMode="External"/><Relationship Id="rId33" Type="http://schemas.openxmlformats.org/officeDocument/2006/relationships/image" Target="media/image9.png"/><Relationship Id="rId12" Type="http://schemas.openxmlformats.org/officeDocument/2006/relationships/image" Target="media/image8.png"/><Relationship Id="rId17" Type="http://schemas.openxmlformats.org/officeDocument/2006/relationships/image" Target="media/image21.png"/><Relationship Id="rId38" Type="http://schemas.openxmlformats.org/officeDocument/2006/relationships/customXml" Target="../customXML/item4.xm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16" Type="http://schemas.openxmlformats.org/officeDocument/2006/relationships/image" Target="media/image14.png"/><Relationship Id="rId24" Type="http://schemas.openxmlformats.org/officeDocument/2006/relationships/image" Target="media/image18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image" Target="media/image25.png"/><Relationship Id="rId32" Type="http://schemas.openxmlformats.org/officeDocument/2006/relationships/image" Target="media/image10.png"/><Relationship Id="rId37" Type="http://schemas.openxmlformats.org/officeDocument/2006/relationships/customXml" Target="../customXML/item3.xml"/><Relationship Id="rId23" Type="http://schemas.openxmlformats.org/officeDocument/2006/relationships/image" Target="media/image26.png"/><Relationship Id="rId28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12.png"/><Relationship Id="rId36" Type="http://schemas.openxmlformats.org/officeDocument/2006/relationships/customXml" Target="../customXML/item2.xml"/><Relationship Id="rId31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9.png"/><Relationship Id="rId22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hyperlink" Target="mailto:mayeboado@gmail.com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11.png"/><Relationship Id="rId35" Type="http://schemas.openxmlformats.org/officeDocument/2006/relationships/footer" Target="footer1.xml"/><Relationship Id="rId14" Type="http://schemas.openxmlformats.org/officeDocument/2006/relationships/image" Target="media/image22.png"/><Relationship Id="rId8" Type="http://schemas.openxmlformats.org/officeDocument/2006/relationships/hyperlink" Target="mailto:lenguajequeen@gmail.com" TargetMode="External"/><Relationship Id="rId3" Type="http://schemas.openxmlformats.org/officeDocument/2006/relationships/fontTable" Target="fontTable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Lustria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syZwKglvy7bQsVVB3qUqBzCEWg==">CgMxLjAyCGguZ2pkZ3hzOAByITFIQ1B5M2hDMG5BUWlTU2NnRnJ6Y0xiaVNlTWJoR2RCWA==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D5E6A65EED7488256BAC92040EB9B" ma:contentTypeVersion="7" ma:contentTypeDescription="Create a new document." ma:contentTypeScope="" ma:versionID="9bfbf6e80d95c3a05f7b81eafc2c8b11">
  <xsd:schema xmlns:xsd="http://www.w3.org/2001/XMLSchema" xmlns:xs="http://www.w3.org/2001/XMLSchema" xmlns:p="http://schemas.microsoft.com/office/2006/metadata/properties" xmlns:ns2="c69dca3b-6dad-4373-914c-dc77f80c77a1" xmlns:ns3="76c393d2-0cf0-4f40-b07d-e03f2534004f" targetNamespace="http://schemas.microsoft.com/office/2006/metadata/properties" ma:root="true" ma:fieldsID="c15bb73fd471e564bcfde2216e21351a" ns2:_="" ns3:_="">
    <xsd:import namespace="c69dca3b-6dad-4373-914c-dc77f80c77a1"/>
    <xsd:import namespace="76c393d2-0cf0-4f40-b07d-e03f25340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dca3b-6dad-4373-914c-dc77f80c7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393d2-0cf0-4f40-b07d-e03f25340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22CDF12-53B5-49E2-85CD-597862776D58}"/>
</file>

<file path=customXML/itemProps3.xml><?xml version="1.0" encoding="utf-8"?>
<ds:datastoreItem xmlns:ds="http://schemas.openxmlformats.org/officeDocument/2006/customXml" ds:itemID="{F3F5A332-4A92-443A-9318-3B320F6107E3}"/>
</file>

<file path=customXML/itemProps4.xml><?xml version="1.0" encoding="utf-8"?>
<ds:datastoreItem xmlns:ds="http://schemas.openxmlformats.org/officeDocument/2006/customXml" ds:itemID="{A51970C9-7EEC-4F5B-87C3-FACD6F8F7C7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Rowena A. Bernardo</dc:creator>
  <dcterms:created xsi:type="dcterms:W3CDTF">2022-04-11T08:43:00Z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0x010100CADD5E6A65EED7488256BAC92040EB9B</vt:lpwstr>
  </property>
</Properties>
</file>