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3D5B" w14:textId="77777777" w:rsidR="00E935E9" w:rsidRPr="00180194" w:rsidRDefault="00000000" w:rsidP="00175E2F">
      <w:pPr>
        <w:jc w:val="center"/>
        <w:rPr>
          <w:rFonts w:ascii="Century Gothic" w:hAnsi="Century Gothic"/>
          <w:szCs w:val="20"/>
        </w:rPr>
      </w:pPr>
      <w:r w:rsidRPr="00180194">
        <w:rPr>
          <w:rFonts w:ascii="Century Gothic" w:hAnsi="Century Gothic"/>
          <w:szCs w:val="20"/>
        </w:rPr>
        <w:t>RESEARCH EVALUATION AND MONITORING CENTER</w:t>
      </w:r>
    </w:p>
    <w:p w14:paraId="6CABAB4A" w14:textId="77777777" w:rsidR="00175E2F" w:rsidRDefault="00161A59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80194">
        <w:rPr>
          <w:rFonts w:ascii="Century Gothic" w:hAnsi="Century Gothic"/>
          <w:b/>
          <w:sz w:val="36"/>
          <w:szCs w:val="36"/>
        </w:rPr>
        <w:t>SCHEDULE OF OUTPUTS/TRANCHE RELEASE</w:t>
      </w:r>
    </w:p>
    <w:p w14:paraId="10D730EB" w14:textId="77777777" w:rsidR="00180194" w:rsidRPr="00180194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3</w:t>
      </w:r>
    </w:p>
    <w:p w14:paraId="2A7C64BD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540"/>
        <w:gridCol w:w="360"/>
        <w:gridCol w:w="2811"/>
        <w:gridCol w:w="1329"/>
        <w:gridCol w:w="990"/>
        <w:gridCol w:w="1303"/>
      </w:tblGrid>
      <w:tr w:rsidR="003B29D7" w14:paraId="11C8E49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01317770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1BFAFD2" w14:textId="16F09BE5" w:rsidR="00175E2F" w:rsidRPr="00180194" w:rsidRDefault="001C1E6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3B29D7" w14:paraId="594D9518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62F6E107" w14:textId="77777777" w:rsidR="00175E2F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3423B7C3" w14:textId="7FBA611A" w:rsidR="00175E2F" w:rsidRPr="00180194" w:rsidRDefault="0007617A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604DF412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05DB115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55F33AA" w14:textId="1520B547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3B29D7" w14:paraId="3235F76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2999455C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806A6B2" w14:textId="4CF575E6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Nicole Franzyne Jao</w:t>
            </w:r>
          </w:p>
        </w:tc>
      </w:tr>
      <w:tr w:rsidR="003B29D7" w14:paraId="00C2928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5B61AE58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4D6A4414" w14:textId="251126B4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 months</w:t>
            </w:r>
          </w:p>
        </w:tc>
      </w:tr>
      <w:tr w:rsidR="003B29D7" w14:paraId="56EEAF3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437B0D2B" w14:textId="77777777" w:rsidR="00175E2F" w:rsidRPr="00180194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2B50E33" w14:textId="0D35D6DE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Denice Shanley Alemania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Regienald Pueblos</w:t>
            </w:r>
          </w:p>
        </w:tc>
      </w:tr>
      <w:tr w:rsidR="003B29D7" w14:paraId="3AF1BA07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DC3BD86" w14:textId="77777777" w:rsidR="002C1E89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94A8588" w14:textId="752C9120" w:rsidR="002C1E89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100,000</w:t>
            </w:r>
          </w:p>
        </w:tc>
      </w:tr>
      <w:tr w:rsidR="003B29D7" w14:paraId="7D1E84FA" w14:textId="77777777" w:rsidTr="00161A59">
        <w:tc>
          <w:tcPr>
            <w:tcW w:w="1368" w:type="dxa"/>
            <w:shd w:val="clear" w:color="auto" w:fill="auto"/>
            <w:vAlign w:val="center"/>
          </w:tcPr>
          <w:p w14:paraId="667A6FB0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021BA848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7A137080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6CFCDFF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3B29D7" w14:paraId="0C483AA2" w14:textId="77777777" w:rsidTr="00161A59">
        <w:tc>
          <w:tcPr>
            <w:tcW w:w="1368" w:type="dxa"/>
            <w:shd w:val="clear" w:color="auto" w:fill="auto"/>
            <w:vAlign w:val="center"/>
          </w:tcPr>
          <w:p w14:paraId="16E066C1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50%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9D2BE6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4DE2E8E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50% of the approved budget will be released upon complete submission of the following deliverables:</w:t>
            </w:r>
          </w:p>
          <w:p w14:paraId="3AACFAF1" w14:textId="77777777" w:rsidR="00161A59" w:rsidRPr="00180194" w:rsidRDefault="00161A59" w:rsidP="00161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923C4F9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5E68B426" w14:textId="77777777" w:rsidTr="00161A59">
        <w:tc>
          <w:tcPr>
            <w:tcW w:w="1368" w:type="dxa"/>
            <w:shd w:val="clear" w:color="auto" w:fill="auto"/>
            <w:vAlign w:val="center"/>
          </w:tcPr>
          <w:p w14:paraId="49FE18D7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30%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40BCE97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44015291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30% of the approved budget will be released upon complete submission of the following deliverables:</w:t>
            </w:r>
          </w:p>
          <w:p w14:paraId="01C96B1B" w14:textId="77777777" w:rsidR="00161A59" w:rsidRPr="00180194" w:rsidRDefault="00161A59" w:rsidP="00175E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71EA9E6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2384403C" w14:textId="77777777" w:rsidTr="00161A59">
        <w:tc>
          <w:tcPr>
            <w:tcW w:w="1368" w:type="dxa"/>
            <w:shd w:val="clear" w:color="auto" w:fill="auto"/>
            <w:vAlign w:val="center"/>
          </w:tcPr>
          <w:p w14:paraId="71D3ED3E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20%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6A4162C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9764A12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20% of the approved budget will be released upon complete submission if the following deliverables:</w:t>
            </w:r>
          </w:p>
          <w:p w14:paraId="7A048B13" w14:textId="77777777" w:rsidR="00161A59" w:rsidRPr="00180194" w:rsidRDefault="00161A59" w:rsidP="00161A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B583F62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0FBDCA2E" w14:textId="77777777" w:rsidTr="0066192B">
        <w:tc>
          <w:tcPr>
            <w:tcW w:w="7938" w:type="dxa"/>
            <w:gridSpan w:val="6"/>
            <w:shd w:val="clear" w:color="auto" w:fill="auto"/>
            <w:vAlign w:val="center"/>
          </w:tcPr>
          <w:p w14:paraId="23A10907" w14:textId="77777777" w:rsidR="00D51EC0" w:rsidRPr="00180194" w:rsidRDefault="00000000" w:rsidP="0066192B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</w:t>
            </w:r>
            <w:r w:rsidR="00BF1242" w:rsidRPr="00180194">
              <w:rPr>
                <w:rFonts w:ascii="Century Gothic" w:hAnsi="Century Gothic"/>
                <w:b/>
              </w:rPr>
              <w:t>otal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14:paraId="73E4131A" w14:textId="77777777" w:rsidR="00D51EC0" w:rsidRPr="00180194" w:rsidRDefault="00D51EC0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10E811D5" w14:textId="77777777" w:rsidTr="0066192B">
        <w:tc>
          <w:tcPr>
            <w:tcW w:w="3438" w:type="dxa"/>
            <w:gridSpan w:val="3"/>
            <w:shd w:val="clear" w:color="auto" w:fill="auto"/>
          </w:tcPr>
          <w:p w14:paraId="7F01F264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71CEDD1A" w14:textId="77777777" w:rsid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76EF69F9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D8F48EE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BCE290" w14:textId="03F2D300" w:rsidR="00211D0F" w:rsidRPr="00211D0F" w:rsidRDefault="00211D0F" w:rsidP="00180194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NICOLE FRANZYNE JAO</w:t>
            </w:r>
          </w:p>
        </w:tc>
        <w:tc>
          <w:tcPr>
            <w:tcW w:w="3171" w:type="dxa"/>
            <w:gridSpan w:val="2"/>
            <w:shd w:val="clear" w:color="auto" w:fill="auto"/>
          </w:tcPr>
          <w:p w14:paraId="514C6815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7B41C930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5D0354B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F9945A7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611F57A" w14:textId="77777777" w:rsidR="00381B72" w:rsidRPr="004F1C60" w:rsidRDefault="00000000" w:rsidP="00381B72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2A03330C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3"/>
            <w:shd w:val="clear" w:color="auto" w:fill="auto"/>
          </w:tcPr>
          <w:p w14:paraId="57CA1239" w14:textId="77777777" w:rsidR="00180194" w:rsidRPr="00180194" w:rsidRDefault="00CF1D12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E29FDC1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BF8C848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02282CA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5A46BD5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6DB94CB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3200C2F0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p w14:paraId="6243519E" w14:textId="77777777" w:rsidR="003B3BA5" w:rsidRPr="00180194" w:rsidRDefault="003B3BA5" w:rsidP="00575B12">
      <w:pPr>
        <w:rPr>
          <w:rFonts w:ascii="Century Gothic" w:hAnsi="Century Gothic"/>
          <w:sz w:val="24"/>
        </w:rPr>
      </w:pPr>
    </w:p>
    <w:sectPr w:rsidR="003B3BA5" w:rsidRPr="00180194" w:rsidSect="0096536E">
      <w:headerReference w:type="default" r:id="rId7"/>
      <w:footerReference w:type="default" r:id="rId8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0F71" w14:textId="77777777" w:rsidR="00960167" w:rsidRDefault="00960167">
      <w:r>
        <w:separator/>
      </w:r>
    </w:p>
  </w:endnote>
  <w:endnote w:type="continuationSeparator" w:id="0">
    <w:p w14:paraId="66BB22D9" w14:textId="77777777" w:rsidR="00960167" w:rsidRDefault="009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40E" w14:textId="77777777" w:rsidR="00180194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316CB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1957DCBD" w14:textId="77777777" w:rsidR="00180194" w:rsidRPr="00C52696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ABBF55B" w14:textId="77777777" w:rsidR="00180194" w:rsidRPr="0015726D" w:rsidRDefault="00000000" w:rsidP="00180194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77C094D3" w14:textId="77777777" w:rsidR="00180194" w:rsidRPr="008540A4" w:rsidRDefault="00180194" w:rsidP="00180194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321A4AA7" w14:textId="77777777" w:rsidR="00180194" w:rsidRPr="009E53EC" w:rsidRDefault="00000000" w:rsidP="00180194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35AEC701" w14:textId="77777777" w:rsidR="00180194" w:rsidRPr="004A27B3" w:rsidRDefault="00180194" w:rsidP="00180194">
    <w:pPr>
      <w:pStyle w:val="Footer"/>
      <w:jc w:val="center"/>
      <w:rPr>
        <w:rFonts w:ascii="Californian FB" w:hAnsi="Californian FB"/>
        <w:sz w:val="24"/>
        <w:lang w:val="en-PH"/>
      </w:rPr>
    </w:pPr>
  </w:p>
  <w:p w14:paraId="0D153F24" w14:textId="77777777" w:rsidR="003B3BA5" w:rsidRPr="00180194" w:rsidRDefault="003B3BA5" w:rsidP="0018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2C9" w14:textId="77777777" w:rsidR="00960167" w:rsidRDefault="00960167">
      <w:r>
        <w:separator/>
      </w:r>
    </w:p>
  </w:footnote>
  <w:footnote w:type="continuationSeparator" w:id="0">
    <w:p w14:paraId="3D516C86" w14:textId="77777777" w:rsidR="00960167" w:rsidRDefault="009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EF5C" w14:textId="77777777" w:rsidR="00180194" w:rsidRDefault="00000000" w:rsidP="00180194">
    <w:pPr/>
    <w:bookmarkStart w:id="0" w:name="_Hlk178406792"/>
    <w:bookmarkStart w:id="1" w:name="_Hlk178406793"/>
    <w:bookmarkStart w:id="2" w:name="_Hlk178406798"/>
    <w:bookmarkStart w:id="3" w:name="_Hlk178406799"/>
    <w:bookmarkStart w:id="4" w:name="_Hlk178406846"/>
    <w:bookmarkStart w:id="5" w:name="_Hlk178406847"/>
    <w:bookmarkStart w:id="6" w:name="_Hlk178406921"/>
    <w:bookmarkStart w:id="7" w:name="_Hlk178406922"/>
    <w:r>
      <w:tab/>
    </w:r>
    <w:r>
      <w:rPr>
        <w:noProof/>
      </w:rPr>
      <w:pict w14:anchorId="2C8CD24D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31CD90CE" w14:textId="77777777" w:rsidR="00180194" w:rsidRPr="00245EB2" w:rsidRDefault="00000000" w:rsidP="00180194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3638F498" w14:textId="77777777" w:rsidR="00180194" w:rsidRPr="00484382" w:rsidRDefault="00000000" w:rsidP="00180194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420C492E" w14:textId="77777777" w:rsidR="00180194" w:rsidRPr="00484382" w:rsidRDefault="00000000" w:rsidP="00180194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6C603B01" w14:textId="77777777" w:rsidR="00180194" w:rsidRPr="00FB555C" w:rsidRDefault="00000000" w:rsidP="00180194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42C498A3" w14:textId="77777777" w:rsidR="00180194" w:rsidRDefault="00180194" w:rsidP="00180194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03977045" w14:textId="77777777" w:rsidR="00180194" w:rsidRPr="00AA4E46" w:rsidRDefault="00180194" w:rsidP="00180194">
    <w:pPr>
      <w:pStyle w:val="Header"/>
    </w:pPr>
  </w:p>
  <w:p w14:paraId="63BAC45B" w14:textId="77777777" w:rsidR="00180194" w:rsidRPr="00C54B0E" w:rsidRDefault="00180194" w:rsidP="00180194">
    <w:pPr>
      <w:pStyle w:val="Header"/>
      <w:tabs>
        <w:tab w:val="clear" w:pos="4153"/>
        <w:tab w:val="clear" w:pos="8306"/>
        <w:tab w:val="left" w:pos="3900"/>
      </w:tabs>
    </w:pPr>
  </w:p>
  <w:p w14:paraId="0F0BC73B" w14:textId="77777777" w:rsidR="00180194" w:rsidRPr="00A72B0A" w:rsidRDefault="00180194" w:rsidP="001C1E63">
    <w:pPr>
      <w:pStyle w:val="Header"/>
      <w:jc w:val="right"/>
    </w:pPr>
  </w:p>
  <w:bookmarkEnd w:id="0"/>
  <w:bookmarkEnd w:id="1"/>
  <w:bookmarkEnd w:id="2"/>
  <w:bookmarkEnd w:id="3"/>
  <w:bookmarkEnd w:id="4"/>
  <w:bookmarkEnd w:id="5"/>
  <w:bookmarkEnd w:id="6"/>
  <w:bookmarkEnd w:id="7"/>
  <w:p w14:paraId="51E6D2B0" w14:textId="77777777" w:rsidR="00E5008B" w:rsidRPr="00180194" w:rsidRDefault="00E5008B" w:rsidP="001C1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9BE4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1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B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3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B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7ACC8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E2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A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0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C7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8107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82C1F0" w:tentative="1">
      <w:start w:val="1"/>
      <w:numFmt w:val="lowerLetter"/>
      <w:lvlText w:val="%2."/>
      <w:lvlJc w:val="left"/>
      <w:pPr>
        <w:ind w:left="1440" w:hanging="360"/>
      </w:pPr>
    </w:lvl>
    <w:lvl w:ilvl="2" w:tplc="B04246AE" w:tentative="1">
      <w:start w:val="1"/>
      <w:numFmt w:val="lowerRoman"/>
      <w:lvlText w:val="%3."/>
      <w:lvlJc w:val="right"/>
      <w:pPr>
        <w:ind w:left="2160" w:hanging="180"/>
      </w:pPr>
    </w:lvl>
    <w:lvl w:ilvl="3" w:tplc="08889B84" w:tentative="1">
      <w:start w:val="1"/>
      <w:numFmt w:val="decimal"/>
      <w:lvlText w:val="%4."/>
      <w:lvlJc w:val="left"/>
      <w:pPr>
        <w:ind w:left="2880" w:hanging="360"/>
      </w:pPr>
    </w:lvl>
    <w:lvl w:ilvl="4" w:tplc="894E19DA" w:tentative="1">
      <w:start w:val="1"/>
      <w:numFmt w:val="lowerLetter"/>
      <w:lvlText w:val="%5."/>
      <w:lvlJc w:val="left"/>
      <w:pPr>
        <w:ind w:left="3600" w:hanging="360"/>
      </w:pPr>
    </w:lvl>
    <w:lvl w:ilvl="5" w:tplc="09B825A8" w:tentative="1">
      <w:start w:val="1"/>
      <w:numFmt w:val="lowerRoman"/>
      <w:lvlText w:val="%6."/>
      <w:lvlJc w:val="right"/>
      <w:pPr>
        <w:ind w:left="4320" w:hanging="180"/>
      </w:pPr>
    </w:lvl>
    <w:lvl w:ilvl="6" w:tplc="213C72B0" w:tentative="1">
      <w:start w:val="1"/>
      <w:numFmt w:val="decimal"/>
      <w:lvlText w:val="%7."/>
      <w:lvlJc w:val="left"/>
      <w:pPr>
        <w:ind w:left="5040" w:hanging="360"/>
      </w:pPr>
    </w:lvl>
    <w:lvl w:ilvl="7" w:tplc="3C446E5E" w:tentative="1">
      <w:start w:val="1"/>
      <w:numFmt w:val="lowerLetter"/>
      <w:lvlText w:val="%8."/>
      <w:lvlJc w:val="left"/>
      <w:pPr>
        <w:ind w:left="5760" w:hanging="360"/>
      </w:pPr>
    </w:lvl>
    <w:lvl w:ilvl="8" w:tplc="818A1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D7D4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58ACD0E" w:tentative="1">
      <w:start w:val="1"/>
      <w:numFmt w:val="lowerLetter"/>
      <w:lvlText w:val="%2."/>
      <w:lvlJc w:val="left"/>
      <w:pPr>
        <w:ind w:left="1440" w:hanging="360"/>
      </w:pPr>
    </w:lvl>
    <w:lvl w:ilvl="2" w:tplc="4A1A1C62" w:tentative="1">
      <w:start w:val="1"/>
      <w:numFmt w:val="lowerRoman"/>
      <w:lvlText w:val="%3."/>
      <w:lvlJc w:val="right"/>
      <w:pPr>
        <w:ind w:left="2160" w:hanging="180"/>
      </w:pPr>
    </w:lvl>
    <w:lvl w:ilvl="3" w:tplc="658E5C90" w:tentative="1">
      <w:start w:val="1"/>
      <w:numFmt w:val="decimal"/>
      <w:lvlText w:val="%4."/>
      <w:lvlJc w:val="left"/>
      <w:pPr>
        <w:ind w:left="2880" w:hanging="360"/>
      </w:pPr>
    </w:lvl>
    <w:lvl w:ilvl="4" w:tplc="8110C6B4" w:tentative="1">
      <w:start w:val="1"/>
      <w:numFmt w:val="lowerLetter"/>
      <w:lvlText w:val="%5."/>
      <w:lvlJc w:val="left"/>
      <w:pPr>
        <w:ind w:left="3600" w:hanging="360"/>
      </w:pPr>
    </w:lvl>
    <w:lvl w:ilvl="5" w:tplc="7BACDC34" w:tentative="1">
      <w:start w:val="1"/>
      <w:numFmt w:val="lowerRoman"/>
      <w:lvlText w:val="%6."/>
      <w:lvlJc w:val="right"/>
      <w:pPr>
        <w:ind w:left="4320" w:hanging="180"/>
      </w:pPr>
    </w:lvl>
    <w:lvl w:ilvl="6" w:tplc="6B3C3B7C" w:tentative="1">
      <w:start w:val="1"/>
      <w:numFmt w:val="decimal"/>
      <w:lvlText w:val="%7."/>
      <w:lvlJc w:val="left"/>
      <w:pPr>
        <w:ind w:left="5040" w:hanging="360"/>
      </w:pPr>
    </w:lvl>
    <w:lvl w:ilvl="7" w:tplc="8DE6549A" w:tentative="1">
      <w:start w:val="1"/>
      <w:numFmt w:val="lowerLetter"/>
      <w:lvlText w:val="%8."/>
      <w:lvlJc w:val="left"/>
      <w:pPr>
        <w:ind w:left="5760" w:hanging="360"/>
      </w:pPr>
    </w:lvl>
    <w:lvl w:ilvl="8" w:tplc="E87EB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5F4CB74">
      <w:start w:val="1"/>
      <w:numFmt w:val="decimal"/>
      <w:lvlText w:val="%1."/>
      <w:lvlJc w:val="left"/>
      <w:pPr>
        <w:ind w:left="720" w:hanging="360"/>
      </w:pPr>
    </w:lvl>
    <w:lvl w:ilvl="1" w:tplc="C9AAF912" w:tentative="1">
      <w:start w:val="1"/>
      <w:numFmt w:val="lowerLetter"/>
      <w:lvlText w:val="%2."/>
      <w:lvlJc w:val="left"/>
      <w:pPr>
        <w:ind w:left="1440" w:hanging="360"/>
      </w:pPr>
    </w:lvl>
    <w:lvl w:ilvl="2" w:tplc="DC4A96DC" w:tentative="1">
      <w:start w:val="1"/>
      <w:numFmt w:val="lowerRoman"/>
      <w:lvlText w:val="%3."/>
      <w:lvlJc w:val="right"/>
      <w:pPr>
        <w:ind w:left="2160" w:hanging="180"/>
      </w:pPr>
    </w:lvl>
    <w:lvl w:ilvl="3" w:tplc="DD3618E4" w:tentative="1">
      <w:start w:val="1"/>
      <w:numFmt w:val="decimal"/>
      <w:lvlText w:val="%4."/>
      <w:lvlJc w:val="left"/>
      <w:pPr>
        <w:ind w:left="2880" w:hanging="360"/>
      </w:pPr>
    </w:lvl>
    <w:lvl w:ilvl="4" w:tplc="6ADC053E" w:tentative="1">
      <w:start w:val="1"/>
      <w:numFmt w:val="lowerLetter"/>
      <w:lvlText w:val="%5."/>
      <w:lvlJc w:val="left"/>
      <w:pPr>
        <w:ind w:left="3600" w:hanging="360"/>
      </w:pPr>
    </w:lvl>
    <w:lvl w:ilvl="5" w:tplc="5FA820D8" w:tentative="1">
      <w:start w:val="1"/>
      <w:numFmt w:val="lowerRoman"/>
      <w:lvlText w:val="%6."/>
      <w:lvlJc w:val="right"/>
      <w:pPr>
        <w:ind w:left="4320" w:hanging="180"/>
      </w:pPr>
    </w:lvl>
    <w:lvl w:ilvl="6" w:tplc="406CEEB0" w:tentative="1">
      <w:start w:val="1"/>
      <w:numFmt w:val="decimal"/>
      <w:lvlText w:val="%7."/>
      <w:lvlJc w:val="left"/>
      <w:pPr>
        <w:ind w:left="5040" w:hanging="360"/>
      </w:pPr>
    </w:lvl>
    <w:lvl w:ilvl="7" w:tplc="9280DF36" w:tentative="1">
      <w:start w:val="1"/>
      <w:numFmt w:val="lowerLetter"/>
      <w:lvlText w:val="%8."/>
      <w:lvlJc w:val="left"/>
      <w:pPr>
        <w:ind w:left="5760" w:hanging="360"/>
      </w:pPr>
    </w:lvl>
    <w:lvl w:ilvl="8" w:tplc="DE945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28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D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84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9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4A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AB463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7782C36" w:tentative="1">
      <w:start w:val="1"/>
      <w:numFmt w:val="lowerLetter"/>
      <w:lvlText w:val="%2."/>
      <w:lvlJc w:val="left"/>
      <w:pPr>
        <w:ind w:left="1440" w:hanging="360"/>
      </w:pPr>
    </w:lvl>
    <w:lvl w:ilvl="2" w:tplc="5E7A0A18" w:tentative="1">
      <w:start w:val="1"/>
      <w:numFmt w:val="lowerRoman"/>
      <w:lvlText w:val="%3."/>
      <w:lvlJc w:val="right"/>
      <w:pPr>
        <w:ind w:left="2160" w:hanging="180"/>
      </w:pPr>
    </w:lvl>
    <w:lvl w:ilvl="3" w:tplc="8C229F16" w:tentative="1">
      <w:start w:val="1"/>
      <w:numFmt w:val="decimal"/>
      <w:lvlText w:val="%4."/>
      <w:lvlJc w:val="left"/>
      <w:pPr>
        <w:ind w:left="2880" w:hanging="360"/>
      </w:pPr>
    </w:lvl>
    <w:lvl w:ilvl="4" w:tplc="77AEF4C0" w:tentative="1">
      <w:start w:val="1"/>
      <w:numFmt w:val="lowerLetter"/>
      <w:lvlText w:val="%5."/>
      <w:lvlJc w:val="left"/>
      <w:pPr>
        <w:ind w:left="3600" w:hanging="360"/>
      </w:pPr>
    </w:lvl>
    <w:lvl w:ilvl="5" w:tplc="272AB958" w:tentative="1">
      <w:start w:val="1"/>
      <w:numFmt w:val="lowerRoman"/>
      <w:lvlText w:val="%6."/>
      <w:lvlJc w:val="right"/>
      <w:pPr>
        <w:ind w:left="4320" w:hanging="180"/>
      </w:pPr>
    </w:lvl>
    <w:lvl w:ilvl="6" w:tplc="0144E710" w:tentative="1">
      <w:start w:val="1"/>
      <w:numFmt w:val="decimal"/>
      <w:lvlText w:val="%7."/>
      <w:lvlJc w:val="left"/>
      <w:pPr>
        <w:ind w:left="5040" w:hanging="360"/>
      </w:pPr>
    </w:lvl>
    <w:lvl w:ilvl="7" w:tplc="F62454C4" w:tentative="1">
      <w:start w:val="1"/>
      <w:numFmt w:val="lowerLetter"/>
      <w:lvlText w:val="%8."/>
      <w:lvlJc w:val="left"/>
      <w:pPr>
        <w:ind w:left="5760" w:hanging="360"/>
      </w:pPr>
    </w:lvl>
    <w:lvl w:ilvl="8" w:tplc="511AB0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0788658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E36E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FBEEA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04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4E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52A4F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4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26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DFE2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EC0"/>
    <w:multiLevelType w:val="hybridMultilevel"/>
    <w:tmpl w:val="DBFE4FA4"/>
    <w:lvl w:ilvl="0" w:tplc="6400C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23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0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F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9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A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495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DF0"/>
    <w:multiLevelType w:val="hybridMultilevel"/>
    <w:tmpl w:val="43384B08"/>
    <w:lvl w:ilvl="0" w:tplc="7224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04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63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42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60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46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0C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0D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2B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6C49"/>
    <w:multiLevelType w:val="hybridMultilevel"/>
    <w:tmpl w:val="FE1E736C"/>
    <w:lvl w:ilvl="0" w:tplc="FFA87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C1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967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0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82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08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0E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D0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0E5F"/>
    <w:multiLevelType w:val="hybridMultilevel"/>
    <w:tmpl w:val="0804F8B2"/>
    <w:lvl w:ilvl="0" w:tplc="5BD2200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2E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D374B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B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2FE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9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E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989E5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74077">
    <w:abstractNumId w:val="11"/>
  </w:num>
  <w:num w:numId="2" w16cid:durableId="1300919628">
    <w:abstractNumId w:val="12"/>
  </w:num>
  <w:num w:numId="3" w16cid:durableId="283772797">
    <w:abstractNumId w:val="6"/>
  </w:num>
  <w:num w:numId="4" w16cid:durableId="193543183">
    <w:abstractNumId w:val="8"/>
  </w:num>
  <w:num w:numId="5" w16cid:durableId="1655719466">
    <w:abstractNumId w:val="10"/>
  </w:num>
  <w:num w:numId="6" w16cid:durableId="1609971223">
    <w:abstractNumId w:val="4"/>
  </w:num>
  <w:num w:numId="7" w16cid:durableId="1831481334">
    <w:abstractNumId w:val="9"/>
  </w:num>
  <w:num w:numId="8" w16cid:durableId="1828469771">
    <w:abstractNumId w:val="3"/>
  </w:num>
  <w:num w:numId="9" w16cid:durableId="775443995">
    <w:abstractNumId w:val="2"/>
  </w:num>
  <w:num w:numId="10" w16cid:durableId="821432457">
    <w:abstractNumId w:val="7"/>
  </w:num>
  <w:num w:numId="11" w16cid:durableId="911617586">
    <w:abstractNumId w:val="5"/>
  </w:num>
  <w:num w:numId="12" w16cid:durableId="1198812724">
    <w:abstractNumId w:val="1"/>
  </w:num>
  <w:num w:numId="13" w16cid:durableId="3141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azNDIyNzKxNLBU0lEKTi0uzszPAykwqQUA4AQ4piwAAAA="/>
  </w:docVars>
  <w:rsids>
    <w:rsidRoot w:val="00A43A80"/>
    <w:rsid w:val="00016958"/>
    <w:rsid w:val="0001714C"/>
    <w:rsid w:val="0007617A"/>
    <w:rsid w:val="00077BDF"/>
    <w:rsid w:val="000A2AC0"/>
    <w:rsid w:val="000F123B"/>
    <w:rsid w:val="0015726D"/>
    <w:rsid w:val="00161A59"/>
    <w:rsid w:val="00175E2F"/>
    <w:rsid w:val="00180194"/>
    <w:rsid w:val="00194C23"/>
    <w:rsid w:val="001C1E63"/>
    <w:rsid w:val="00211D0F"/>
    <w:rsid w:val="002148F1"/>
    <w:rsid w:val="00245EB2"/>
    <w:rsid w:val="00273716"/>
    <w:rsid w:val="00276356"/>
    <w:rsid w:val="002B79D3"/>
    <w:rsid w:val="002C1E89"/>
    <w:rsid w:val="002E33BD"/>
    <w:rsid w:val="00334AFA"/>
    <w:rsid w:val="00381B72"/>
    <w:rsid w:val="003B29D7"/>
    <w:rsid w:val="003B33F7"/>
    <w:rsid w:val="003B3BA5"/>
    <w:rsid w:val="003E1A1A"/>
    <w:rsid w:val="00405027"/>
    <w:rsid w:val="004476AC"/>
    <w:rsid w:val="00484382"/>
    <w:rsid w:val="004A27B3"/>
    <w:rsid w:val="004E52CB"/>
    <w:rsid w:val="004F1C60"/>
    <w:rsid w:val="005322DA"/>
    <w:rsid w:val="00544333"/>
    <w:rsid w:val="00575B12"/>
    <w:rsid w:val="005C0122"/>
    <w:rsid w:val="005C3DE8"/>
    <w:rsid w:val="0060477C"/>
    <w:rsid w:val="006072E7"/>
    <w:rsid w:val="00610EEE"/>
    <w:rsid w:val="00614D88"/>
    <w:rsid w:val="006618E5"/>
    <w:rsid w:val="0066192B"/>
    <w:rsid w:val="00662CB7"/>
    <w:rsid w:val="00673FAC"/>
    <w:rsid w:val="006772B3"/>
    <w:rsid w:val="007367D0"/>
    <w:rsid w:val="0077565B"/>
    <w:rsid w:val="00782E2D"/>
    <w:rsid w:val="00792DDE"/>
    <w:rsid w:val="007F443C"/>
    <w:rsid w:val="007F7F1D"/>
    <w:rsid w:val="008540A4"/>
    <w:rsid w:val="00863D13"/>
    <w:rsid w:val="00866628"/>
    <w:rsid w:val="00914FB3"/>
    <w:rsid w:val="00960167"/>
    <w:rsid w:val="0096536E"/>
    <w:rsid w:val="00993AFE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225AE"/>
    <w:rsid w:val="00B33DD7"/>
    <w:rsid w:val="00B85764"/>
    <w:rsid w:val="00BB518E"/>
    <w:rsid w:val="00BC2BA8"/>
    <w:rsid w:val="00BD7AEF"/>
    <w:rsid w:val="00BF1242"/>
    <w:rsid w:val="00C52696"/>
    <w:rsid w:val="00C54B0E"/>
    <w:rsid w:val="00C743E1"/>
    <w:rsid w:val="00CF1D12"/>
    <w:rsid w:val="00D51EC0"/>
    <w:rsid w:val="00D542D3"/>
    <w:rsid w:val="00D66869"/>
    <w:rsid w:val="00DA1FA4"/>
    <w:rsid w:val="00DE76D9"/>
    <w:rsid w:val="00E258B8"/>
    <w:rsid w:val="00E5008B"/>
    <w:rsid w:val="00E87E6A"/>
    <w:rsid w:val="00E908AD"/>
    <w:rsid w:val="00E935E9"/>
    <w:rsid w:val="00E9500B"/>
    <w:rsid w:val="00ED35AB"/>
    <w:rsid w:val="00ED3B2A"/>
    <w:rsid w:val="00F52FF0"/>
    <w:rsid w:val="00FB1480"/>
    <w:rsid w:val="00FB555C"/>
    <w:rsid w:val="00FF198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5D623F47"/>
  <w15:docId w15:val="{17124567-7570-4264-980A-CF774EE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26</cp:revision>
  <cp:lastPrinted>2018-06-27T05:36:00Z</cp:lastPrinted>
  <dcterms:created xsi:type="dcterms:W3CDTF">2018-09-20T08:53:00Z</dcterms:created>
  <dcterms:modified xsi:type="dcterms:W3CDTF">2024-09-28T02:29:00Z</dcterms:modified>
</cp:coreProperties>
</file>