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Caricamento e gestione driver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creare, importare e mantenere la base del driver in GoalBus, rivedere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o importazione di template driver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parlare di regole di registrazione, assenze o assegnazione di turni, è necessario avere una base di driver affidabile. In GoalBus, la gestione del driver agisce come la principale fonte di verità per l'operatività umana: permette di combinare la creazione manuale e il carico di massa, e concentra identità, affiliazione di deposito e disponibilità nella stessa directory.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Utilizzare questo rapido inizio quando si è chiari circa la transizione da Schedule a Rostering e la necessità di preparare il vero gruppo di persone che parteciperanno all'assegnazione.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chiuso la transizione da Scheduling alla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a voi quale collettivo di driver parteciperà al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vuoi scaricare alcuni driver manualmente o se hai bisogno di un carico enorme.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accesso all'ambiente con i permessi per gestire il personale.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Carico e riesami il modello del driver che può coprire la soluzione L1 prima di entrare in distacco, regole e disponibilità.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importare il modello del driver: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vai al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del conducente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12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122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 driver del caso esistono già nell'elenco generale.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è necessario creare pochi driver, 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Nuovo driver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864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4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è necessario caricare molti driver, fare un'importazione massiccia utilizzando file CSV 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Carico 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83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8379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sceglie l'importazione di massa, preparare il file con i dati minimi necessari per identificare correttamente ogni persona. La finestra di importazione aiuterà a preparare il carico CSV.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73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3752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Esegui il carico e controlla il risultato.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alla lista generale e controlla che i driver appaiono correttamente.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si rilevano duplicati o record incompleti, correggerli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finire questa sezione solo quando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conducenti L1 sono già scaricati o importati.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L'elenco generale rispecchia un unico modello di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è possibile aprire il profilo di ogni driver per rivedere il suo contesto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modello di driver caricato e visibile nel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Controllo del profilo del conducente e dei dati strutturali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volta creato il template, è necessario rivedere il </w:t>
      </w:r>
      <w:r>
        <w:rPr>
          <w:rFonts w:ascii="Arial" w:hAnsi="Arial"/>
          <w:b/>
          <w:color w:val="F0F4F8"/>
          <w:sz w:val="19"/>
        </w:rPr>
        <w:t>profilo del conducente</w:t>
      </w:r>
      <w:r>
        <w:rPr>
          <w:rFonts w:ascii="Arial" w:hAnsi="Arial"/>
          <w:b w:val="0"/>
          <w:color w:val="94A3B8"/>
          <w:sz w:val="19"/>
        </w:rPr>
        <w:t>. Il profilo non è solo una scheda di contatto: è il file digitale completo dell'impiegato all'interno dell'operazione. Ci convivono dati statici, contesto operativo e attributi che il sistema userà in seguito per ragionare circa la sua ammissibilità.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driver visibili nella lista generale.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quale autista o gruppo userai come campione.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Vuoi convalidare che il registro non è solo amministrativo, ma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controllare il profilo del conducente: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Nell'elenco generale, fare clic sul nome di un driver.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la barra laterale dei dati statici.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almeno questi gruppi di informazioni: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dati di base, quali nome e codice,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dati operativi, quali la convenzione collettiva o il tipo di contratto,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collegamenti operativi, quali deposito principale, gruppo di lavoro, zona o tipo di veicoli omologati.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mancano dati strutturali chiave, compilarli prima di procedere.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qualsiasi cambiamento necessario.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la revisione su più driver per confermare la coerenza nel modello.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controllare almeno: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codice del conducente.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tuo magazzino principale.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tua task force.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proprietà operative che conditioneranno il tuo successivo incarico.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che ogni driver ha un file operativo coerente e utilizzabile.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Revisione del contesto operativo e dei dati dinamici del conducente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Oltre ai dati strutturali, il profilo del driver include dati dinamici che influenzano direttamente il modo in cui il sistema ragiona la persona. Nella scheda di amministrazione è possibile rivedere i contatori e i modelli di lavoro, che fanno parte del contesto operativo utilizzato successivamente dalla logica di mappatura.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dati statici sul profilo.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la vostra operazione utilizza contatori o modelli ciclici.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desidera verificare che il conducente non solo esiste, ma ha un contesto operativo interpretabile.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il contesto operativo dinamico: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 profilo del driver, aprire la scheda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Dettagli amministrativi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contatori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KPI associati al driver se esistono.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se il driver è collegato a qualsiasi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modello di lavoro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vostra operazione utilizza modelli ciclici, controllate anche il ritardo o la posizione del driver attuale all'interno del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questi dati hanno senso per il contesto reale.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l'informazione dinamica non è corretta, aggiustala prima di passare alle regole o al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Questo autista ha il modello che dovrebbe avere?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tuoi contatori o KPI sono disponibili se il processo ne ha bisogno?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Potrebbe il sistema ragionare correttamente su questa persona in un calcolo di assegnazione?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 convalidato non solo l'identità del driver, ma anche il suo contesto operativo dinamico.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Valutare le valutazioni prima di utilizzare il driver in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considerare un driver idoneo, è necessario rivedere il vostro </w:t>
      </w:r>
      <w:r>
        <w:rPr>
          <w:rFonts w:ascii="Arial" w:hAnsi="Arial"/>
          <w:b/>
          <w:color w:val="F0F4F8"/>
          <w:sz w:val="19"/>
        </w:rPr>
        <w:t>valutazioni</w:t>
      </w:r>
      <w:r>
        <w:rPr>
          <w:rFonts w:ascii="Arial" w:hAnsi="Arial"/>
          <w:b w:val="0"/>
          <w:color w:val="94A3B8"/>
          <w:sz w:val="19"/>
        </w:rPr>
        <w:t>. Queste valutazioni rispondono alla domanda .Posso questa persona lavorare legalmente o tecnicamente su questo deposito, gruppo o unità? . Sono gestiti in una linea temporale con la data di inizio e fine, e il sistema mostra gli stati come attivi, futuri, scaduti o vicini a scadere per facilitare la lettura. Se una persona non è abilitata per il contesto richiesto, il motore genera un errore nel tentativo di assegnarlo.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il profilo del conducente.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di quale deposito, gruppo o unità avrai bisogno per il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che un potere non è lo stesso di un incarico temporaneo o distacco.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e convalidare i rating: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All'interno del profilo driver, aprire la scheda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Abilitare/qualificare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 registri esistenti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depositi,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gruppi di lavoro,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Unità d'affari.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lo stato visivo di ogni valutazione: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attivo,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futuro,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dopo la scadenza,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è scaduto.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manca una valutazione necessaria, aggiungetela con le date corrette.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un'abilitazione è scaduta e non deve essere usata, lasciatela come storica senza cercare di riscrivere il passato.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i cambiamenti.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driver è già abilitato per il contesto in cui ti aspetti di usarlo.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conducente è abilitato per il deposito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gruppo di lavoro richiesto è coperto.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ci sono scadenze che infrangano l'ammissibilità attuale.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driver che non solo esistono nel modello, ma sono anche ammissibili da un punto di vista operativo e regolamentare.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Conferma che il modello è già pronto per il livello successivo di Rostering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verificare che la base del conducente sia pronta a inserire il seguente livello: distacco operativo, regole, assenza e calcolo. Qui l'obiettivo non è solo avere i nomi caricati, ma un modello coerente, tracciabile e utilizzabile dal motore.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o importato il modello.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profili principali.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i dati strutturali e dinamici.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convalidato le valutazioni essenziali.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confermare che il modello è già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alla lista generale dei piloti.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Controllate che il collettivo necessario per il vostro caso sia presente.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i profili critici non abbiano lacune importanti in materia di informazioni.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Assicurati che le persone che ti aspetti di usare siano abilitate per il contesto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utilizzare questa base come punto di partenza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distacco operativo,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Regole di registrazione,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la disponibilità effettiva.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la base del conducente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avvio rapido solo quando potete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modello del driver L1 è già caricato.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profili chiave sono già stati riesaminati.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valutazioni essenziali sono già in atto.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è ora pronta per il distacco operativo.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 modello di driver abbastanza forte per continuare con il livello successivo di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Gestione del distacco operativo del conducente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Caricamento e gestione driver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