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P19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Mudança de Programação para Alocação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o que deve estar pronto no Programação antes de entrar no Alocação, que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Confirmando que deve ser fechado em Programação antes de se mover para Alocação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entrar em Alocação, você precisa verificar que Programação já deixou uma base suficientemente estável. Alocação não substitui Programação. Alocação parte do trabalho já construído e decide como atribui-lo a pessoas reais.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tiver uma solução calculada e Validado Programação, e você precisa decidir se você pode começar a trabalhar com a equipe real.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criou, calculou e Validado Programação Cenário.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reviu a oferta de serviço e sua consistência global.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o que Linhas, que tipo de dia e que solução você vai usar como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está claro que Alocação não é o lugar para consertar uma base estrutural ruim para Programação.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confirmar que a solução Programação da Validado para a L1 Linha está madura o suficiente para mover para Alocação e começar a atribuir trabalho para Motoristas real.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confirmar que o Programação está pronto: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Abra o Programação Cenário que irá usar como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que sua condição já está correta para Parada tratá-lo como um trabalho Rascunho.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 oferta utilizada ainda é a certa.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 lógica de Veículos e a lógica de Turnos já foram aplicadas.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não existem inconsistências estruturais óbvias na solução.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ainda precisar reformular a base Veículo, horários, serviços ou regras, volte para Programação antes de seguir.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solução já estiver estável, continue para o próximo passo.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não continue até poder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solução L1 já foi calculada.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Foi verificado.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Você já não precisa de correções estruturais de Programação.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Pode agora ser tratada como uma base de trabalho para o pessoal.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estar claro se Programação já entregou uma base utilizável para Alocação.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Entender o que Alocação herda de Programação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Uma vez que a base é confirmada, você precisa entender o que a informação acontece de Programação para Alocação. Aqui a chave é não pensar que Alocação começa do zero. Alocação herda o trabalho já estruturado e a partir de lá decide qual pessoa real pode assumir.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identificou a solução Programação que você vai usar.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que parte dessa solução deve permanecer estável.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entende que a Alocação trabalha em trabalhos já construídos, não em uma oferta não estruturada.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entender o que o Alocação herda: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a solução Validado Programação.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Identifique o Tarefas, blocos ou estruturas de trabalho que servirão de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 solução já tem uma forma operacionalmente reconhecível.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Tenha em mente que, ao se mover para Alocação, o sistema não está mais criando trabalho abstrato, mas tentando atribuir esse trabalho a pessoas reais.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Use esta regra de leitura: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Programação define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o que o trabalho existe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Alocação define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Quem vai fazer esse trabalho?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solução L1 já tem um trabalho claro suficiente para a atribuir?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Os blocos de trabalho são reconhecíveis e utilizáveis?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problema que ainda está por resolver é de pessoas e não de estrutura?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entender o que Alocação herda e o que não deve ser redefinido lá novamente.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Distinguindo quais são os problemas resolvidos no Programação e quais no Alocação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finalmente passar para a camada de pessoal, você precisa separar muito bem as responsabilidades. Esta distinção é fundamental porque muitos erros aparecem quando você tenta corrigir no Alocação algo que deveria ter sido resolvido anteriormente no Programação.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estágio Programação será na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entende que Alocação consome uma solução anterior.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 preparado para distinguir problemas estruturais dos problemas de pessoal.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separar adequadamente ambos os domínios: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Trata como um problema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Programação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qualquer matéria relacionada com: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estrutura do serviço,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Lógica Frota,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vezes,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Regras Veículo,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5. tipos de Turnos e sua construção de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Trata como um problema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Alocação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qualquer matéria relacionada com: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Disponibilidade efectiva do Motorista,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destacamento no depósito ou grupo,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Ausências,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inatividade,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5. transferências ou transferências,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6. Elegibilidade real para receber um Turno.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detectar uma inconsistência de trabalho que afeta toda a estrutura, volte para Programação.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detectar a incoerência de uma pessoa, resolva-a em Alocação.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utilize esta lógica: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Se o problema é que o trabalho de L1 foi mal construído, volte para Programação.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Se o problema é que você não sabe que Motorista real pode aceitar esse trabalho, você está entrando no Alocação corretamente.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ser capaz de explicar claramente o que deve ser corrigido antes de passar para a equipe e o que pertence ao próximo módulo.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Confirmando o que deve estar pronto do lado da equipe antes de calcular Alocação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Agora que você sabe o que Alocação recebe, você precisa verificar o que deve existir no lado da equipe para que o cálculo seguinte faça sentido. Não é suficiente para ter um bom Escala se você ainda não tiver uma base mínima de pessoas, destacamentos e disponibilidade.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uma base válida do Programação.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grupos, depósitos ou contextos operacionais afetam as pessoas.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Estão prontos para verificar a camada de pessoal.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confirmar que a base de pessoal está pronta: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 já existe um grupo de pessoal que pode receber o trabalho.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as pessoas estão ligadas ao contexto correto quando se aplicam.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que você não está inserindo Alocação sem informações mínimas de disponibilidade.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 se a estrutura necessária já existe para: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Regras Alocação,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Ausências,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inatividade,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Transferências ou transferências, se for caso disso.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ainda não tiver esta base, não lance o cálculo da equipe.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base já existe ou pelo menos está na pista, continue com o seguinte rápido começa a partir de Alocação.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pessoal já existe quem será capaz de receber a solução L1?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Esse bastão pertence ao reino certo?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base de disponibilidade e de destacamento já está minimamente preparada?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estar claro se o lado da equipe já está pronto para entrar em Alocação.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Verificar o ponto de transição entre Programação e Alocação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 último passo é fechar mentalmente a transição. Este início rápido ainda não pretende calcular a tarefa da equipe. Tem por objetivo deixar muito claro quando o Programação termina e quando o Alocação começa para que você não misture ambos os domínios.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verificou a solução do Programação.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entende o que Alocação herda.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separaram problemas estruturais de problemas de pessoal.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verificou para ver se há uma base mínima de pessoal.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fechar corretamente a transição: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Trata a solução Validado Programação como uma entrada formal Alocação.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Não continue a alterar essa base a menos que detecte um problema estrutural real.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Use os seguintes iniciais rápidos para se preparar: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Regras Alocação,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Ausências e inatividades,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transferências, atribuições e alterações de destacamento.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Considera que o objetivo muda daqui: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Já não se trata do trabalho de construção.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Agora trata-se de a atribuir a pessoas reais.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pode afirmar isso claramente, a transição está bem feita.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termine este início rápido apenas quando puder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Programação já deixou uma solução L1 estável.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próximo problema não é mais estrutural, mas a atribuição de pessoal.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Agora você pode digitar a camada de regra Alocação.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transição clara e controlada entre Programação e Alocação.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Definição de regras Alocação para a designação de pessoal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Mudança de Programação para Alocação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