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B1F3A"/>
          <w:sz w:val="28"/>
        </w:rPr>
        <w:t>MegaSoft Computación, C.A.</w:t>
        <w:br/>
      </w:r>
      <w:r>
        <w:rPr>
          <w:rFonts w:ascii="Calibri" w:hAnsi="Calibri"/>
          <w:b w:val="0"/>
          <w:i w:val="0"/>
          <w:color w:val="555D6A"/>
          <w:sz w:val="24"/>
        </w:rPr>
        <w:t>Suite Corporativa de Asistencia</w:t>
        <w:br/>
        <w:br/>
        <w:br/>
      </w:r>
      <w:r>
        <w:rPr>
          <w:rFonts w:ascii="Calibri" w:hAnsi="Calibri"/>
          <w:b/>
          <w:i w:val="0"/>
          <w:color w:val="0B1F3A"/>
          <w:sz w:val="52"/>
        </w:rPr>
        <w:br/>
        <w:br/>
        <w:t>MANUAL DEL SUPERVISOR</w:t>
        <w:br/>
        <w:br/>
      </w:r>
      <w:r>
        <w:rPr>
          <w:rFonts w:ascii="Calibri" w:hAnsi="Calibri"/>
          <w:b w:val="0"/>
          <w:i/>
          <w:color w:val="C78A1F"/>
          <w:sz w:val="28"/>
        </w:rPr>
        <w:t>Consulta, análisis y aprobación de tu equipo</w:t>
        <w:br/>
      </w:r>
      <w:r>
        <w:rPr>
          <w:rFonts w:ascii="Calibri" w:hAnsi="Calibri"/>
          <w:b w:val="0"/>
          <w:i w:val="0"/>
          <w:color w:val="555D6A"/>
          <w:sz w:val="24"/>
        </w:rPr>
        <w:t>Dirigido a: Coordinadores, Gerentes y Directores</w:t>
        <w:br/>
      </w:r>
      <w:r>
        <w:rPr>
          <w:rFonts w:ascii="Calibri" w:hAnsi="Calibri"/>
          <w:b w:val="0"/>
          <w:i w:val="0"/>
          <w:color w:val="555D6A"/>
          <w:sz w:val="22"/>
        </w:rPr>
        <w:br/>
        <w:br/>
        <w:br/>
        <w:br/>
        <w:br/>
        <w:br/>
        <w:br/>
        <w:br/>
        <w:br/>
        <w:br/>
        <w:t>Versión 1.0 — Febrero 2026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Contenido</w:t>
      </w:r>
    </w:p>
    <w:p>
      <w:r>
        <w:rPr>
          <w:rFonts w:ascii="Calibri" w:hAnsi="Calibri"/>
          <w:b w:val="0"/>
          <w:i w:val="0"/>
          <w:sz w:val="22"/>
        </w:rPr>
        <w:t>1.  Introducción y perfil de usuario</w:t>
      </w:r>
    </w:p>
    <w:p>
      <w:r>
        <w:rPr>
          <w:rFonts w:ascii="Calibri" w:hAnsi="Calibri"/>
          <w:b w:val="0"/>
          <w:i w:val="0"/>
          <w:sz w:val="22"/>
        </w:rPr>
        <w:t>2.  Cómo iniciar sesión</w:t>
      </w:r>
    </w:p>
    <w:p>
      <w:r>
        <w:rPr>
          <w:rFonts w:ascii="Calibri" w:hAnsi="Calibri"/>
          <w:b w:val="0"/>
          <w:i w:val="0"/>
          <w:sz w:val="22"/>
        </w:rPr>
        <w:t>3.  Mi Equipo — Panel operativo</w:t>
      </w:r>
    </w:p>
    <w:p>
      <w:r>
        <w:rPr>
          <w:rFonts w:ascii="Calibri" w:hAnsi="Calibri"/>
          <w:b w:val="0"/>
          <w:i w:val="0"/>
          <w:sz w:val="22"/>
        </w:rPr>
        <w:t xml:space="preserve">     3.1  KPIs y matriz diaria</w:t>
      </w:r>
    </w:p>
    <w:p>
      <w:r>
        <w:rPr>
          <w:rFonts w:ascii="Calibri" w:hAnsi="Calibri"/>
          <w:b w:val="0"/>
          <w:i w:val="0"/>
          <w:sz w:val="22"/>
        </w:rPr>
        <w:t xml:space="preserve">     3.2  Aprobar o rechazar una justificación (paso a paso)</w:t>
      </w:r>
    </w:p>
    <w:p>
      <w:r>
        <w:rPr>
          <w:rFonts w:ascii="Calibri" w:hAnsi="Calibri"/>
          <w:b w:val="0"/>
          <w:i w:val="0"/>
          <w:sz w:val="22"/>
        </w:rPr>
        <w:t xml:space="preserve">     3.3  Asignar el horario base de un miembro</w:t>
      </w:r>
    </w:p>
    <w:p>
      <w:r>
        <w:rPr>
          <w:rFonts w:ascii="Calibri" w:hAnsi="Calibri"/>
          <w:b w:val="0"/>
          <w:i w:val="0"/>
          <w:sz w:val="22"/>
        </w:rPr>
        <w:t>4.  Matriz de Asistencia — Análisis avanzado</w:t>
      </w:r>
    </w:p>
    <w:p>
      <w:r>
        <w:rPr>
          <w:rFonts w:ascii="Calibri" w:hAnsi="Calibri"/>
          <w:b w:val="0"/>
          <w:i w:val="0"/>
          <w:sz w:val="22"/>
        </w:rPr>
        <w:t xml:space="preserve">     4.1  Filtros y tipos de horario</w:t>
      </w:r>
    </w:p>
    <w:p>
      <w:r>
        <w:rPr>
          <w:rFonts w:ascii="Calibri" w:hAnsi="Calibri"/>
          <w:b w:val="0"/>
          <w:i w:val="0"/>
          <w:sz w:val="22"/>
        </w:rPr>
        <w:t xml:space="preserve">     4.2  Interpretación de columnas y colores</w:t>
      </w:r>
    </w:p>
    <w:p>
      <w:r>
        <w:rPr>
          <w:rFonts w:ascii="Calibri" w:hAnsi="Calibri"/>
          <w:b w:val="0"/>
          <w:i w:val="0"/>
          <w:sz w:val="22"/>
        </w:rPr>
        <w:t xml:space="preserve">     4.3  Exportar PDF / Excel</w:t>
      </w:r>
    </w:p>
    <w:p>
      <w:r>
        <w:rPr>
          <w:rFonts w:ascii="Calibri" w:hAnsi="Calibri"/>
          <w:b w:val="0"/>
          <w:i w:val="0"/>
          <w:sz w:val="22"/>
        </w:rPr>
        <w:t>5.  Menú Reportes — Auditoría y descargas</w:t>
      </w:r>
    </w:p>
    <w:p>
      <w:r>
        <w:rPr>
          <w:rFonts w:ascii="Calibri" w:hAnsi="Calibri"/>
          <w:b w:val="0"/>
          <w:i w:val="0"/>
          <w:sz w:val="22"/>
        </w:rPr>
        <w:t xml:space="preserve">     5.1  Filtros disponibles</w:t>
      </w:r>
    </w:p>
    <w:p>
      <w:r>
        <w:rPr>
          <w:rFonts w:ascii="Calibri" w:hAnsi="Calibri"/>
          <w:b w:val="0"/>
          <w:i w:val="0"/>
          <w:sz w:val="22"/>
        </w:rPr>
        <w:t xml:space="preserve">     5.2  Exportar CSV para nómina o RRHH</w:t>
      </w:r>
    </w:p>
    <w:p>
      <w:r>
        <w:rPr>
          <w:rFonts w:ascii="Calibri" w:hAnsi="Calibri"/>
          <w:b w:val="0"/>
          <w:i w:val="0"/>
          <w:sz w:val="22"/>
        </w:rPr>
        <w:t>6.  Novedades del equipo</w:t>
      </w:r>
    </w:p>
    <w:p>
      <w:r>
        <w:rPr>
          <w:rFonts w:ascii="Calibri" w:hAnsi="Calibri"/>
          <w:b w:val="0"/>
          <w:i w:val="0"/>
          <w:sz w:val="22"/>
        </w:rPr>
        <w:t xml:space="preserve">     6.1  Pestañas Pendientes · Historial · Todas</w:t>
      </w:r>
    </w:p>
    <w:p>
      <w:r>
        <w:rPr>
          <w:rFonts w:ascii="Calibri" w:hAnsi="Calibri"/>
          <w:b w:val="0"/>
          <w:i w:val="0"/>
          <w:sz w:val="22"/>
        </w:rPr>
        <w:t xml:space="preserve">     6.2  Aprobar y rechazar en bloque</w:t>
      </w:r>
    </w:p>
    <w:p>
      <w:r>
        <w:rPr>
          <w:rFonts w:ascii="Calibri" w:hAnsi="Calibri"/>
          <w:b w:val="0"/>
          <w:i w:val="0"/>
          <w:sz w:val="22"/>
        </w:rPr>
        <w:t xml:space="preserve">     6.3  Registrar una novedad a nombre de un colaborador</w:t>
      </w:r>
    </w:p>
    <w:p>
      <w:r>
        <w:rPr>
          <w:rFonts w:ascii="Calibri" w:hAnsi="Calibri"/>
          <w:b w:val="0"/>
          <w:i w:val="0"/>
          <w:sz w:val="22"/>
        </w:rPr>
        <w:t>7.  Buenas prácticas del supervisor</w:t>
      </w:r>
    </w:p>
    <w:p>
      <w:r>
        <w:rPr>
          <w:rFonts w:ascii="Calibri" w:hAnsi="Calibri"/>
          <w:b w:val="0"/>
          <w:i w:val="0"/>
          <w:sz w:val="22"/>
        </w:rPr>
        <w:t>8.  Preguntas frecuentes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1. Introducción y perfil de usuario</w:t>
      </w:r>
    </w:p>
    <w:p>
      <w:r>
        <w:rPr>
          <w:rFonts w:ascii="Calibri" w:hAnsi="Calibri"/>
          <w:b w:val="0"/>
          <w:i w:val="0"/>
          <w:sz w:val="22"/>
        </w:rPr>
        <w:t>Este manual está dirigido al personal con rol de liderazgo (Coordinador, Gerente y Director). Un supervisor tiene acceso a las mismas pantallas que un empleado y, adicionalmente, a las vistas de gestión y aprobación de su equipo directo.</w:t>
      </w:r>
    </w:p>
    <w:p>
      <w:r>
        <w:rPr>
          <w:rFonts w:ascii="Calibri" w:hAnsi="Calibri"/>
          <w:b/>
          <w:i w:val="0"/>
          <w:sz w:val="22"/>
        </w:rPr>
        <w:t>Como supervisor podrás: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Consultar la asistencia de tu equipo día a día (Mi Equipo).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Aprobar o rechazar las justificaciones de tardanzas que envíen tus colaboradores.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Analizar la Matriz de Asistencia consolidada para tu equipo o para toda la organización.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Descargar reportes en CSV / PDF / Excel para nómina y RRHH.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Aprobar novedades (vacaciones, reposos, permisos) y registrar novedades a nombre de tus colaboradores.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Asignar el horario base a cada miembro de tu equipo directamente desde Mi Equipo.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REGLA DE ALCANCE (SCOPE)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Un supervisor sólo puede ver, aprobar o rechazar registros de empleados que lo tengan asignado como supervisor directo (campo supervisor_id).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Un rol Administrador tiene acceso global sin límite de scope.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El acceso a cada opción depende de tu Perfil de Acceso (RBAC). Si no ves alguna sección aquí descrita, solicita permiso a tu administrador.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2. Cómo iniciar sesión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Abre la URL corporativa en tu navegador.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 tu correo institucional y contraseña.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'Entrar al panel'.</w:t>
      </w:r>
    </w:p>
    <w:p>
      <w:r>
        <w:rPr>
          <w:rFonts w:ascii="Calibri" w:hAnsi="Calibri"/>
          <w:b w:val="0"/>
          <w:i w:val="0"/>
          <w:sz w:val="22"/>
        </w:rPr>
        <w:t>Si tu usuario tiene múltiples permisos (por ejemplo, además de coordinador eres administrador), verás todas las opciones habilitadas en el menú lateral.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3. Mi Equipo — Panel operativo</w:t>
      </w:r>
    </w:p>
    <w:p>
      <w:r>
        <w:rPr>
          <w:rFonts w:ascii="Calibri" w:hAnsi="Calibri"/>
          <w:b w:val="0"/>
          <w:i w:val="0"/>
          <w:sz w:val="22"/>
        </w:rPr>
        <w:t>Es la pantalla del día a día del supervisor. Muestra en una única matriz a todos tus colaboradores con sus marcajes en los últimos N días.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am_to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Mi Equipo: KPIs superiores + matriz diaria de marcajes.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3.1 KPIs y matriz diaria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Miembros: total de personas bajo tu supervisión (excluye admins si eres admin viendo la vista global).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Entradas hoy: marcas de tipo Entrada en el día actual.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Tarde en el período: cantidad de entradas late en el rango consultado.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Justif. pendientes: registros con justificación enviada pero aún no decidida por ti.</w:t>
      </w:r>
    </w:p>
    <w:p>
      <w:r>
        <w:rPr>
          <w:rFonts w:ascii="Calibri" w:hAnsi="Calibri"/>
          <w:b w:val="0"/>
          <w:i w:val="0"/>
          <w:sz w:val="22"/>
        </w:rPr>
        <w:t>En la matriz, cada celda representa un día para un empleado: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Verde: día normal, marcaje a tiempo.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Ámbar: retraso leve.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Rojo suave: retraso mayor.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Ámbar pulsante con ícono de expediente: justificación pendiente de aprobación (clickeable).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Verde intenso con check: justificación aprobada.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Rojo con X: justificación rechazada.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3.2 Aprobar o rechazar una justificación (paso a paso)</w:t>
      </w:r>
    </w:p>
    <w:p>
      <w:r>
        <w:rPr>
          <w:rFonts w:ascii="Calibri" w:hAnsi="Calibri"/>
          <w:b w:val="0"/>
          <w:i w:val="0"/>
          <w:sz w:val="22"/>
        </w:rPr>
        <w:t>Esta es la operación más importante del supervisor. Cuando un colaborador envía una justificación por una tardanza, aparece un indicador visual en la celda del día justificado.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m_cel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Celda con justificación pendiente resaltada en la matriz.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Ubica al colaborador en la lista y busca la celda del día justificado (aparece con fondo ámbar pulsante y un ícono de expediente ⚠).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Haz clic sobre la celda. Se abrirá el diálogo 'Revisar justificación' con los datos de la solicitud.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m_dialo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Diálogo con la justificación del empleado.</w:t>
      </w:r>
    </w:p>
    <w:p>
      <w:r>
        <w:rPr>
          <w:rFonts w:ascii="Calibri" w:hAnsi="Calibri"/>
          <w:b w:val="0"/>
          <w:i w:val="0"/>
          <w:sz w:val="22"/>
        </w:rPr>
        <w:t>El diálogo muestra tres bloques de información: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Minutos de retraso: cuánto se demoró el colaborador respecto a su hora esperada o su tiempo de descanso.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Estado actual: badge que confirma que está Pendiente.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Justificación del empleado: el texto que el colaborador ingresó en su Mi Historial.</w:t>
      </w:r>
    </w:p>
    <w:p>
      <w:r>
        <w:rPr>
          <w:rFonts w:ascii="Calibri" w:hAnsi="Calibri"/>
          <w:b/>
          <w:i w:val="0"/>
          <w:sz w:val="22"/>
        </w:rPr>
        <w:t>Tienes dos acciones posibles: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Acción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Efecto sobre el registro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Efecto sobre reportes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1F7A4C"/>
                <w:sz w:val="20"/>
              </w:rPr>
              <w:t>Aceptar justificación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Status → Retraso Justificado. La celda cambia a verde.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Los minutos de retraso NO se contabilizan en 'Minutos Perdidos'.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B02A2A"/>
                <w:sz w:val="20"/>
              </w:rPr>
              <w:t>Rechazar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Debes escribir una 'Razón del rechazo' obligatoria (mínimo 3 caracteres). Status → Retraso Injustificado. La celda cambia a rojo.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Los minutos SÍ se suman a los 'Minutos Perdidos' del empleado.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am_rejec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Flujo de rechazo con la razón obligatoria.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C"/>
          </w:tcPr>
          <w:p>
            <w:r>
              <w:rPr>
                <w:rFonts w:ascii="Calibri" w:hAnsi="Calibri"/>
                <w:b/>
                <w:i w:val="0"/>
                <w:color w:val="B02A2A"/>
                <w:sz w:val="22"/>
              </w:rPr>
              <w:t>► CÓMO REDACTAR UNA BUENA RAZÓN DE RECHAZO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Sé concreto y profesional. Ej.: 'La justificación no contiene evidencia y es la tercera ocasión en el mes con el mismo motivo. Se envía notificación al colaborador para reunión formal.'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Evita frases como 'no acepto' sin explicación: el empleado leerá tu comentario en su Historial y necesita entender el criterio.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tienes dudas, guarda la decisión pendiente y conversa primero con el colaborador. Una vez decidida (aprobada o rechazada), no se puede editar en el sistema.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3.3 Asignar el horario base de un miembro</w:t>
      </w:r>
    </w:p>
    <w:p>
      <w:r>
        <w:rPr>
          <w:rFonts w:ascii="Calibri" w:hAnsi="Calibri"/>
          <w:b w:val="0"/>
          <w:i w:val="0"/>
          <w:sz w:val="22"/>
        </w:rPr>
        <w:t>En la columna izquierda, cada miembro tiene un selector 'Día Completo / Turno Uno / …' que corresponde a su horario base. Elige el horario apropiado desde el desplegable; el cambio se guarda automáticamente.</w:t>
      </w:r>
    </w:p>
    <w:p>
      <w:r>
        <w:rPr>
          <w:rFonts w:ascii="Calibri" w:hAnsi="Calibri"/>
          <w:b w:val="0"/>
          <w:i/>
          <w:color w:val="555D6A"/>
          <w:sz w:val="20"/>
        </w:rPr>
        <w:t>Nota: los cambios de horario base afectan sólo los cálculos futuros. Los marcajes ya registrados conservan la clasificación calculada en su momento.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4. Matriz de Asistencia — Análisis avanzado</w:t>
      </w:r>
    </w:p>
    <w:p>
      <w:r>
        <w:rPr>
          <w:rFonts w:ascii="Calibri" w:hAnsi="Calibri"/>
          <w:b w:val="0"/>
          <w:i w:val="0"/>
          <w:sz w:val="22"/>
        </w:rPr>
        <w:t>La Matriz de Asistencia (menú lateral 'Matriz de asistencia') es la vista consolidada para análisis, exportación y auditoría. Puedes filtrar por rango de fechas, tipo de horario, sede, departamento y empleado.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ricial_to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Reporte matricial de asistencia — barra de filtros.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4.1 Filtros y tipos de horario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Desde / Hasta: rango de días a analizar (recomendado no exceder 62 días para conservar la velocidad de carga).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Tipo de horario: filtra a los empleados según cuántos bloques laboran (1 bloque, 2 bloques) o si trabajan con Horario Especial (turnos rotativos).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Sede: útil para supervisores multi-sede.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Departamento / Empleado: acota aún más el resultado.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4.2 Interpretación de columnas y colores</w:t>
      </w:r>
    </w:p>
    <w:p>
      <w:r>
        <w:rPr>
          <w:rFonts w:ascii="Calibri" w:hAnsi="Calibri"/>
          <w:b w:val="0"/>
          <w:i w:val="0"/>
          <w:sz w:val="22"/>
        </w:rPr>
        <w:t>Cada empleado aparece en una fila y cada día en columna. Un día puede mostrar hasta 4 sub-columnas: E1 (primera entrada), S1 (primera salida), E2 (segunda entrada), S2 (segunda salida). Los colores indican: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Hora en negro: dentro de la tolerancia. Todo bien.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Hora en rojo: tardanza fuera de tolerancia (E1) o exceso de descanso &gt;60 min (E2).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Ámbar en cursiva: salida auto-imputada a las 23:59 (el sistema cerró el día porque no marcó salida).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Azul suave 'VACACIONES / REPOSO / PERMISO': novedad de día completo aprobada.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Rojo intenso 'FALTA': día laboral sin ningún marcaje ni novedad.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Sub-fila 'Cita médica / Permiso / Visita': novedad parcial dentro de un día laborable.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tricial_bod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Detalle de filas con marcajes, faltas y novedades.</w:t>
      </w:r>
    </w:p>
    <w:p>
      <w:r>
        <w:rPr>
          <w:rFonts w:ascii="Calibri" w:hAnsi="Calibri"/>
          <w:b w:val="0"/>
          <w:i w:val="0"/>
          <w:sz w:val="22"/>
        </w:rPr>
        <w:t>Columnas de totales al extremo derecho: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MIN. PERD.: minutos perdidos acumulados por retrasos NO justificados.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T-J: tardanzas justificadas (aceptadas por ti).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T-NJ: tardanzas no justificadas o rechazadas.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NOVEDADES: cantidad de novedades aprobadas en el período.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FALTAS: días laborales sin marcaje ni novedad.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4.3 Exportar PDF / Excel</w:t>
      </w:r>
    </w:p>
    <w:p>
      <w:r>
        <w:rPr>
          <w:rFonts w:ascii="Calibri" w:hAnsi="Calibri"/>
          <w:b w:val="0"/>
          <w:i w:val="0"/>
          <w:sz w:val="22"/>
        </w:rPr>
        <w:t>Los botones 'PDF' y 'Excel' en la esquina superior derecha generan el archivo con los filtros aplicados. Úsalos para presentar a Recursos Humanos o adjuntar a evaluaciones de desempeño.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5. Menú Reportes — Auditoría y descargas</w:t>
      </w:r>
    </w:p>
    <w:p>
      <w:r>
        <w:rPr>
          <w:rFonts w:ascii="Calibri" w:hAnsi="Calibri"/>
          <w:b w:val="0"/>
          <w:i w:val="0"/>
          <w:sz w:val="22"/>
        </w:rPr>
        <w:t>La sección 'Reportes' (menú lateral) muestra todos los marcajes crudos en una tabla ordenable, con filtros de rango, tipo, empleado, departamento y sede. Es ideal para auditar un caso puntual o exportar un CSV para nómina.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portes_to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Menú Reportes — filtros y KPIs.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5.1 Filtros disponibles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Fecha desde/hasta.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Tipo: Entrada / Salida.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Empleado y Departamento.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Los KPIs superiores se actualizan según los filtros aplicados: Entradas, Salidas, Tardanzas y Justificadas (sólo las aprobadas).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es_bod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Tabla de marcajes con estado y justificación de cada uno.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5.2 Exportar CSV para nómina o RRHH</w:t>
      </w:r>
    </w:p>
    <w:p>
      <w:r>
        <w:rPr>
          <w:rFonts w:ascii="Calibri" w:hAnsi="Calibri"/>
          <w:b w:val="0"/>
          <w:i w:val="0"/>
          <w:sz w:val="22"/>
        </w:rPr>
        <w:t>El botón 'Descargar CSV' genera un archivo con TODOS los registros que cumplan tus filtros (no sólo los primeros 500 visibles). Las columnas incluyen los nuevos campos 'justification_status' y 'rejection_reason'.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SUGERENCIA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Al procesar el CSV en Excel, aplica un filtro por 'justification_status = rejected' para tener rápidamente la lista de tardanzas que penalizan al empleado.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Combina con la matriz para conciliar antes de cerrar la nómina quincenal o mensual.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6. Novedades del equipo</w:t>
      </w:r>
    </w:p>
    <w:p>
      <w:r>
        <w:rPr>
          <w:rFonts w:ascii="Calibri" w:hAnsi="Calibri"/>
          <w:b w:val="0"/>
          <w:i w:val="0"/>
          <w:sz w:val="22"/>
        </w:rPr>
        <w:t>La pantalla 'Novedades' te permite gestionar el ciclo de vacaciones, reposos y permisos de tu equipo.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vedades_to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Novedades — pestañas 'Pendientes / Historial / Todas' y botón 'Nueva novedad'.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6.1 Pestañas Pendientes · Historial · Todas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Pendientes: novedades enviadas por tus colaboradores que aún no has decidido. Aquí concentras tu trabajo diario de aprobación.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Historial: novedades ya decididas (aprobadas o rechazadas). Se conserva la razón y el timestamp de la decisión.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Todas: vista combinada de pendientes + historial. Útil para búsquedas por empleado o tipo.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6.2 Aprobar y rechazar en bloque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 una o varias novedades marcando la casilla a la izquierda de cada tarjeta.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Aparecerán los botones 'Aprobar seleccionadas' y 'Rechazar seleccionadas'.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Al rechazar, ingresa un comentario que verá el colaborador ('Razón del rechazo').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Al aprobar, opcionalmente puedes añadir un comentario positivo (visible en Historial).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vedades_al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Vista 'Todas' de novedades del equipo.</w:t>
      </w:r>
    </w:p>
    <w:p>
      <w:pPr>
        <w:pStyle w:val="Heading2"/>
      </w:pPr>
      <w:r>
        <w:rPr>
          <w:rFonts w:ascii="Calibri" w:hAnsi="Calibri"/>
          <w:b w:val="0"/>
          <w:i w:val="0"/>
          <w:color w:val="0B1F3A"/>
        </w:rPr>
        <w:t>6.3 Registrar una novedad a nombre de un colaborador</w:t>
      </w:r>
    </w:p>
    <w:p>
      <w:r>
        <w:rPr>
          <w:rFonts w:ascii="Calibri" w:hAnsi="Calibri"/>
          <w:b w:val="0"/>
          <w:i w:val="0"/>
          <w:sz w:val="22"/>
        </w:rPr>
        <w:t>Cuando un colaborador no puede acceder al sistema (por ejemplo, reposo médico prolongado), tú puedes registrar la novedad por él: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Pulsa el botón '+ Nueva novedad' (esquina superior derecha).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'Empleado' selecciona el colaborador correcto.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Completa Tipo, Fechas y Motivo.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Envía la solicitud. Quedará automáticamente en 'Pendientes' y podrás aprobarla acto seguido.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r>
              <w:rPr>
                <w:rFonts w:ascii="Calibri" w:hAnsi="Calibri"/>
                <w:b/>
                <w:i w:val="0"/>
                <w:color w:val="C78A1F"/>
                <w:sz w:val="22"/>
              </w:rPr>
              <w:t>► IMPORTANTE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Cuando registres una novedad a nombre de otra persona, sé explícito en el motivo (ej. 'Reposo médico entregado en físico a RRHH el 12-feb-2026') para dejar trazabilidad.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Recuerda entregar el original firmado del reposo o permiso a Recursos Humanos.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7. Buenas prácticas del supervisor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Revisa 'Mi Equipo' cada mañana. Las justificaciones pendientes son visibles al abrir la app.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Decide las justificaciones dentro de 48 horas hábiles. Un colaborador con solicitudes viejas se desmotiva y afecta el clima laboral.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Registra tus criterios en la razón del rechazo. Es tu evidencia si hay reclamos posteriores.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Antes de aprobar vacaciones consecutivas, revisa la matriz para verificar cobertura del equipo.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Usa la Matriz de Asistencia semanalmente para detectar patrones (mismo día tarde, mismo tipo de exceso de descanso) y conversar preventivamente con el colaborador.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Al cerrar la quincena, exporta el CSV filtrado a 'is_late = true' y valida con Recursos Humanos.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 w:val="0"/>
          <w:i w:val="0"/>
          <w:color w:val="0B1F3A"/>
        </w:rPr>
        <w:t>8. Preguntas frecuentes</w:t>
      </w:r>
    </w:p>
    <w:p>
      <w:r>
        <w:rPr>
          <w:rFonts w:ascii="Calibri" w:hAnsi="Calibri"/>
          <w:b/>
          <w:i w:val="0"/>
          <w:color w:val="0B1F3A"/>
          <w:sz w:val="22"/>
        </w:rPr>
        <w:t>P: ¿Puedo modificar una justificación ya decidida?</w:t>
      </w:r>
    </w:p>
    <w:p>
      <w:r>
        <w:rPr>
          <w:rFonts w:ascii="Calibri" w:hAnsi="Calibri"/>
          <w:b w:val="0"/>
          <w:i w:val="0"/>
          <w:sz w:val="22"/>
        </w:rPr>
        <w:t>R: No. Una vez que has aprobado o rechazado, el status queda fijo en el registro. Si necesitas cambiarlo, contacta al administrador para que ejecute un ajuste manual y deja constancia en el registro por escrito.</w:t>
      </w:r>
    </w:p>
    <w:p>
      <w:r>
        <w:rPr>
          <w:rFonts w:ascii="Calibri" w:hAnsi="Calibri"/>
          <w:b/>
          <w:i w:val="0"/>
          <w:color w:val="0B1F3A"/>
          <w:sz w:val="22"/>
        </w:rPr>
        <w:t>P: Un colaborador insiste en que su justificación es válida y la rechacé.</w:t>
      </w:r>
    </w:p>
    <w:p>
      <w:r>
        <w:rPr>
          <w:rFonts w:ascii="Calibri" w:hAnsi="Calibri"/>
          <w:b w:val="0"/>
          <w:i w:val="0"/>
          <w:sz w:val="22"/>
        </w:rPr>
        <w:t>R: Cita al colaborador, escucha sus argumentos y, si aportara evidencia nueva, coordina con Recursos Humanos la anulación de la penalización. La app conserva tu registro original como historial.</w:t>
      </w:r>
    </w:p>
    <w:p>
      <w:r>
        <w:rPr>
          <w:rFonts w:ascii="Calibri" w:hAnsi="Calibri"/>
          <w:b/>
          <w:i w:val="0"/>
          <w:color w:val="0B1F3A"/>
          <w:sz w:val="22"/>
        </w:rPr>
        <w:t>P: No veo la celda pendiente en Mi Equipo, pero el colaborador dice que ya justificó.</w:t>
      </w:r>
    </w:p>
    <w:p>
      <w:r>
        <w:rPr>
          <w:rFonts w:ascii="Calibri" w:hAnsi="Calibri"/>
          <w:b w:val="0"/>
          <w:i w:val="0"/>
          <w:sz w:val="22"/>
        </w:rPr>
        <w:t>R: Verifica: (1) que el rango de días incluya la fecha del retraso; (2) que el empleado te tenga como supervisor asignado; (3) refresca con el botón 'Actualizar'.</w:t>
      </w:r>
    </w:p>
    <w:p>
      <w:r>
        <w:rPr>
          <w:rFonts w:ascii="Calibri" w:hAnsi="Calibri"/>
          <w:b/>
          <w:i w:val="0"/>
          <w:color w:val="0B1F3A"/>
          <w:sz w:val="22"/>
        </w:rPr>
        <w:t>P: ¿Cómo veo el equipo sin restricción (vista global)?</w:t>
      </w:r>
    </w:p>
    <w:p>
      <w:r>
        <w:rPr>
          <w:rFonts w:ascii="Calibri" w:hAnsi="Calibri"/>
          <w:b w:val="0"/>
          <w:i w:val="0"/>
          <w:sz w:val="22"/>
        </w:rPr>
        <w:t>R: Sólo los administradores tienen vista global. Si eres coordinador/gerente/director, sólo verás a quienes tienen tu ID en su campo supervisor_id.</w:t>
      </w:r>
    </w:p>
    <w:p>
      <w:r>
        <w:rPr>
          <w:rFonts w:ascii="Calibri" w:hAnsi="Calibri"/>
          <w:b/>
          <w:i w:val="0"/>
          <w:color w:val="0B1F3A"/>
          <w:sz w:val="22"/>
        </w:rPr>
        <w:t>P: ¿Puedo delegar la aprobación a otro compañero mientras estoy de vacaciones?</w:t>
      </w:r>
    </w:p>
    <w:p>
      <w:r>
        <w:rPr>
          <w:rFonts w:ascii="Calibri" w:hAnsi="Calibri"/>
          <w:b w:val="0"/>
          <w:i w:val="0"/>
          <w:sz w:val="22"/>
        </w:rPr>
        <w:t>R: Sí. Habla con Recursos Humanos para que reasigne temporalmente supervisor_id de tu equipo. Al terminar tus vacaciones, se revierte.</w:t>
      </w:r>
    </w:p>
    <w:p>
      <w:r>
        <w:rPr>
          <w:rFonts w:ascii="Calibri" w:hAnsi="Calibri"/>
          <w:b/>
          <w:i w:val="0"/>
          <w:color w:val="0B1F3A"/>
          <w:sz w:val="22"/>
        </w:rPr>
        <w:t>P: ¿Se envían notificaciones cuando el colaborador justifica o cuando yo decido?</w:t>
      </w:r>
    </w:p>
    <w:p>
      <w:r>
        <w:rPr>
          <w:rFonts w:ascii="Calibri" w:hAnsi="Calibri"/>
          <w:b w:val="0"/>
          <w:i w:val="0"/>
          <w:sz w:val="22"/>
        </w:rPr>
        <w:t>R: Actualmente el sistema no envía notificaciones automáticas — es un roadmap próximo. Por ahora, revisa el panel cada mañana.</w:t>
      </w:r>
    </w:p>
    <w:p>
      <w:pPr>
        <w:jc w:val="center"/>
      </w:pPr>
      <w:r>
        <w:rPr>
          <w:rFonts w:ascii="Calibri" w:hAnsi="Calibri"/>
          <w:b w:val="0"/>
          <w:i w:val="0"/>
          <w:color w:val="555D6A"/>
          <w:sz w:val="18"/>
        </w:rPr>
        <w:br/>
        <w:t>MegaSoft Computación, C.A. — Manual del Supervisor v1.0 — Febrero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