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AF7FC" w14:textId="77777777" w:rsidR="001A1E56" w:rsidRDefault="00000000">
      <w:pPr>
        <w:pStyle w:val="Heading1"/>
        <w:jc w:val="center"/>
        <w:rPr>
          <w:sz w:val="44"/>
          <w:szCs w:val="44"/>
        </w:rPr>
      </w:pPr>
      <w:r>
        <w:rPr>
          <w:rFonts w:ascii="Calibri Light" w:eastAsia="Calibri Light" w:hAnsi="Calibri Light" w:cs="Calibri Light"/>
          <w:color w:val="2E74B5"/>
          <w:sz w:val="44"/>
          <w:szCs w:val="44"/>
          <w:u w:val="single" w:color="2E74B5"/>
        </w:rPr>
        <w:t>How to Get Kiosk “Call for Help” events</w:t>
      </w:r>
    </w:p>
    <w:p w14:paraId="28385CA9" w14:textId="77777777" w:rsidR="001A1E56" w:rsidRDefault="001A1E56">
      <w:pPr>
        <w:rPr>
          <w:b/>
          <w:bCs/>
          <w:color w:val="FF0000"/>
          <w:sz w:val="28"/>
          <w:szCs w:val="28"/>
        </w:rPr>
      </w:pPr>
    </w:p>
    <w:p w14:paraId="15477845" w14:textId="77777777" w:rsidR="001A1E56" w:rsidRDefault="00000000">
      <w:pPr>
        <w:rPr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>Server IP Address: 10.65.3.104 (Web layer)</w:t>
      </w:r>
    </w:p>
    <w:p w14:paraId="71DD9D5F" w14:textId="77777777" w:rsidR="001A1E56" w:rsidRDefault="00000000">
      <w:pPr>
        <w:rPr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>Default Server Port: 8888</w:t>
      </w:r>
    </w:p>
    <w:p w14:paraId="5DEB2917" w14:textId="77777777" w:rsidR="001A1E56" w:rsidRDefault="00000000">
      <w:pPr>
        <w:rPr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>HTTP Method: GET</w:t>
      </w:r>
    </w:p>
    <w:p w14:paraId="219440A2" w14:textId="77777777" w:rsidR="001A1E56" w:rsidRDefault="001A1E56">
      <w:pPr>
        <w:rPr>
          <w:b/>
          <w:bCs/>
          <w:sz w:val="28"/>
          <w:szCs w:val="28"/>
        </w:rPr>
      </w:pPr>
    </w:p>
    <w:p w14:paraId="4F804232" w14:textId="77777777" w:rsidR="001A1E56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  <w:shd w:val="clear" w:color="auto" w:fill="FFFF00"/>
        </w:rPr>
        <w:t>APIs: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6"/>
        <w:gridCol w:w="1141"/>
        <w:gridCol w:w="1618"/>
        <w:gridCol w:w="4131"/>
      </w:tblGrid>
      <w:tr w:rsidR="001A1E56" w14:paraId="4CF115F2" w14:textId="77777777">
        <w:tc>
          <w:tcPr>
            <w:tcW w:w="14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84C9D" w14:textId="77777777" w:rsidR="001A1E56" w:rsidRDefault="00000000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Function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FCB59" w14:textId="77777777" w:rsidR="001A1E56" w:rsidRDefault="0000000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sign_in</w:t>
            </w:r>
            <w:proofErr w:type="spellEnd"/>
          </w:p>
        </w:tc>
        <w:tc>
          <w:tcPr>
            <w:tcW w:w="1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8E487" w14:textId="77777777" w:rsidR="001A1E56" w:rsidRDefault="00000000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URI</w:t>
            </w:r>
          </w:p>
        </w:tc>
        <w:tc>
          <w:tcPr>
            <w:tcW w:w="41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40F06" w14:textId="77777777" w:rsidR="001A1E5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/ </w:t>
            </w:r>
            <w:proofErr w:type="spellStart"/>
            <w:proofErr w:type="gramStart"/>
            <w:r>
              <w:rPr>
                <w:color w:val="000000"/>
              </w:rPr>
              <w:t>sign</w:t>
            </w:r>
            <w:proofErr w:type="gramEnd"/>
            <w:r>
              <w:rPr>
                <w:color w:val="000000"/>
              </w:rPr>
              <w:t>_</w:t>
            </w:r>
            <w:proofErr w:type="gramStart"/>
            <w:r>
              <w:rPr>
                <w:color w:val="000000"/>
              </w:rPr>
              <w:t>in</w:t>
            </w:r>
            <w:proofErr w:type="spellEnd"/>
            <w:r>
              <w:rPr>
                <w:color w:val="000000"/>
              </w:rPr>
              <w:t>?[</w:t>
            </w:r>
            <w:proofErr w:type="gramEnd"/>
            <w:r>
              <w:rPr>
                <w:color w:val="000000"/>
              </w:rPr>
              <w:t>name]</w:t>
            </w:r>
          </w:p>
        </w:tc>
      </w:tr>
      <w:tr w:rsidR="001A1E56" w14:paraId="4C1F8D9C" w14:textId="77777777">
        <w:tc>
          <w:tcPr>
            <w:tcW w:w="14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3CAAA" w14:textId="77777777" w:rsidR="001A1E56" w:rsidRDefault="00000000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Param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2CF39" w14:textId="77777777" w:rsidR="001A1E56" w:rsidRDefault="00000000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Value</w:t>
            </w:r>
          </w:p>
        </w:tc>
        <w:tc>
          <w:tcPr>
            <w:tcW w:w="57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49407" w14:textId="77777777" w:rsidR="001A1E56" w:rsidRDefault="00000000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1A1E56" w14:paraId="3FBBA8E2" w14:textId="77777777">
        <w:tc>
          <w:tcPr>
            <w:tcW w:w="14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874EF" w14:textId="77777777" w:rsidR="001A1E5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AD7CF" w14:textId="77777777" w:rsidR="001A1E5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7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5D1BB" w14:textId="77777777" w:rsidR="001A1E56" w:rsidRDefault="00000000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User name</w:t>
            </w:r>
            <w:proofErr w:type="gramEnd"/>
            <w:r>
              <w:rPr>
                <w:color w:val="000000"/>
              </w:rPr>
              <w:t xml:space="preserve"> identifier used to login to WebRTC STUN server </w:t>
            </w:r>
          </w:p>
        </w:tc>
      </w:tr>
      <w:tr w:rsidR="001A1E56" w14:paraId="303ADA58" w14:textId="77777777">
        <w:tc>
          <w:tcPr>
            <w:tcW w:w="254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AB78D" w14:textId="77777777" w:rsidR="001A1E56" w:rsidRDefault="00000000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Request Sample</w:t>
            </w:r>
          </w:p>
        </w:tc>
        <w:tc>
          <w:tcPr>
            <w:tcW w:w="5749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060B5" w14:textId="77777777" w:rsidR="001A1E56" w:rsidRDefault="00000000">
            <w:pPr>
              <w:rPr>
                <w:color w:val="000000"/>
              </w:rPr>
            </w:pPr>
            <w:hyperlink r:id="rId5" w:history="1">
              <w:r>
                <w:rPr>
                  <w:color w:val="0563C1"/>
                  <w:u w:val="single" w:color="0563C1"/>
                </w:rPr>
                <w:t>http://10.65.3.104:8888/sign_in?!octopus</w:t>
              </w:r>
            </w:hyperlink>
          </w:p>
        </w:tc>
      </w:tr>
      <w:tr w:rsidR="001A1E56" w14:paraId="2F34857C" w14:textId="77777777">
        <w:tc>
          <w:tcPr>
            <w:tcW w:w="254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72C99" w14:textId="77777777" w:rsidR="001A1E56" w:rsidRDefault="00000000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Explain</w:t>
            </w:r>
          </w:p>
        </w:tc>
        <w:tc>
          <w:tcPr>
            <w:tcW w:w="5749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6C020" w14:textId="77777777" w:rsidR="001A1E56" w:rsidRDefault="00000000">
            <w:pPr>
              <w:numPr>
                <w:ilvl w:val="0"/>
                <w:numId w:val="1"/>
              </w:numPr>
              <w:tabs>
                <w:tab w:val="left" w:pos="360"/>
              </w:tabs>
              <w:ind w:left="360" w:hanging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Used for signing in to WebRTC STUN server </w:t>
            </w:r>
          </w:p>
          <w:p w14:paraId="5A955D98" w14:textId="77777777" w:rsidR="001A1E56" w:rsidRDefault="00000000">
            <w:pPr>
              <w:numPr>
                <w:ilvl w:val="0"/>
                <w:numId w:val="1"/>
              </w:numPr>
              <w:tabs>
                <w:tab w:val="left" w:pos="360"/>
              </w:tabs>
              <w:ind w:left="360" w:hanging="360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User name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must start with “</w:t>
            </w:r>
            <w:r>
              <w:rPr>
                <w:b/>
                <w:bCs/>
                <w:color w:val="FF0000"/>
                <w:sz w:val="20"/>
                <w:szCs w:val="20"/>
              </w:rPr>
              <w:t>!</w:t>
            </w:r>
            <w:r>
              <w:rPr>
                <w:color w:val="000000"/>
                <w:sz w:val="20"/>
                <w:szCs w:val="20"/>
              </w:rPr>
              <w:t>”</w:t>
            </w:r>
            <w:r>
              <w:rPr>
                <w:b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an exclamation sign to differentiate it from a kiosk </w:t>
            </w:r>
          </w:p>
        </w:tc>
      </w:tr>
      <w:tr w:rsidR="001A1E56" w14:paraId="0A86B01C" w14:textId="77777777">
        <w:tc>
          <w:tcPr>
            <w:tcW w:w="254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1A3CB" w14:textId="77777777" w:rsidR="001A1E56" w:rsidRDefault="00000000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Response Sample</w:t>
            </w:r>
          </w:p>
        </w:tc>
        <w:tc>
          <w:tcPr>
            <w:tcW w:w="5749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549A3" w14:textId="77777777" w:rsidR="001A1E56" w:rsidRDefault="00000000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!octopus</w:t>
            </w:r>
            <w:proofErr w:type="gramEnd"/>
            <w:r>
              <w:rPr>
                <w:color w:val="000000"/>
                <w:sz w:val="20"/>
                <w:szCs w:val="20"/>
              </w:rPr>
              <w:t>,3,1</w:t>
            </w:r>
          </w:p>
        </w:tc>
      </w:tr>
      <w:tr w:rsidR="001A1E56" w14:paraId="7320EE01" w14:textId="77777777">
        <w:tc>
          <w:tcPr>
            <w:tcW w:w="2547" w:type="dxa"/>
            <w:gridSpan w:val="2"/>
            <w:tcBorders>
              <w:top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ED6FE" w14:textId="77777777" w:rsidR="001A1E56" w:rsidRDefault="00000000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Response Format</w:t>
            </w:r>
          </w:p>
        </w:tc>
        <w:tc>
          <w:tcPr>
            <w:tcW w:w="5749" w:type="dxa"/>
            <w:gridSpan w:val="2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AD0A5" w14:textId="77777777" w:rsidR="001A1E5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Name, </w:t>
            </w:r>
            <w:proofErr w:type="spellStart"/>
            <w:r>
              <w:rPr>
                <w:color w:val="000000"/>
                <w:sz w:val="20"/>
                <w:szCs w:val="20"/>
              </w:rPr>
              <w:t>peer_id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</w:t>
            </w:r>
            <w:proofErr w:type="gramStart"/>
            <w:r>
              <w:rPr>
                <w:color w:val="000000"/>
                <w:sz w:val="20"/>
                <w:szCs w:val="20"/>
              </w:rPr>
              <w:t>status  (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split by “,</w:t>
            </w:r>
            <w:proofErr w:type="gramStart"/>
            <w:r>
              <w:rPr>
                <w:color w:val="000000"/>
                <w:sz w:val="20"/>
                <w:szCs w:val="20"/>
              </w:rPr>
              <w:t>” )</w:t>
            </w:r>
            <w:proofErr w:type="gramEnd"/>
          </w:p>
          <w:p w14:paraId="63934C3D" w14:textId="77777777" w:rsidR="001A1E56" w:rsidRDefault="00000000">
            <w:pPr>
              <w:numPr>
                <w:ilvl w:val="0"/>
                <w:numId w:val="1"/>
              </w:numPr>
              <w:tabs>
                <w:tab w:val="left" w:pos="360"/>
              </w:tabs>
              <w:ind w:left="360" w:hanging="360"/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name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color w:val="000000"/>
                <w:sz w:val="20"/>
                <w:szCs w:val="20"/>
              </w:rPr>
              <w:t>User name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used for sign in</w:t>
            </w:r>
          </w:p>
          <w:p w14:paraId="24E0BB92" w14:textId="77777777" w:rsidR="001A1E56" w:rsidRDefault="00000000">
            <w:pPr>
              <w:numPr>
                <w:ilvl w:val="0"/>
                <w:numId w:val="1"/>
              </w:numPr>
              <w:tabs>
                <w:tab w:val="left" w:pos="360"/>
              </w:tabs>
              <w:ind w:left="360" w:hanging="36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peer_id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: Session ID identifier </w:t>
            </w:r>
          </w:p>
          <w:p w14:paraId="5C8889BC" w14:textId="77777777" w:rsidR="001A1E56" w:rsidRDefault="00000000">
            <w:pPr>
              <w:numPr>
                <w:ilvl w:val="0"/>
                <w:numId w:val="1"/>
              </w:numPr>
              <w:tabs>
                <w:tab w:val="left" w:pos="360"/>
              </w:tabs>
              <w:ind w:left="360" w:hanging="360"/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status</w:t>
            </w:r>
            <w:r>
              <w:rPr>
                <w:color w:val="000000"/>
                <w:sz w:val="20"/>
                <w:szCs w:val="20"/>
              </w:rPr>
              <w:t>: 1 means client successfully connected to the server,</w:t>
            </w:r>
          </w:p>
          <w:p w14:paraId="7D18C5E3" w14:textId="77777777" w:rsidR="001A1E56" w:rsidRDefault="00000000">
            <w:pPr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0 means client failed to </w:t>
            </w:r>
            <w:proofErr w:type="gramStart"/>
            <w:r>
              <w:rPr>
                <w:color w:val="000000"/>
                <w:sz w:val="20"/>
                <w:szCs w:val="20"/>
              </w:rPr>
              <w:t>connect / disconnected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color w:val="000000"/>
                <w:sz w:val="20"/>
                <w:szCs w:val="20"/>
              </w:rPr>
              <w:t>to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the     </w:t>
            </w:r>
          </w:p>
          <w:p w14:paraId="3A6C9871" w14:textId="77777777" w:rsidR="001A1E56" w:rsidRDefault="00000000">
            <w:pPr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server</w:t>
            </w:r>
          </w:p>
        </w:tc>
      </w:tr>
    </w:tbl>
    <w:p w14:paraId="51579D17" w14:textId="77777777" w:rsidR="001A1E56" w:rsidRDefault="001A1E56">
      <w:pPr>
        <w:rPr>
          <w:b/>
          <w:bCs/>
          <w:sz w:val="28"/>
          <w:szCs w:val="28"/>
        </w:rPr>
      </w:pPr>
    </w:p>
    <w:p w14:paraId="29325798" w14:textId="77777777" w:rsidR="001A1E56" w:rsidRDefault="00000000">
      <w:pPr>
        <w:rPr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 xml:space="preserve">Login Success </w:t>
      </w:r>
    </w:p>
    <w:p w14:paraId="0B572CB3" w14:textId="77777777" w:rsidR="001A1E56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524E18" wp14:editId="7A8AAD95">
            <wp:extent cx="5276850" cy="2009775"/>
            <wp:effectExtent l="28575" t="28575" r="38100" b="28575"/>
            <wp:docPr id="100001" name="Picture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09775"/>
                    </a:xfrm>
                    <a:prstGeom prst="rect">
                      <a:avLst/>
                    </a:prstGeom>
                    <a:ln w="9525">
                      <a:solidFill>
                        <a:srgbClr val="00B050"/>
                      </a:solidFill>
                      <a:prstDash val="solid"/>
                      <a:miter lim="0"/>
                    </a:ln>
                  </pic:spPr>
                </pic:pic>
              </a:graphicData>
            </a:graphic>
          </wp:inline>
        </w:drawing>
      </w:r>
    </w:p>
    <w:p w14:paraId="2A5A97A2" w14:textId="77777777" w:rsidR="001A1E56" w:rsidRDefault="00000000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77FC10" w14:textId="77777777" w:rsidR="001A1E56" w:rsidRDefault="001A1E56">
      <w:pPr>
        <w:rPr>
          <w:b/>
          <w:bCs/>
          <w:sz w:val="28"/>
          <w:szCs w:val="28"/>
        </w:rPr>
      </w:pPr>
    </w:p>
    <w:p w14:paraId="460DE653" w14:textId="77777777" w:rsidR="001A1E56" w:rsidRDefault="001A1E56">
      <w:pPr>
        <w:rPr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6"/>
        <w:gridCol w:w="1141"/>
        <w:gridCol w:w="1618"/>
        <w:gridCol w:w="4131"/>
      </w:tblGrid>
      <w:tr w:rsidR="001A1E56" w14:paraId="610804AC" w14:textId="77777777">
        <w:tc>
          <w:tcPr>
            <w:tcW w:w="14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9E961" w14:textId="77777777" w:rsidR="001A1E56" w:rsidRDefault="00000000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Function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ADEF2" w14:textId="77777777" w:rsidR="001A1E56" w:rsidRDefault="0000000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sign_out</w:t>
            </w:r>
            <w:proofErr w:type="spellEnd"/>
          </w:p>
        </w:tc>
        <w:tc>
          <w:tcPr>
            <w:tcW w:w="1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79FF0" w14:textId="77777777" w:rsidR="001A1E56" w:rsidRDefault="00000000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URI</w:t>
            </w:r>
          </w:p>
        </w:tc>
        <w:tc>
          <w:tcPr>
            <w:tcW w:w="41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F929B" w14:textId="77777777" w:rsidR="001A1E5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/ </w:t>
            </w:r>
            <w:proofErr w:type="spellStart"/>
            <w:proofErr w:type="gramStart"/>
            <w:r>
              <w:rPr>
                <w:color w:val="000000"/>
              </w:rPr>
              <w:t>sign</w:t>
            </w:r>
            <w:proofErr w:type="gramEnd"/>
            <w:r>
              <w:rPr>
                <w:color w:val="000000"/>
              </w:rPr>
              <w:t>_out?peer_id</w:t>
            </w:r>
            <w:proofErr w:type="spellEnd"/>
            <w:r>
              <w:rPr>
                <w:color w:val="000000"/>
              </w:rPr>
              <w:t>=[</w:t>
            </w:r>
            <w:proofErr w:type="spellStart"/>
            <w:r>
              <w:rPr>
                <w:color w:val="000000"/>
              </w:rPr>
              <w:t>peer_id</w:t>
            </w:r>
            <w:proofErr w:type="spellEnd"/>
            <w:r>
              <w:rPr>
                <w:color w:val="000000"/>
              </w:rPr>
              <w:t>]</w:t>
            </w:r>
          </w:p>
        </w:tc>
      </w:tr>
      <w:tr w:rsidR="001A1E56" w14:paraId="36382C43" w14:textId="77777777">
        <w:tc>
          <w:tcPr>
            <w:tcW w:w="14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81573" w14:textId="77777777" w:rsidR="001A1E56" w:rsidRDefault="00000000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Param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BA3E2" w14:textId="77777777" w:rsidR="001A1E56" w:rsidRDefault="00000000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Value</w:t>
            </w:r>
          </w:p>
        </w:tc>
        <w:tc>
          <w:tcPr>
            <w:tcW w:w="57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AFD67" w14:textId="77777777" w:rsidR="001A1E56" w:rsidRDefault="00000000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1A1E56" w14:paraId="076A9711" w14:textId="77777777">
        <w:tc>
          <w:tcPr>
            <w:tcW w:w="14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6E9FF" w14:textId="77777777" w:rsidR="001A1E56" w:rsidRDefault="0000000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peer_id</w:t>
            </w:r>
            <w:proofErr w:type="spellEnd"/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BA571" w14:textId="77777777" w:rsidR="001A1E5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  <w:tc>
          <w:tcPr>
            <w:tcW w:w="57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6B6AB" w14:textId="77777777" w:rsidR="001A1E5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This function is used for disconnecting from WebRTC STUN server.</w:t>
            </w:r>
          </w:p>
        </w:tc>
      </w:tr>
      <w:tr w:rsidR="001A1E56" w14:paraId="6228A0F8" w14:textId="77777777">
        <w:tc>
          <w:tcPr>
            <w:tcW w:w="254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20B98" w14:textId="77777777" w:rsidR="001A1E56" w:rsidRDefault="00000000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Request Sample</w:t>
            </w:r>
          </w:p>
        </w:tc>
        <w:tc>
          <w:tcPr>
            <w:tcW w:w="5749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38455" w14:textId="77777777" w:rsidR="001A1E56" w:rsidRDefault="00000000">
            <w:pPr>
              <w:rPr>
                <w:color w:val="000000"/>
              </w:rPr>
            </w:pPr>
            <w:hyperlink r:id="rId7" w:history="1">
              <w:r>
                <w:rPr>
                  <w:color w:val="0563C1"/>
                  <w:u w:val="single" w:color="0563C1"/>
                </w:rPr>
                <w:t>http://10.65.3.104:8888/sign_out?peer_id=3</w:t>
              </w:r>
            </w:hyperlink>
            <w:r>
              <w:rPr>
                <w:color w:val="000000"/>
              </w:rPr>
              <w:t xml:space="preserve"> </w:t>
            </w:r>
          </w:p>
        </w:tc>
      </w:tr>
      <w:tr w:rsidR="001A1E56" w14:paraId="3688BD6B" w14:textId="77777777">
        <w:tc>
          <w:tcPr>
            <w:tcW w:w="254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4401B" w14:textId="77777777" w:rsidR="001A1E56" w:rsidRDefault="00000000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Explain</w:t>
            </w:r>
          </w:p>
        </w:tc>
        <w:tc>
          <w:tcPr>
            <w:tcW w:w="5749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C28DE" w14:textId="77777777" w:rsidR="001A1E56" w:rsidRDefault="00000000">
            <w:pPr>
              <w:numPr>
                <w:ilvl w:val="0"/>
                <w:numId w:val="2"/>
              </w:numPr>
              <w:tabs>
                <w:tab w:val="left" w:pos="360"/>
              </w:tabs>
              <w:ind w:left="360" w:hanging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Sign out from WebRTC STUN server</w:t>
            </w:r>
          </w:p>
        </w:tc>
      </w:tr>
      <w:tr w:rsidR="001A1E56" w14:paraId="2F290217" w14:textId="77777777">
        <w:tc>
          <w:tcPr>
            <w:tcW w:w="254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77382" w14:textId="77777777" w:rsidR="001A1E56" w:rsidRDefault="00000000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Response Sample</w:t>
            </w:r>
          </w:p>
        </w:tc>
        <w:tc>
          <w:tcPr>
            <w:tcW w:w="5749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72091" w14:textId="77777777" w:rsidR="001A1E5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 response.</w:t>
            </w:r>
          </w:p>
        </w:tc>
      </w:tr>
      <w:tr w:rsidR="001A1E56" w14:paraId="43A20203" w14:textId="77777777">
        <w:tc>
          <w:tcPr>
            <w:tcW w:w="2547" w:type="dxa"/>
            <w:gridSpan w:val="2"/>
            <w:tcBorders>
              <w:top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1F4AA" w14:textId="77777777" w:rsidR="001A1E56" w:rsidRDefault="00000000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Response Format</w:t>
            </w:r>
          </w:p>
        </w:tc>
        <w:tc>
          <w:tcPr>
            <w:tcW w:w="5749" w:type="dxa"/>
            <w:gridSpan w:val="2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3F31A" w14:textId="77777777" w:rsidR="001A1E5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 response.</w:t>
            </w:r>
          </w:p>
        </w:tc>
      </w:tr>
    </w:tbl>
    <w:p w14:paraId="39341790" w14:textId="77777777" w:rsidR="001A1E56" w:rsidRDefault="001A1E56">
      <w:pPr>
        <w:rPr>
          <w:b/>
          <w:bCs/>
          <w:sz w:val="28"/>
          <w:szCs w:val="28"/>
        </w:rPr>
      </w:pPr>
    </w:p>
    <w:p w14:paraId="1E78CD6D" w14:textId="77777777" w:rsidR="001A1E56" w:rsidRDefault="00000000">
      <w:pPr>
        <w:rPr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Sign out Success</w:t>
      </w:r>
    </w:p>
    <w:p w14:paraId="1B6D8779" w14:textId="77777777" w:rsidR="001A1E56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32162E" wp14:editId="5D89AFA9">
            <wp:extent cx="5276850" cy="2914650"/>
            <wp:effectExtent l="28575" t="28575" r="38100" b="28575"/>
            <wp:docPr id="100003" name="Picture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14650"/>
                    </a:xfrm>
                    <a:prstGeom prst="rect">
                      <a:avLst/>
                    </a:prstGeom>
                    <a:ln w="9525">
                      <a:solidFill>
                        <a:srgbClr val="00B050"/>
                      </a:solidFill>
                      <a:prstDash val="solid"/>
                      <a:miter lim="0"/>
                    </a:ln>
                  </pic:spPr>
                </pic:pic>
              </a:graphicData>
            </a:graphic>
          </wp:inline>
        </w:drawing>
      </w:r>
    </w:p>
    <w:p w14:paraId="53F2DB43" w14:textId="77777777" w:rsidR="001A1E56" w:rsidRDefault="00000000">
      <w:pPr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Sign out Fail, due to incorrect peer id</w:t>
      </w:r>
    </w:p>
    <w:p w14:paraId="26D27CEC" w14:textId="77777777" w:rsidR="001A1E56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24D524" wp14:editId="4E118B63">
            <wp:extent cx="5267325" cy="2705100"/>
            <wp:effectExtent l="28575" t="28575" r="38100" b="28575"/>
            <wp:docPr id="100005" name="Picture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05100"/>
                    </a:xfrm>
                    <a:prstGeom prst="rect">
                      <a:avLst/>
                    </a:prstGeom>
                    <a:ln w="9525">
                      <a:solidFill>
                        <a:srgbClr val="FF0000"/>
                      </a:solidFill>
                      <a:prstDash val="solid"/>
                      <a:miter lim="0"/>
                    </a:ln>
                  </pic:spPr>
                </pic:pic>
              </a:graphicData>
            </a:graphic>
          </wp:inline>
        </w:drawing>
      </w:r>
    </w:p>
    <w:p w14:paraId="740F2C91" w14:textId="77777777" w:rsidR="001A1E56" w:rsidRDefault="001A1E56">
      <w:pPr>
        <w:rPr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6"/>
        <w:gridCol w:w="1141"/>
        <w:gridCol w:w="1618"/>
        <w:gridCol w:w="4131"/>
      </w:tblGrid>
      <w:tr w:rsidR="001A1E56" w14:paraId="76B18C04" w14:textId="77777777">
        <w:tc>
          <w:tcPr>
            <w:tcW w:w="14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DB7C8" w14:textId="77777777" w:rsidR="001A1E56" w:rsidRDefault="00000000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Function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025EF" w14:textId="77777777" w:rsidR="001A1E5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wait</w:t>
            </w:r>
          </w:p>
        </w:tc>
        <w:tc>
          <w:tcPr>
            <w:tcW w:w="1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C1718" w14:textId="77777777" w:rsidR="001A1E56" w:rsidRDefault="00000000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URI</w:t>
            </w:r>
          </w:p>
        </w:tc>
        <w:tc>
          <w:tcPr>
            <w:tcW w:w="41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EC253" w14:textId="77777777" w:rsidR="001A1E5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/ </w:t>
            </w:r>
            <w:proofErr w:type="spellStart"/>
            <w:proofErr w:type="gramStart"/>
            <w:r>
              <w:rPr>
                <w:color w:val="000000"/>
              </w:rPr>
              <w:t>wait</w:t>
            </w:r>
            <w:proofErr w:type="gramEnd"/>
            <w:r>
              <w:rPr>
                <w:color w:val="000000"/>
              </w:rPr>
              <w:t>?peer_id</w:t>
            </w:r>
            <w:proofErr w:type="spellEnd"/>
            <w:r>
              <w:rPr>
                <w:color w:val="000000"/>
              </w:rPr>
              <w:t>=[id]</w:t>
            </w:r>
          </w:p>
        </w:tc>
      </w:tr>
      <w:tr w:rsidR="001A1E56" w14:paraId="73027C50" w14:textId="77777777">
        <w:tc>
          <w:tcPr>
            <w:tcW w:w="14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5798E" w14:textId="77777777" w:rsidR="001A1E56" w:rsidRDefault="00000000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Param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4F90E" w14:textId="77777777" w:rsidR="001A1E56" w:rsidRDefault="00000000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Value</w:t>
            </w:r>
          </w:p>
        </w:tc>
        <w:tc>
          <w:tcPr>
            <w:tcW w:w="57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357F7" w14:textId="77777777" w:rsidR="001A1E56" w:rsidRDefault="00000000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1A1E56" w14:paraId="6EEEF639" w14:textId="77777777">
        <w:tc>
          <w:tcPr>
            <w:tcW w:w="14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8043F" w14:textId="77777777" w:rsidR="001A1E56" w:rsidRDefault="0000000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Peer_id</w:t>
            </w:r>
            <w:proofErr w:type="spellEnd"/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7B00A" w14:textId="77777777" w:rsidR="001A1E5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  <w:tc>
          <w:tcPr>
            <w:tcW w:w="57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95097" w14:textId="77777777" w:rsidR="001A1E5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This function is used to indicate the WebRTC STUN server that a client (operator station or a kiosk) has connected / disconnected.</w:t>
            </w:r>
          </w:p>
          <w:p w14:paraId="5A858C57" w14:textId="77777777" w:rsidR="001A1E56" w:rsidRDefault="001A1E56">
            <w:pPr>
              <w:rPr>
                <w:color w:val="000000"/>
              </w:rPr>
            </w:pPr>
          </w:p>
          <w:p w14:paraId="5065DD7D" w14:textId="77777777" w:rsidR="001A1E5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In the case of kiosks, a WebRTC connection event can be interpreted as a “kiosk calling” event </w:t>
            </w:r>
          </w:p>
        </w:tc>
      </w:tr>
      <w:tr w:rsidR="001A1E56" w14:paraId="6CA39379" w14:textId="77777777">
        <w:tc>
          <w:tcPr>
            <w:tcW w:w="254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8E589" w14:textId="77777777" w:rsidR="001A1E56" w:rsidRDefault="00000000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Request Sample</w:t>
            </w:r>
          </w:p>
        </w:tc>
        <w:tc>
          <w:tcPr>
            <w:tcW w:w="5749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AAA49" w14:textId="77777777" w:rsidR="001A1E56" w:rsidRDefault="00000000">
            <w:pPr>
              <w:rPr>
                <w:color w:val="000000"/>
              </w:rPr>
            </w:pPr>
            <w:hyperlink r:id="rId10" w:history="1">
              <w:r>
                <w:rPr>
                  <w:color w:val="0563C1"/>
                  <w:u w:val="single" w:color="0563C1"/>
                </w:rPr>
                <w:t>http://10.65.3104:8888/wait?peer_id=3</w:t>
              </w:r>
            </w:hyperlink>
            <w:r>
              <w:rPr>
                <w:color w:val="000000"/>
              </w:rPr>
              <w:t xml:space="preserve"> </w:t>
            </w:r>
          </w:p>
        </w:tc>
      </w:tr>
      <w:tr w:rsidR="001A1E56" w14:paraId="742F7C87" w14:textId="77777777">
        <w:tc>
          <w:tcPr>
            <w:tcW w:w="254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D8ACE" w14:textId="77777777" w:rsidR="001A1E56" w:rsidRDefault="00000000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Explain</w:t>
            </w:r>
          </w:p>
        </w:tc>
        <w:tc>
          <w:tcPr>
            <w:tcW w:w="5749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2F8CC" w14:textId="77777777" w:rsidR="001A1E56" w:rsidRDefault="00000000">
            <w:pPr>
              <w:numPr>
                <w:ilvl w:val="0"/>
                <w:numId w:val="3"/>
              </w:numPr>
              <w:tabs>
                <w:tab w:val="left" w:pos="360"/>
              </w:tabs>
              <w:ind w:left="360" w:hanging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This function is used to </w:t>
            </w:r>
            <w:proofErr w:type="gramStart"/>
            <w:r>
              <w:rPr>
                <w:color w:val="000000"/>
                <w:sz w:val="20"/>
                <w:szCs w:val="20"/>
              </w:rPr>
              <w:t>received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color w:val="000000"/>
                <w:sz w:val="20"/>
                <w:szCs w:val="20"/>
              </w:rPr>
              <w:t>message kiosk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sign in / sign out notifications</w:t>
            </w:r>
          </w:p>
        </w:tc>
      </w:tr>
      <w:tr w:rsidR="001A1E56" w14:paraId="18F98325" w14:textId="77777777">
        <w:tc>
          <w:tcPr>
            <w:tcW w:w="254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93FC0" w14:textId="77777777" w:rsidR="001A1E56" w:rsidRDefault="00000000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Response Sample</w:t>
            </w:r>
          </w:p>
        </w:tc>
        <w:tc>
          <w:tcPr>
            <w:tcW w:w="5749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F9A91" w14:textId="77777777" w:rsidR="001A1E5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Bio_centros_k</w:t>
            </w:r>
            <w:proofErr w:type="gramStart"/>
            <w:r>
              <w:rPr>
                <w:color w:val="000000"/>
                <w:sz w:val="20"/>
                <w:szCs w:val="20"/>
              </w:rPr>
              <w:t>1 ,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color w:val="000000"/>
                <w:sz w:val="20"/>
                <w:szCs w:val="20"/>
              </w:rPr>
              <w:t>6 ,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1 </w:t>
            </w:r>
          </w:p>
        </w:tc>
      </w:tr>
      <w:tr w:rsidR="001A1E56" w14:paraId="3E85E30E" w14:textId="77777777">
        <w:tc>
          <w:tcPr>
            <w:tcW w:w="254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8ED72" w14:textId="77777777" w:rsidR="001A1E56" w:rsidRDefault="00000000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Response Header</w:t>
            </w:r>
          </w:p>
        </w:tc>
        <w:tc>
          <w:tcPr>
            <w:tcW w:w="5749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A016F" w14:textId="77777777" w:rsidR="001A1E5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Pragma: [</w:t>
            </w:r>
            <w:proofErr w:type="spellStart"/>
            <w:r>
              <w:rPr>
                <w:color w:val="000000"/>
                <w:sz w:val="20"/>
                <w:szCs w:val="20"/>
              </w:rPr>
              <w:t>peer_id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] </w:t>
            </w:r>
          </w:p>
        </w:tc>
      </w:tr>
      <w:tr w:rsidR="001A1E56" w14:paraId="004C3A38" w14:textId="77777777">
        <w:tc>
          <w:tcPr>
            <w:tcW w:w="2547" w:type="dxa"/>
            <w:gridSpan w:val="2"/>
            <w:tcBorders>
              <w:top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460DC" w14:textId="77777777" w:rsidR="001A1E56" w:rsidRDefault="00000000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Response Format</w:t>
            </w:r>
          </w:p>
        </w:tc>
        <w:tc>
          <w:tcPr>
            <w:tcW w:w="5749" w:type="dxa"/>
            <w:gridSpan w:val="2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4AA6A" w14:textId="77777777" w:rsidR="001A1E56" w:rsidRDefault="00000000">
            <w:pPr>
              <w:widowControl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If pragma response header equals your own </w:t>
            </w:r>
            <w:proofErr w:type="spellStart"/>
            <w:r>
              <w:rPr>
                <w:color w:val="000000"/>
                <w:sz w:val="20"/>
                <w:szCs w:val="20"/>
              </w:rPr>
              <w:t>peer_id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value, it means a kiosk login/logout message (kiosk calling, kiosk hang up event)</w:t>
            </w:r>
          </w:p>
          <w:p w14:paraId="496AA42F" w14:textId="77777777" w:rsidR="001A1E56" w:rsidRDefault="001A1E56">
            <w:pPr>
              <w:widowControl/>
              <w:rPr>
                <w:color w:val="000000"/>
                <w:sz w:val="20"/>
                <w:szCs w:val="20"/>
              </w:rPr>
            </w:pPr>
          </w:p>
          <w:p w14:paraId="1B298CB2" w14:textId="77777777" w:rsidR="001A1E56" w:rsidRDefault="00000000">
            <w:pPr>
              <w:widowControl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Otherwise, if pragma header value </w:t>
            </w:r>
            <w:proofErr w:type="gramStart"/>
            <w:r>
              <w:rPr>
                <w:color w:val="000000"/>
                <w:sz w:val="20"/>
                <w:szCs w:val="20"/>
              </w:rPr>
              <w:t>equals to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a different </w:t>
            </w:r>
            <w:proofErr w:type="spellStart"/>
            <w:r>
              <w:rPr>
                <w:color w:val="000000"/>
                <w:sz w:val="20"/>
                <w:szCs w:val="20"/>
              </w:rPr>
              <w:t>peer_id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value, ignore the message</w:t>
            </w:r>
          </w:p>
          <w:p w14:paraId="2407588A" w14:textId="77777777" w:rsidR="001A1E5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br/>
              <w:t xml:space="preserve">Name, </w:t>
            </w:r>
            <w:proofErr w:type="spellStart"/>
            <w:r>
              <w:rPr>
                <w:color w:val="000000"/>
                <w:sz w:val="20"/>
                <w:szCs w:val="20"/>
              </w:rPr>
              <w:t>peer_id</w:t>
            </w:r>
            <w:proofErr w:type="spellEnd"/>
            <w:r>
              <w:rPr>
                <w:color w:val="000000"/>
                <w:sz w:val="20"/>
                <w:szCs w:val="20"/>
              </w:rPr>
              <w:t>, status (split by “,”)</w:t>
            </w:r>
          </w:p>
          <w:p w14:paraId="48DC71BC" w14:textId="77777777" w:rsidR="001A1E56" w:rsidRDefault="00000000">
            <w:pPr>
              <w:numPr>
                <w:ilvl w:val="0"/>
                <w:numId w:val="3"/>
              </w:numPr>
              <w:tabs>
                <w:tab w:val="left" w:pos="360"/>
              </w:tabs>
              <w:ind w:left="360" w:hanging="360"/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name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color w:val="000000"/>
                <w:sz w:val="20"/>
                <w:szCs w:val="20"/>
              </w:rPr>
              <w:t>User name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which just signed in or out, ignore any client whose name starts </w:t>
            </w:r>
            <w:proofErr w:type="gramStart"/>
            <w:r>
              <w:rPr>
                <w:color w:val="000000"/>
                <w:sz w:val="20"/>
                <w:szCs w:val="20"/>
              </w:rPr>
              <w:t>with !</w:t>
            </w:r>
            <w:proofErr w:type="gramEnd"/>
          </w:p>
          <w:p w14:paraId="4C041DB3" w14:textId="77777777" w:rsidR="001A1E56" w:rsidRDefault="00000000">
            <w:pPr>
              <w:numPr>
                <w:ilvl w:val="0"/>
                <w:numId w:val="3"/>
              </w:numPr>
              <w:tabs>
                <w:tab w:val="left" w:pos="360"/>
              </w:tabs>
              <w:ind w:left="360" w:hanging="36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peer_id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: client </w:t>
            </w:r>
            <w:proofErr w:type="spellStart"/>
            <w:r>
              <w:rPr>
                <w:color w:val="000000"/>
                <w:sz w:val="20"/>
                <w:szCs w:val="20"/>
              </w:rPr>
              <w:t>seesion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id</w:t>
            </w:r>
          </w:p>
          <w:p w14:paraId="54F44527" w14:textId="77777777" w:rsidR="001A1E56" w:rsidRDefault="00000000">
            <w:pPr>
              <w:numPr>
                <w:ilvl w:val="0"/>
                <w:numId w:val="3"/>
              </w:numPr>
              <w:tabs>
                <w:tab w:val="left" w:pos="360"/>
              </w:tabs>
              <w:ind w:left="360" w:hanging="360"/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status</w:t>
            </w:r>
            <w:r>
              <w:rPr>
                <w:color w:val="000000"/>
                <w:sz w:val="20"/>
                <w:szCs w:val="20"/>
              </w:rPr>
              <w:t>: 1 means client login/connected (aka kiosk calling)</w:t>
            </w:r>
          </w:p>
          <w:p w14:paraId="3A0DBCF0" w14:textId="77777777" w:rsidR="001A1E56" w:rsidRDefault="00000000">
            <w:pPr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0 means client logout/disconnect</w:t>
            </w:r>
          </w:p>
          <w:p w14:paraId="3C161FE0" w14:textId="77777777" w:rsidR="001A1E56" w:rsidRDefault="001A1E56">
            <w:pPr>
              <w:ind w:left="360"/>
              <w:rPr>
                <w:color w:val="000000"/>
                <w:sz w:val="20"/>
                <w:szCs w:val="20"/>
              </w:rPr>
            </w:pPr>
          </w:p>
          <w:p w14:paraId="37D1A24D" w14:textId="77777777" w:rsidR="001A1E56" w:rsidRDefault="00000000">
            <w:pPr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If there’s more than one kiosk </w:t>
            </w:r>
            <w:proofErr w:type="gramStart"/>
            <w:r>
              <w:rPr>
                <w:color w:val="000000"/>
                <w:sz w:val="20"/>
                <w:szCs w:val="20"/>
              </w:rPr>
              <w:t>calling  ,</w:t>
            </w:r>
            <w:proofErr w:type="gramEnd"/>
            <w:r>
              <w:rPr>
                <w:color w:val="000000"/>
                <w:sz w:val="20"/>
                <w:szCs w:val="20"/>
              </w:rPr>
              <w:t>it will be displayed as a new line</w:t>
            </w:r>
          </w:p>
        </w:tc>
      </w:tr>
    </w:tbl>
    <w:p w14:paraId="07622C72" w14:textId="77777777" w:rsidR="001A1E56" w:rsidRDefault="001A1E56">
      <w:pPr>
        <w:rPr>
          <w:b/>
          <w:bCs/>
          <w:sz w:val="32"/>
          <w:szCs w:val="32"/>
        </w:rPr>
      </w:pPr>
    </w:p>
    <w:p w14:paraId="5C4FCA6F" w14:textId="77777777" w:rsidR="001A1E56" w:rsidRDefault="001A1E56">
      <w:pPr>
        <w:rPr>
          <w:b/>
          <w:bCs/>
          <w:sz w:val="32"/>
          <w:szCs w:val="32"/>
        </w:rPr>
      </w:pPr>
    </w:p>
    <w:p w14:paraId="7C15F54E" w14:textId="77777777" w:rsidR="001A1E56" w:rsidRDefault="001A1E56">
      <w:pPr>
        <w:rPr>
          <w:b/>
          <w:bCs/>
          <w:sz w:val="32"/>
          <w:szCs w:val="32"/>
        </w:rPr>
      </w:pPr>
    </w:p>
    <w:p w14:paraId="71709EF4" w14:textId="77777777" w:rsidR="001A1E56" w:rsidRDefault="001A1E56">
      <w:pPr>
        <w:rPr>
          <w:b/>
          <w:bCs/>
          <w:sz w:val="32"/>
          <w:szCs w:val="32"/>
        </w:rPr>
      </w:pPr>
    </w:p>
    <w:p w14:paraId="088EECF5" w14:textId="77777777" w:rsidR="001A1E56" w:rsidRDefault="00000000">
      <w:pPr>
        <w:rPr>
          <w:sz w:val="32"/>
          <w:szCs w:val="32"/>
        </w:rPr>
      </w:pPr>
      <w:r>
        <w:rPr>
          <w:b/>
          <w:bCs/>
          <w:color w:val="00B050"/>
          <w:sz w:val="32"/>
          <w:szCs w:val="32"/>
        </w:rPr>
        <w:t>Kiosk Calling Event (status = 1 &amp;&amp; pragma = peer) OK</w:t>
      </w:r>
    </w:p>
    <w:p w14:paraId="6E251F49" w14:textId="77777777" w:rsidR="001A1E56" w:rsidRDefault="001A1E56">
      <w:pPr>
        <w:rPr>
          <w:b/>
          <w:bCs/>
          <w:color w:val="00B050"/>
          <w:sz w:val="32"/>
          <w:szCs w:val="32"/>
        </w:rPr>
      </w:pPr>
    </w:p>
    <w:p w14:paraId="212E1AC6" w14:textId="77777777" w:rsidR="001A1E56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21D2F7B" wp14:editId="04B34559">
            <wp:extent cx="5276850" cy="3467100"/>
            <wp:effectExtent l="28575" t="28575" r="38100" b="28575"/>
            <wp:docPr id="100007" name="Picture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67100"/>
                    </a:xfrm>
                    <a:prstGeom prst="rect">
                      <a:avLst/>
                    </a:prstGeom>
                    <a:ln w="9525">
                      <a:solidFill>
                        <a:srgbClr val="00B050"/>
                      </a:solidFill>
                      <a:prstDash val="solid"/>
                      <a:miter lim="0"/>
                    </a:ln>
                  </pic:spPr>
                </pic:pic>
              </a:graphicData>
            </a:graphic>
          </wp:inline>
        </w:drawing>
      </w:r>
    </w:p>
    <w:p w14:paraId="00C5DD19" w14:textId="77777777" w:rsidR="001A1E56" w:rsidRDefault="001A1E56">
      <w:pPr>
        <w:rPr>
          <w:b/>
          <w:bCs/>
          <w:sz w:val="32"/>
          <w:szCs w:val="32"/>
        </w:rPr>
      </w:pPr>
    </w:p>
    <w:p w14:paraId="41BFC047" w14:textId="77777777" w:rsidR="001A1E56" w:rsidRDefault="00000000">
      <w:pPr>
        <w:rPr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Kiosk logout Event (Status =</w:t>
      </w:r>
      <w:proofErr w:type="gramStart"/>
      <w:r>
        <w:rPr>
          <w:b/>
          <w:bCs/>
          <w:color w:val="FF0000"/>
          <w:sz w:val="32"/>
          <w:szCs w:val="32"/>
        </w:rPr>
        <w:t>0 )</w:t>
      </w:r>
      <w:proofErr w:type="gramEnd"/>
      <w:r>
        <w:rPr>
          <w:b/>
          <w:bCs/>
          <w:color w:val="FF0000"/>
          <w:sz w:val="32"/>
          <w:szCs w:val="32"/>
        </w:rPr>
        <w:t xml:space="preserve"> , IGNORE</w:t>
      </w:r>
    </w:p>
    <w:p w14:paraId="74404679" w14:textId="77777777" w:rsidR="001A1E56" w:rsidRDefault="001A1E56">
      <w:pPr>
        <w:rPr>
          <w:b/>
          <w:bCs/>
          <w:color w:val="FF0000"/>
          <w:sz w:val="32"/>
          <w:szCs w:val="32"/>
        </w:rPr>
      </w:pPr>
    </w:p>
    <w:p w14:paraId="60DC7DBA" w14:textId="77777777" w:rsidR="001A1E56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C781BA1" wp14:editId="56C8E773">
            <wp:extent cx="5267325" cy="2095500"/>
            <wp:effectExtent l="28575" t="28575" r="38100" b="28575"/>
            <wp:docPr id="100009" name="Picture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5500"/>
                    </a:xfrm>
                    <a:prstGeom prst="rect">
                      <a:avLst/>
                    </a:prstGeom>
                    <a:ln w="9525">
                      <a:solidFill>
                        <a:srgbClr val="FF0000"/>
                      </a:solidFill>
                      <a:prstDash val="solid"/>
                      <a:miter lim="0"/>
                    </a:ln>
                  </pic:spPr>
                </pic:pic>
              </a:graphicData>
            </a:graphic>
          </wp:inline>
        </w:drawing>
      </w:r>
    </w:p>
    <w:p w14:paraId="05D02676" w14:textId="77777777" w:rsidR="001A1E56" w:rsidRDefault="001A1E56">
      <w:pPr>
        <w:rPr>
          <w:b/>
          <w:bCs/>
          <w:color w:val="FF0000"/>
          <w:sz w:val="32"/>
          <w:szCs w:val="32"/>
        </w:rPr>
      </w:pPr>
    </w:p>
    <w:p w14:paraId="1D6020D6" w14:textId="77777777" w:rsidR="001A1E56" w:rsidRDefault="00000000">
      <w:pPr>
        <w:rPr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Kiosk Calling Event Fail due to incorrect peer id</w:t>
      </w:r>
    </w:p>
    <w:p w14:paraId="0BD86C6A" w14:textId="77777777" w:rsidR="001A1E56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463F945" wp14:editId="3A5ECBBF">
            <wp:extent cx="5267325" cy="2743200"/>
            <wp:effectExtent l="28575" t="28575" r="38100" b="28575"/>
            <wp:docPr id="100011" name="Picture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43200"/>
                    </a:xfrm>
                    <a:prstGeom prst="rect">
                      <a:avLst/>
                    </a:prstGeom>
                    <a:ln w="9525">
                      <a:solidFill>
                        <a:srgbClr val="FF0000"/>
                      </a:solidFill>
                      <a:prstDash val="solid"/>
                      <a:miter lim="0"/>
                    </a:ln>
                  </pic:spPr>
                </pic:pic>
              </a:graphicData>
            </a:graphic>
          </wp:inline>
        </w:drawing>
      </w:r>
    </w:p>
    <w:p w14:paraId="08C3DA9B" w14:textId="77777777" w:rsidR="001A1E56" w:rsidRDefault="001A1E56">
      <w:pPr>
        <w:rPr>
          <w:b/>
          <w:bCs/>
          <w:sz w:val="32"/>
          <w:szCs w:val="32"/>
        </w:rPr>
      </w:pPr>
    </w:p>
    <w:p w14:paraId="5CA61358" w14:textId="77777777" w:rsidR="001A1E56" w:rsidRDefault="001A1E56">
      <w:pPr>
        <w:pStyle w:val="Heading1"/>
        <w:jc w:val="center"/>
        <w:rPr>
          <w:rFonts w:ascii="Calibri Light" w:eastAsia="Calibri Light" w:hAnsi="Calibri Light" w:cs="Calibri Light"/>
          <w:color w:val="2E74B5"/>
          <w:sz w:val="44"/>
          <w:szCs w:val="44"/>
        </w:rPr>
      </w:pPr>
    </w:p>
    <w:p w14:paraId="6A410928" w14:textId="77777777" w:rsidR="001A1E56" w:rsidRDefault="001A1E56">
      <w:pPr>
        <w:pStyle w:val="Heading1"/>
        <w:jc w:val="center"/>
        <w:rPr>
          <w:rFonts w:ascii="Calibri Light" w:eastAsia="Calibri Light" w:hAnsi="Calibri Light" w:cs="Calibri Light"/>
          <w:color w:val="2E74B5"/>
          <w:sz w:val="44"/>
          <w:szCs w:val="44"/>
        </w:rPr>
      </w:pPr>
    </w:p>
    <w:p w14:paraId="5C093CD7" w14:textId="77777777" w:rsidR="001A1E56" w:rsidRDefault="001A1E56">
      <w:pPr>
        <w:pStyle w:val="Heading1"/>
        <w:jc w:val="center"/>
        <w:rPr>
          <w:rFonts w:ascii="Calibri Light" w:eastAsia="Calibri Light" w:hAnsi="Calibri Light" w:cs="Calibri Light"/>
          <w:color w:val="2E74B5"/>
          <w:sz w:val="44"/>
          <w:szCs w:val="44"/>
        </w:rPr>
      </w:pPr>
    </w:p>
    <w:p w14:paraId="696FE0DD" w14:textId="77777777" w:rsidR="001A1E56" w:rsidRDefault="001A1E56">
      <w:pPr>
        <w:pStyle w:val="Heading1"/>
        <w:jc w:val="center"/>
        <w:rPr>
          <w:rFonts w:ascii="Calibri Light" w:eastAsia="Calibri Light" w:hAnsi="Calibri Light" w:cs="Calibri Light"/>
          <w:color w:val="2E74B5"/>
          <w:sz w:val="44"/>
          <w:szCs w:val="44"/>
        </w:rPr>
      </w:pPr>
    </w:p>
    <w:p w14:paraId="0412798C" w14:textId="77777777" w:rsidR="001A1E56" w:rsidRDefault="001A1E56">
      <w:pPr>
        <w:pStyle w:val="Heading1"/>
        <w:jc w:val="center"/>
        <w:rPr>
          <w:rFonts w:ascii="Calibri Light" w:eastAsia="Calibri Light" w:hAnsi="Calibri Light" w:cs="Calibri Light"/>
          <w:color w:val="2E74B5"/>
          <w:sz w:val="44"/>
          <w:szCs w:val="44"/>
        </w:rPr>
      </w:pPr>
    </w:p>
    <w:p w14:paraId="53CD9B9E" w14:textId="77777777" w:rsidR="001A1E56" w:rsidRDefault="001A1E56">
      <w:pPr>
        <w:pStyle w:val="Heading1"/>
        <w:jc w:val="center"/>
        <w:rPr>
          <w:rFonts w:ascii="Calibri Light" w:eastAsia="Calibri Light" w:hAnsi="Calibri Light" w:cs="Calibri Light"/>
          <w:color w:val="2E74B5"/>
          <w:sz w:val="44"/>
          <w:szCs w:val="44"/>
        </w:rPr>
      </w:pPr>
    </w:p>
    <w:p w14:paraId="11D7D93D" w14:textId="77777777" w:rsidR="001A1E56" w:rsidRDefault="001A1E56"/>
    <w:p w14:paraId="20B5AEA9" w14:textId="77777777" w:rsidR="001A1E56" w:rsidRDefault="001A1E56"/>
    <w:p w14:paraId="74FA5764" w14:textId="77777777" w:rsidR="001A1E56" w:rsidRDefault="001A1E56"/>
    <w:p w14:paraId="42F79AE7" w14:textId="77777777" w:rsidR="001A1E56" w:rsidRDefault="001A1E56"/>
    <w:p w14:paraId="2FFE6842" w14:textId="77777777" w:rsidR="001A1E56" w:rsidRDefault="00000000">
      <w:pPr>
        <w:pStyle w:val="Heading1"/>
        <w:jc w:val="center"/>
        <w:rPr>
          <w:sz w:val="44"/>
          <w:szCs w:val="44"/>
        </w:rPr>
      </w:pPr>
      <w:r>
        <w:rPr>
          <w:rFonts w:ascii="Calibri Light" w:eastAsia="Calibri Light" w:hAnsi="Calibri Light" w:cs="Calibri Light"/>
          <w:color w:val="2E74B5"/>
          <w:sz w:val="44"/>
          <w:szCs w:val="44"/>
          <w:u w:val="single" w:color="2E74B5"/>
        </w:rPr>
        <w:t>Listen to Kiosk Call for Help Events</w:t>
      </w:r>
    </w:p>
    <w:p w14:paraId="4DF28BBC" w14:textId="77777777" w:rsidR="001A1E56" w:rsidRDefault="001A1E56">
      <w:pPr>
        <w:rPr>
          <w:b/>
          <w:bCs/>
          <w:sz w:val="28"/>
          <w:szCs w:val="28"/>
        </w:rPr>
      </w:pPr>
    </w:p>
    <w:p w14:paraId="6CE78A61" w14:textId="77777777" w:rsidR="001A1E56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Step 1: Send CGI to Sign in to WebRTC STUN server</w:t>
      </w:r>
    </w:p>
    <w:p w14:paraId="09B49856" w14:textId="77777777" w:rsidR="001A1E56" w:rsidRDefault="00000000">
      <w:pPr>
        <w:numPr>
          <w:ilvl w:val="0"/>
          <w:numId w:val="4"/>
        </w:numPr>
        <w:tabs>
          <w:tab w:val="left" w:pos="360"/>
        </w:tabs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Call </w:t>
      </w:r>
      <w:r>
        <w:rPr>
          <w:i/>
          <w:iCs/>
          <w:sz w:val="28"/>
          <w:szCs w:val="28"/>
        </w:rPr>
        <w:t>http://[ip</w:t>
      </w:r>
      <w:proofErr w:type="gramStart"/>
      <w:r>
        <w:rPr>
          <w:i/>
          <w:iCs/>
          <w:sz w:val="28"/>
          <w:szCs w:val="28"/>
        </w:rPr>
        <w:t>]:[</w:t>
      </w:r>
      <w:proofErr w:type="gramEnd"/>
      <w:r>
        <w:rPr>
          <w:i/>
          <w:iCs/>
          <w:sz w:val="28"/>
          <w:szCs w:val="28"/>
        </w:rPr>
        <w:t>port]/sign_</w:t>
      </w:r>
      <w:proofErr w:type="gramStart"/>
      <w:r>
        <w:rPr>
          <w:i/>
          <w:iCs/>
          <w:sz w:val="28"/>
          <w:szCs w:val="28"/>
        </w:rPr>
        <w:t>in?[</w:t>
      </w:r>
      <w:proofErr w:type="gramEnd"/>
      <w:r>
        <w:rPr>
          <w:i/>
          <w:iCs/>
          <w:sz w:val="28"/>
          <w:szCs w:val="28"/>
        </w:rPr>
        <w:t>!username]</w:t>
      </w:r>
      <w:r>
        <w:rPr>
          <w:i/>
          <w:iCs/>
          <w:sz w:val="28"/>
          <w:szCs w:val="28"/>
        </w:rPr>
        <w:br/>
      </w:r>
      <w:r>
        <w:rPr>
          <w:i/>
          <w:iCs/>
          <w:color w:val="FF0000"/>
          <w:sz w:val="28"/>
          <w:szCs w:val="28"/>
        </w:rPr>
        <w:t xml:space="preserve">(username must start </w:t>
      </w:r>
      <w:proofErr w:type="gramStart"/>
      <w:r>
        <w:rPr>
          <w:i/>
          <w:iCs/>
          <w:color w:val="FF0000"/>
          <w:sz w:val="28"/>
          <w:szCs w:val="28"/>
        </w:rPr>
        <w:t>with !</w:t>
      </w:r>
      <w:proofErr w:type="gramEnd"/>
      <w:r>
        <w:rPr>
          <w:i/>
          <w:iCs/>
          <w:color w:val="FF0000"/>
          <w:sz w:val="28"/>
          <w:szCs w:val="28"/>
        </w:rPr>
        <w:t xml:space="preserve"> )</w:t>
      </w:r>
      <w:r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br/>
      </w:r>
      <w:r>
        <w:rPr>
          <w:color w:val="808080"/>
          <w:sz w:val="28"/>
          <w:szCs w:val="28"/>
        </w:rPr>
        <w:t>(</w:t>
      </w:r>
      <w:proofErr w:type="gramStart"/>
      <w:r>
        <w:rPr>
          <w:color w:val="808080"/>
          <w:sz w:val="28"/>
          <w:szCs w:val="28"/>
        </w:rPr>
        <w:t>e.g. :</w:t>
      </w:r>
      <w:proofErr w:type="gramEnd"/>
      <w:r>
        <w:rPr>
          <w:color w:val="808080"/>
          <w:sz w:val="28"/>
          <w:szCs w:val="28"/>
        </w:rPr>
        <w:t xml:space="preserve"> http://10.65.3.104:8888/sign_in?!octopus)</w:t>
      </w:r>
    </w:p>
    <w:p w14:paraId="7044E0B3" w14:textId="77777777" w:rsidR="001A1E56" w:rsidRDefault="00000000">
      <w:pPr>
        <w:numPr>
          <w:ilvl w:val="0"/>
          <w:numId w:val="4"/>
        </w:numPr>
        <w:tabs>
          <w:tab w:val="left" w:pos="360"/>
        </w:tabs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Receive sign in success response </w:t>
      </w:r>
      <w:r>
        <w:rPr>
          <w:color w:val="808080"/>
          <w:sz w:val="28"/>
          <w:szCs w:val="28"/>
        </w:rPr>
        <w:t>(e.g.</w:t>
      </w:r>
      <w:proofErr w:type="gramStart"/>
      <w:r>
        <w:rPr>
          <w:color w:val="808080"/>
          <w:sz w:val="28"/>
          <w:szCs w:val="28"/>
        </w:rPr>
        <w:t>: !octopus,3,1</w:t>
      </w:r>
      <w:proofErr w:type="gramEnd"/>
      <w:r>
        <w:rPr>
          <w:color w:val="808080"/>
          <w:sz w:val="28"/>
          <w:szCs w:val="28"/>
        </w:rPr>
        <w:t>)</w:t>
      </w:r>
    </w:p>
    <w:p w14:paraId="1D6D1B7B" w14:textId="77777777" w:rsidR="001A1E56" w:rsidRDefault="00000000">
      <w:pPr>
        <w:numPr>
          <w:ilvl w:val="0"/>
          <w:numId w:val="4"/>
        </w:numPr>
        <w:tabs>
          <w:tab w:val="left" w:pos="360"/>
        </w:tabs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Save peer id from response to local variable </w:t>
      </w:r>
      <w:proofErr w:type="gramStart"/>
      <w:r>
        <w:rPr>
          <w:color w:val="808080"/>
          <w:sz w:val="28"/>
          <w:szCs w:val="28"/>
        </w:rPr>
        <w:t>( e.g.</w:t>
      </w:r>
      <w:proofErr w:type="gramEnd"/>
      <w:r>
        <w:rPr>
          <w:color w:val="808080"/>
          <w:sz w:val="28"/>
          <w:szCs w:val="28"/>
        </w:rPr>
        <w:t xml:space="preserve"> : </w:t>
      </w:r>
      <w:proofErr w:type="gramStart"/>
      <w:r>
        <w:rPr>
          <w:color w:val="808080"/>
          <w:sz w:val="28"/>
          <w:szCs w:val="28"/>
        </w:rPr>
        <w:t>3 )</w:t>
      </w:r>
      <w:proofErr w:type="gramEnd"/>
    </w:p>
    <w:p w14:paraId="7DC3F940" w14:textId="77777777" w:rsidR="001A1E56" w:rsidRDefault="001A1E56">
      <w:pPr>
        <w:rPr>
          <w:b/>
          <w:bCs/>
          <w:sz w:val="28"/>
          <w:szCs w:val="28"/>
        </w:rPr>
      </w:pPr>
    </w:p>
    <w:p w14:paraId="623DF599" w14:textId="77777777" w:rsidR="001A1E56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Step 2: Continuously call Wait CGI to monitor any kiosks connecting to the WebRTC server</w:t>
      </w:r>
    </w:p>
    <w:p w14:paraId="7E03D767" w14:textId="77777777" w:rsidR="001A1E56" w:rsidRDefault="00000000">
      <w:pPr>
        <w:numPr>
          <w:ilvl w:val="0"/>
          <w:numId w:val="4"/>
        </w:numPr>
        <w:tabs>
          <w:tab w:val="left" w:pos="360"/>
        </w:tabs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Call </w:t>
      </w:r>
      <w:r>
        <w:rPr>
          <w:i/>
          <w:iCs/>
          <w:sz w:val="28"/>
          <w:szCs w:val="28"/>
        </w:rPr>
        <w:t>http://[ip</w:t>
      </w:r>
      <w:proofErr w:type="gramStart"/>
      <w:r>
        <w:rPr>
          <w:i/>
          <w:iCs/>
          <w:sz w:val="28"/>
          <w:szCs w:val="28"/>
        </w:rPr>
        <w:t>]:[</w:t>
      </w:r>
      <w:proofErr w:type="gramEnd"/>
      <w:r>
        <w:rPr>
          <w:i/>
          <w:iCs/>
          <w:sz w:val="28"/>
          <w:szCs w:val="28"/>
        </w:rPr>
        <w:t>port]/wait?peer_id=[id]</w:t>
      </w:r>
      <w:r>
        <w:rPr>
          <w:i/>
          <w:iCs/>
          <w:sz w:val="28"/>
          <w:szCs w:val="28"/>
        </w:rPr>
        <w:br/>
      </w:r>
      <w:r>
        <w:rPr>
          <w:color w:val="808080"/>
          <w:sz w:val="28"/>
          <w:szCs w:val="28"/>
        </w:rPr>
        <w:t>(e.g. http://10.65.3.104:8888/wait?peer_id=3)</w:t>
      </w:r>
    </w:p>
    <w:p w14:paraId="746B8F0A" w14:textId="77777777" w:rsidR="001A1E56" w:rsidRDefault="00000000">
      <w:pPr>
        <w:numPr>
          <w:ilvl w:val="0"/>
          <w:numId w:val="4"/>
        </w:numPr>
        <w:tabs>
          <w:tab w:val="left" w:pos="360"/>
        </w:tabs>
        <w:ind w:left="360" w:hanging="360"/>
        <w:rPr>
          <w:sz w:val="28"/>
          <w:szCs w:val="28"/>
        </w:rPr>
      </w:pPr>
      <w:r>
        <w:rPr>
          <w:sz w:val="28"/>
          <w:szCs w:val="28"/>
        </w:rPr>
        <w:t>Wait for response (a successful response or a timeout)</w:t>
      </w:r>
    </w:p>
    <w:p w14:paraId="5D5B5FF4" w14:textId="77777777" w:rsidR="001A1E56" w:rsidRDefault="00000000">
      <w:pPr>
        <w:numPr>
          <w:ilvl w:val="1"/>
          <w:numId w:val="4"/>
        </w:numPr>
        <w:tabs>
          <w:tab w:val="left" w:pos="1010"/>
        </w:tabs>
        <w:ind w:left="960" w:hanging="480"/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gramStart"/>
      <w:r>
        <w:rPr>
          <w:sz w:val="28"/>
          <w:szCs w:val="28"/>
        </w:rPr>
        <w:t>no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response ,</w:t>
      </w:r>
      <w:proofErr w:type="gramEnd"/>
      <w:r>
        <w:rPr>
          <w:sz w:val="28"/>
          <w:szCs w:val="28"/>
        </w:rPr>
        <w:t xml:space="preserve"> the CGI will </w:t>
      </w:r>
      <w:proofErr w:type="gramStart"/>
      <w:r>
        <w:rPr>
          <w:sz w:val="28"/>
          <w:szCs w:val="28"/>
        </w:rPr>
        <w:t>timeout</w:t>
      </w:r>
      <w:proofErr w:type="gramEnd"/>
      <w:r>
        <w:rPr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 xml:space="preserve">call the wait CGI right after </w:t>
      </w:r>
      <w:r>
        <w:rPr>
          <w:sz w:val="28"/>
          <w:szCs w:val="28"/>
        </w:rPr>
        <w:t xml:space="preserve"> </w:t>
      </w:r>
    </w:p>
    <w:p w14:paraId="157CEE15" w14:textId="77777777" w:rsidR="001A1E56" w:rsidRDefault="00000000">
      <w:pPr>
        <w:numPr>
          <w:ilvl w:val="1"/>
          <w:numId w:val="4"/>
        </w:numPr>
        <w:tabs>
          <w:tab w:val="left" w:pos="1010"/>
        </w:tabs>
        <w:ind w:left="960" w:hanging="480"/>
        <w:rPr>
          <w:sz w:val="28"/>
          <w:szCs w:val="28"/>
        </w:rPr>
      </w:pPr>
      <w:r>
        <w:rPr>
          <w:sz w:val="28"/>
          <w:szCs w:val="28"/>
        </w:rPr>
        <w:t>If there’s a message, check that:</w:t>
      </w:r>
    </w:p>
    <w:p w14:paraId="74C65851" w14:textId="77777777" w:rsidR="001A1E56" w:rsidRDefault="00000000">
      <w:pPr>
        <w:numPr>
          <w:ilvl w:val="2"/>
          <w:numId w:val="4"/>
        </w:numPr>
        <w:tabs>
          <w:tab w:val="left" w:pos="1440"/>
        </w:tabs>
        <w:ind w:left="1440" w:hanging="480"/>
        <w:rPr>
          <w:sz w:val="28"/>
          <w:szCs w:val="28"/>
        </w:rPr>
      </w:pPr>
      <w:r>
        <w:rPr>
          <w:sz w:val="28"/>
          <w:szCs w:val="28"/>
        </w:rPr>
        <w:t xml:space="preserve">If header-&gt;pragma value </w:t>
      </w:r>
      <w:proofErr w:type="gramStart"/>
      <w:r>
        <w:rPr>
          <w:sz w:val="28"/>
          <w:szCs w:val="28"/>
        </w:rPr>
        <w:t>equals to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peer_id</w:t>
      </w:r>
      <w:proofErr w:type="spellEnd"/>
      <w:r>
        <w:rPr>
          <w:sz w:val="28"/>
          <w:szCs w:val="28"/>
        </w:rPr>
        <w:t xml:space="preserve"> value</w:t>
      </w:r>
      <w:r>
        <w:rPr>
          <w:sz w:val="28"/>
          <w:szCs w:val="28"/>
        </w:rPr>
        <w:br/>
      </w:r>
      <w:r>
        <w:rPr>
          <w:color w:val="808080"/>
          <w:sz w:val="28"/>
          <w:szCs w:val="28"/>
        </w:rPr>
        <w:t>(e.g. pragma: 3)</w:t>
      </w:r>
    </w:p>
    <w:p w14:paraId="78372092" w14:textId="77777777" w:rsidR="001A1E56" w:rsidRDefault="00000000">
      <w:pPr>
        <w:numPr>
          <w:ilvl w:val="0"/>
          <w:numId w:val="5"/>
        </w:numPr>
        <w:pBdr>
          <w:left w:val="none" w:sz="0" w:space="6" w:color="auto"/>
        </w:pBdr>
        <w:ind w:left="2160" w:hanging="44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check the body message </w:t>
      </w:r>
      <w:r>
        <w:rPr>
          <w:color w:val="808080"/>
          <w:sz w:val="28"/>
          <w:szCs w:val="28"/>
        </w:rPr>
        <w:t>(e.g. kiosk_1,8,1)</w:t>
      </w:r>
    </w:p>
    <w:p w14:paraId="75E978B2" w14:textId="77777777" w:rsidR="001A1E56" w:rsidRDefault="00000000">
      <w:pPr>
        <w:numPr>
          <w:ilvl w:val="0"/>
          <w:numId w:val="5"/>
        </w:numPr>
        <w:pBdr>
          <w:left w:val="none" w:sz="0" w:space="6" w:color="auto"/>
        </w:pBdr>
        <w:ind w:left="2160" w:hanging="44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If the </w:t>
      </w:r>
      <w:proofErr w:type="gramStart"/>
      <w:r>
        <w:rPr>
          <w:sz w:val="28"/>
          <w:szCs w:val="28"/>
        </w:rPr>
        <w:t>client</w:t>
      </w:r>
      <w:proofErr w:type="gramEnd"/>
      <w:r>
        <w:rPr>
          <w:sz w:val="28"/>
          <w:szCs w:val="28"/>
        </w:rPr>
        <w:t xml:space="preserve"> name starts with “!”, </w:t>
      </w:r>
      <w:r>
        <w:rPr>
          <w:color w:val="FF0000"/>
          <w:sz w:val="28"/>
          <w:szCs w:val="28"/>
        </w:rPr>
        <w:t>skip it and call “wait” API again.</w:t>
      </w:r>
    </w:p>
    <w:p w14:paraId="18C84804" w14:textId="77777777" w:rsidR="001A1E56" w:rsidRDefault="00000000">
      <w:pPr>
        <w:numPr>
          <w:ilvl w:val="0"/>
          <w:numId w:val="5"/>
        </w:numPr>
        <w:pBdr>
          <w:left w:val="none" w:sz="0" w:space="6" w:color="auto"/>
        </w:pBdr>
        <w:ind w:left="2160" w:hanging="44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If the status equals 0,</w:t>
      </w:r>
      <w:r>
        <w:rPr>
          <w:color w:val="FF0000"/>
          <w:sz w:val="28"/>
          <w:szCs w:val="28"/>
        </w:rPr>
        <w:t xml:space="preserve"> skip it and call “wait” API again</w:t>
      </w:r>
    </w:p>
    <w:p w14:paraId="567F84F6" w14:textId="77777777" w:rsidR="001A1E56" w:rsidRDefault="00000000">
      <w:pPr>
        <w:numPr>
          <w:ilvl w:val="0"/>
          <w:numId w:val="5"/>
        </w:numPr>
        <w:pBdr>
          <w:left w:val="none" w:sz="0" w:space="6" w:color="auto"/>
        </w:pBdr>
        <w:ind w:left="2160" w:hanging="44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Else if client name doesn’t start </w:t>
      </w:r>
      <w:proofErr w:type="gramStart"/>
      <w:r>
        <w:rPr>
          <w:sz w:val="28"/>
          <w:szCs w:val="28"/>
        </w:rPr>
        <w:t>with !</w:t>
      </w:r>
      <w:proofErr w:type="gramEnd"/>
      <w:r>
        <w:rPr>
          <w:sz w:val="28"/>
          <w:szCs w:val="28"/>
        </w:rPr>
        <w:t xml:space="preserve"> and status is </w:t>
      </w:r>
      <w:proofErr w:type="gramStart"/>
      <w:r>
        <w:rPr>
          <w:sz w:val="28"/>
          <w:szCs w:val="28"/>
        </w:rPr>
        <w:t>1 ,</w:t>
      </w:r>
      <w:proofErr w:type="gramEnd"/>
      <w:r>
        <w:rPr>
          <w:sz w:val="28"/>
          <w:szCs w:val="28"/>
        </w:rPr>
        <w:t xml:space="preserve"> it means this kiosk click call for help button. </w:t>
      </w:r>
      <w:r>
        <w:rPr>
          <w:color w:val="808080"/>
          <w:sz w:val="28"/>
          <w:szCs w:val="28"/>
        </w:rPr>
        <w:t>(p.s. name = kiosk_1)</w:t>
      </w:r>
    </w:p>
    <w:p w14:paraId="751CC474" w14:textId="77777777" w:rsidR="001A1E56" w:rsidRDefault="00000000">
      <w:pPr>
        <w:numPr>
          <w:ilvl w:val="0"/>
          <w:numId w:val="5"/>
        </w:numPr>
        <w:pBdr>
          <w:left w:val="none" w:sz="0" w:space="6" w:color="auto"/>
        </w:pBdr>
        <w:ind w:left="2160" w:hanging="44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FF0000"/>
          <w:sz w:val="28"/>
          <w:szCs w:val="28"/>
        </w:rPr>
        <w:t>Call wait API again</w:t>
      </w:r>
    </w:p>
    <w:p w14:paraId="6BA99657" w14:textId="77777777" w:rsidR="001A1E56" w:rsidRDefault="00000000">
      <w:pPr>
        <w:numPr>
          <w:ilvl w:val="2"/>
          <w:numId w:val="6"/>
        </w:numPr>
        <w:tabs>
          <w:tab w:val="left" w:pos="1440"/>
        </w:tabs>
        <w:ind w:left="1440" w:hanging="480"/>
        <w:rPr>
          <w:sz w:val="28"/>
          <w:szCs w:val="28"/>
        </w:rPr>
      </w:pPr>
      <w:r>
        <w:rPr>
          <w:sz w:val="28"/>
          <w:szCs w:val="28"/>
        </w:rPr>
        <w:t xml:space="preserve">If header </w:t>
      </w:r>
      <w:r>
        <w:rPr>
          <w:rFonts w:ascii="Wingdings" w:eastAsia="Wingdings" w:hAnsi="Wingdings" w:cs="Wingdings"/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pragma is different to own </w:t>
      </w:r>
      <w:proofErr w:type="spellStart"/>
      <w:r>
        <w:rPr>
          <w:sz w:val="28"/>
          <w:szCs w:val="28"/>
        </w:rPr>
        <w:t>peer_id</w:t>
      </w:r>
      <w:proofErr w:type="spellEnd"/>
      <w:r>
        <w:rPr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skip this message and call wait API again</w:t>
      </w:r>
      <w:r>
        <w:rPr>
          <w:sz w:val="28"/>
          <w:szCs w:val="28"/>
        </w:rPr>
        <w:t>.</w:t>
      </w:r>
    </w:p>
    <w:p w14:paraId="63F97FB7" w14:textId="77777777" w:rsidR="001A1E56" w:rsidRDefault="001A1E56">
      <w:pPr>
        <w:rPr>
          <w:sz w:val="28"/>
          <w:szCs w:val="28"/>
        </w:rPr>
      </w:pPr>
    </w:p>
    <w:p w14:paraId="75A56FE9" w14:textId="77777777" w:rsidR="001A1E56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  <w:proofErr w:type="gramStart"/>
      <w:r>
        <w:rPr>
          <w:b/>
          <w:bCs/>
          <w:sz w:val="28"/>
          <w:szCs w:val="28"/>
        </w:rPr>
        <w:t>3 :</w:t>
      </w:r>
      <w:proofErr w:type="gramEnd"/>
      <w:r>
        <w:rPr>
          <w:b/>
          <w:bCs/>
          <w:sz w:val="28"/>
          <w:szCs w:val="28"/>
        </w:rPr>
        <w:t xml:space="preserve"> Send CGI to Sign out from WebRTC STUN Server</w:t>
      </w:r>
    </w:p>
    <w:p w14:paraId="66C33514" w14:textId="77777777" w:rsidR="001A1E56" w:rsidRDefault="00000000">
      <w:pPr>
        <w:numPr>
          <w:ilvl w:val="0"/>
          <w:numId w:val="7"/>
        </w:numPr>
        <w:tabs>
          <w:tab w:val="left" w:pos="360"/>
        </w:tabs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Call </w:t>
      </w:r>
      <w:r>
        <w:rPr>
          <w:i/>
          <w:iCs/>
          <w:sz w:val="28"/>
          <w:szCs w:val="28"/>
        </w:rPr>
        <w:t>http://[ip</w:t>
      </w:r>
      <w:proofErr w:type="gramStart"/>
      <w:r>
        <w:rPr>
          <w:i/>
          <w:iCs/>
          <w:sz w:val="28"/>
          <w:szCs w:val="28"/>
        </w:rPr>
        <w:t>]:[</w:t>
      </w:r>
      <w:proofErr w:type="gramEnd"/>
      <w:r>
        <w:rPr>
          <w:i/>
          <w:iCs/>
          <w:sz w:val="28"/>
          <w:szCs w:val="28"/>
        </w:rPr>
        <w:t>port]/sign_out?peer_id=[id]</w:t>
      </w:r>
      <w:r>
        <w:rPr>
          <w:i/>
          <w:iCs/>
          <w:sz w:val="28"/>
          <w:szCs w:val="28"/>
        </w:rPr>
        <w:br/>
      </w:r>
      <w:r>
        <w:rPr>
          <w:color w:val="808080"/>
          <w:sz w:val="28"/>
          <w:szCs w:val="28"/>
        </w:rPr>
        <w:t>(e.g. http://10.65.3.104:8888/sign_out?peer_id=3)</w:t>
      </w:r>
    </w:p>
    <w:p w14:paraId="69D82EC8" w14:textId="77777777" w:rsidR="001A1E56" w:rsidRDefault="001A1E56">
      <w:pPr>
        <w:rPr>
          <w:b/>
          <w:bCs/>
          <w:sz w:val="28"/>
          <w:szCs w:val="28"/>
        </w:rPr>
      </w:pPr>
    </w:p>
    <w:p w14:paraId="2587ABCA" w14:textId="77777777" w:rsidR="001A1E56" w:rsidRDefault="001A1E56">
      <w:pPr>
        <w:rPr>
          <w:b/>
          <w:bCs/>
          <w:sz w:val="28"/>
          <w:szCs w:val="28"/>
        </w:rPr>
      </w:pPr>
    </w:p>
    <w:p w14:paraId="60D624E5" w14:textId="77777777" w:rsidR="001A1E56" w:rsidRDefault="001A1E56">
      <w:pPr>
        <w:rPr>
          <w:b/>
          <w:bCs/>
          <w:sz w:val="28"/>
          <w:szCs w:val="28"/>
        </w:rPr>
      </w:pPr>
    </w:p>
    <w:sectPr w:rsidR="001A1E56">
      <w:pgSz w:w="11906" w:h="16838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CD3286EA">
      <w:start w:val="1"/>
      <w:numFmt w:val="bullet"/>
      <w:lvlText w:val="-"/>
      <w:lvlJc w:val="left"/>
      <w:pPr>
        <w:ind w:left="0" w:firstLine="0"/>
      </w:pPr>
      <w:rPr>
        <w:rFonts w:ascii="Calibri" w:eastAsia="Calibri" w:hAnsi="Calibri" w:cs="Calibri"/>
        <w:b w:val="0"/>
        <w:bCs w:val="0"/>
        <w:i w:val="0"/>
        <w:iCs w:val="0"/>
        <w:smallCaps w:val="0"/>
        <w:color w:val="000000"/>
        <w:sz w:val="20"/>
        <w:szCs w:val="20"/>
      </w:rPr>
    </w:lvl>
    <w:lvl w:ilvl="1" w:tplc="428C86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F6CED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76C74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3F06F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CEEA8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808E7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604E5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854D5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BA848AE">
      <w:start w:val="1"/>
      <w:numFmt w:val="bullet"/>
      <w:lvlText w:val="-"/>
      <w:lvlJc w:val="left"/>
      <w:pPr>
        <w:ind w:left="0" w:firstLine="0"/>
      </w:pPr>
      <w:rPr>
        <w:rFonts w:ascii="Calibri" w:eastAsia="Calibri" w:hAnsi="Calibri" w:cs="Calibri"/>
        <w:b w:val="0"/>
        <w:bCs w:val="0"/>
        <w:i w:val="0"/>
        <w:iCs w:val="0"/>
        <w:smallCaps w:val="0"/>
        <w:color w:val="000000"/>
        <w:sz w:val="24"/>
        <w:szCs w:val="24"/>
      </w:rPr>
    </w:lvl>
    <w:lvl w:ilvl="1" w:tplc="BCC8DB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385F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A4E50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63E4A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8A6F4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43EF7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5BC21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524DC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592B924">
      <w:start w:val="1"/>
      <w:numFmt w:val="bullet"/>
      <w:lvlText w:val="-"/>
      <w:lvlJc w:val="left"/>
      <w:pPr>
        <w:ind w:left="0" w:firstLine="0"/>
      </w:pPr>
      <w:rPr>
        <w:rFonts w:ascii="Calibri" w:eastAsia="Calibri" w:hAnsi="Calibri" w:cs="Calibri"/>
        <w:b w:val="0"/>
        <w:bCs w:val="0"/>
        <w:i w:val="0"/>
        <w:iCs w:val="0"/>
        <w:smallCaps w:val="0"/>
        <w:color w:val="000000"/>
        <w:sz w:val="20"/>
        <w:szCs w:val="20"/>
      </w:rPr>
    </w:lvl>
    <w:lvl w:ilvl="1" w:tplc="4B509C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16AA6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89AA5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8B8F8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0506B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87A8A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F1C33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CCF5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A47CCB24">
      <w:start w:val="1"/>
      <w:numFmt w:val="bullet"/>
      <w:lvlText w:val="-"/>
      <w:lvlJc w:val="left"/>
      <w:pPr>
        <w:ind w:left="0" w:firstLine="0"/>
      </w:pPr>
      <w:rPr>
        <w:rFonts w:ascii="Calibri" w:eastAsia="Calibri" w:hAnsi="Calibri" w:cs="Calibri"/>
        <w:sz w:val="28"/>
        <w:szCs w:val="28"/>
      </w:rPr>
    </w:lvl>
    <w:lvl w:ilvl="1" w:tplc="C898F774">
      <w:start w:val="1"/>
      <w:numFmt w:val="bullet"/>
      <w:lvlText w:val=""/>
      <w:lvlJc w:val="left"/>
      <w:pPr>
        <w:ind w:left="0" w:firstLine="0"/>
      </w:pPr>
      <w:rPr>
        <w:rFonts w:ascii="Wingdings" w:eastAsia="Wingdings" w:hAnsi="Wingdings" w:cs="Wingdings"/>
        <w:sz w:val="28"/>
        <w:szCs w:val="28"/>
      </w:rPr>
    </w:lvl>
    <w:lvl w:ilvl="2" w:tplc="DB48F21E">
      <w:start w:val="1"/>
      <w:numFmt w:val="decimal"/>
      <w:lvlText w:val="%3)."/>
      <w:lvlJc w:val="left"/>
      <w:pPr>
        <w:ind w:left="0" w:firstLine="0"/>
      </w:pPr>
      <w:rPr>
        <w:rFonts w:ascii="Calibri" w:eastAsia="Calibri" w:hAnsi="Calibri" w:cs="Calibri"/>
        <w:sz w:val="28"/>
        <w:szCs w:val="28"/>
      </w:rPr>
    </w:lvl>
    <w:lvl w:ilvl="3" w:tplc="2F702E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CE045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8F6C9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9C6F1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EBEA0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40851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CA98C014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3D4636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8C08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EEE95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EA6C4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FE8CF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A6CE9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8E95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1BAC2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E38CEC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95C52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FFAE714">
      <w:start w:val="2"/>
      <w:numFmt w:val="decimal"/>
      <w:lvlText w:val="%3)."/>
      <w:lvlJc w:val="left"/>
      <w:pPr>
        <w:ind w:left="0" w:firstLine="0"/>
      </w:pPr>
      <w:rPr>
        <w:rFonts w:ascii="Calibri" w:eastAsia="Calibri" w:hAnsi="Calibri" w:cs="Calibri"/>
        <w:color w:val="FF0000"/>
        <w:sz w:val="28"/>
        <w:szCs w:val="28"/>
      </w:rPr>
    </w:lvl>
    <w:lvl w:ilvl="3" w:tplc="853E08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466F3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45A3B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DF8DD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722FD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61205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E3C816A8">
      <w:start w:val="1"/>
      <w:numFmt w:val="bullet"/>
      <w:lvlText w:val="-"/>
      <w:lvlJc w:val="left"/>
      <w:pPr>
        <w:ind w:left="0" w:firstLine="0"/>
      </w:pPr>
      <w:rPr>
        <w:rFonts w:ascii="Calibri" w:eastAsia="Calibri" w:hAnsi="Calibri" w:cs="Calibri"/>
        <w:sz w:val="28"/>
        <w:szCs w:val="28"/>
      </w:rPr>
    </w:lvl>
    <w:lvl w:ilvl="1" w:tplc="68F264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8C4B3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B7CCE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4448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4FA58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1C2AD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78E43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4505C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0225100">
    <w:abstractNumId w:val="0"/>
  </w:num>
  <w:num w:numId="2" w16cid:durableId="1634755052">
    <w:abstractNumId w:val="1"/>
  </w:num>
  <w:num w:numId="3" w16cid:durableId="1654022026">
    <w:abstractNumId w:val="2"/>
  </w:num>
  <w:num w:numId="4" w16cid:durableId="406341745">
    <w:abstractNumId w:val="3"/>
  </w:num>
  <w:num w:numId="5" w16cid:durableId="1100182224">
    <w:abstractNumId w:val="4"/>
  </w:num>
  <w:num w:numId="6" w16cid:durableId="1699693439">
    <w:abstractNumId w:val="5"/>
  </w:num>
  <w:num w:numId="7" w16cid:durableId="18369939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E56"/>
    <w:rsid w:val="001A1E56"/>
    <w:rsid w:val="00793A00"/>
    <w:rsid w:val="00B6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F272"/>
  <w15:docId w15:val="{1C99A538-22FC-4DDB-9F86-18D55C801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widowControl w:val="0"/>
    </w:pPr>
    <w:rPr>
      <w:rFonts w:ascii="Calibri" w:eastAsia="Calibri" w:hAnsi="Calibri"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rFonts w:ascii="Times New Roman" w:eastAsia="Times New Roman" w:hAnsi="Times New Roman" w:cs="Times New Roman"/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rFonts w:ascii="Times New Roman" w:eastAsia="Times New Roman" w:hAnsi="Times New Roman" w:cs="Times New Roman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rFonts w:ascii="Times New Roman" w:eastAsia="Times New Roman" w:hAnsi="Times New Roman" w:cs="Times New Roman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rFonts w:ascii="Times New Roman" w:eastAsia="Times New Roman" w:hAnsi="Times New Roman" w:cs="Times New Roman"/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rFonts w:ascii="Times New Roman" w:eastAsia="Times New Roman" w:hAnsi="Times New Roman" w:cs="Times New Roman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rFonts w:ascii="Times New Roman" w:eastAsia="Times New Roman" w:hAnsi="Times New Roman" w:cs="Times New Roman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10.65.3.104:8888/sign_out?peer_id=3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10.65.3.104:8888/sign_in?!octopu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10.65.3104:8888/wait?peer_id=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rc.gonzalez</dc:creator>
  <cp:lastModifiedBy>Rodolfo.C Gonzalez</cp:lastModifiedBy>
  <cp:revision>2</cp:revision>
  <dcterms:created xsi:type="dcterms:W3CDTF">2025-07-08T09:35:00Z</dcterms:created>
  <dcterms:modified xsi:type="dcterms:W3CDTF">2025-07-08T09:35:00Z</dcterms:modified>
</cp:coreProperties>
</file>