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tbl>
      <w:tblGrid>
        <w:gridCol w:w="2610"/>
        <w:gridCol w:w="2280"/>
        <w:gridCol w:w="330"/>
        <w:gridCol w:w="2520"/>
        <w:gridCol w:w="2340"/>
      </w:tblGrid>
      <w:tblPr>
        <w:tblBorders>
          <w:left w:val="single" w:sz="4"/>
          <w:right w:val="single" w:sz="4"/>
          <w:top w:val="single" w:sz="4"/>
          <w:bottom w:val="single" w:sz="4"/>
        </w:tblBorders>
      </w:tblPr>
      <w:tr>
        <w:trPr>
          <w:trHeight w:val="240" w:hRule="exact"/>
        </w:trPr>
        <w:tc>
          <w:tcPr>
            <w:tcW w:w="2610" w:type="dxa"/>
            <w:shd w:fill="cccccc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5"/>
          </w:tcPr>
          <w:p>
            <w:pPr>
              <w:jc w:val="both"/>
              <w:spacing w:after="0"/>
              <w:spacing w:line="240" w:lineRule="auto"/>
              <w:shd w:fill="cccccc"/>
            </w:pPr>
            <w:r>
              <w:rPr>
                <w:rFonts w:ascii="DIN" w:cs="DIN" w:hAnsi="DIN"/>
                <w:b/>
                <w:sz w:val="28"/>
                <w:shd w:fill="cccccc"/>
              </w:rPr>
              <w:t xml:space="preserve">Coaching Session Plan</w:t>
            </w:r>
          </w:p>
          <w:p>
            <w:pPr>
              <w:jc w:val="center"/>
              <w:spacing w:after="0"/>
              <w:spacing w:line="240" w:lineRule="auto"/>
              <w:shd w:fill="cccccc"/>
            </w:pPr>
          </w:p>
        </w:tc>
      </w:tr>
      <w:tr>
        <w:trPr>
          <w:trHeight w:val="240" w:hRule="exact"/>
        </w:trPr>
        <w:tc>
          <w:tcPr>
            <w:tcW w:w="26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Date: </w:t>
            </w:r>
            <w:r>
              <w:rPr>
                <w:rFonts w:ascii="DIN" w:cs="DIN" w:hAnsi="DIN"/>
                <w:b/>
                <w:sz w:val="20"/>
              </w:rPr>
              <w:t xml:space="preserve">14/3/2016</w:t>
            </w:r>
          </w:p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Time:</w:t>
            </w:r>
            <w:r>
              <w:rPr>
                <w:rFonts w:ascii="DIN" w:cs="DIN" w:hAnsi="DIN"/>
                <w:b/>
                <w:sz w:val="20"/>
                <w:color w:val="0070c0"/>
              </w:rPr>
              <w:t xml:space="preserve"> </w:t>
            </w:r>
            <w:r>
              <w:rPr>
                <w:rFonts w:ascii="DIN" w:cs="DIN" w:hAnsi="DIN"/>
                <w:b/>
                <w:sz w:val="20"/>
                <w:color w:val="0070c0"/>
              </w:rPr>
              <w:t xml:space="preserve">6</w:t>
            </w:r>
            <w:r>
              <w:rPr>
                <w:rFonts w:ascii="DIN" w:cs="DIN" w:hAnsi="DIN"/>
                <w:b/>
                <w:sz w:val="20"/>
                <w:color w:val="0070c0"/>
              </w:rPr>
              <w:t xml:space="preserve">:</w:t>
            </w:r>
            <w:r>
              <w:rPr>
                <w:rFonts w:ascii="DIN" w:cs="DIN" w:hAnsi="DIN"/>
                <w:b/>
                <w:sz w:val="20"/>
                <w:color w:val="0070c0"/>
              </w:rPr>
              <w:t xml:space="preserve">30pm</w:t>
            </w:r>
          </w:p>
        </w:tc>
        <w:tc>
          <w:tcPr>
            <w:tcW w:w="33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3"/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Stage of Athlete Development:</w:t>
            </w:r>
            <w:r>
              <w:rPr>
                <w:rFonts w:ascii="DIN" w:cs="DIN" w:hAnsi="DIN"/>
                <w:b/>
                <w:sz w:val="20"/>
              </w:rPr>
              <w:t xml:space="preserve"> Event gr</w:t>
            </w:r>
          </w:p>
        </w:tc>
      </w:tr>
      <w:tr>
        <w:trPr/>
        <w:tc>
          <w:tcPr>
            <w:tcW w:w="2610" w:type="dxa"/>
            <w:tcBorders>
              <w:left w:val="single" w:sz="4"/>
              <w:right w:val="single" w:sz="4"/>
              <w:top w:val="single" w:sz="4"/>
            </w:tcBorders>
            <w:gridSpan w:val="2"/>
            <w:vMerge w:val="restart"/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nue: </w:t>
            </w:r>
          </w:p>
          <w:p>
            <w:pPr>
              <w:spacing w:after="0"/>
              <w:spacing w:line="240" w:lineRule="auto"/>
            </w:pPr>
          </w:p>
        </w:tc>
        <w:tc>
          <w:tcPr>
            <w:tcW w:w="33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3"/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Age group of Athletes: </w:t>
            </w:r>
          </w:p>
        </w:tc>
      </w:tr>
      <w:tr>
        <w:trPr/>
        <w:tc>
          <w:tcPr>
            <w:tcW w:w="261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33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3"/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Size of group:</w:t>
            </w:r>
          </w:p>
        </w:tc>
      </w:tr>
      <w:tr>
        <w:trPr/>
        <w:tc>
          <w:tcPr>
            <w:tcW w:w="26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5"/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Equipment:  </w:t>
            </w:r>
          </w:p>
          <w:p>
            <w:pPr>
              <w:spacing w:after="0"/>
              <w:spacing w:line="240" w:lineRule="auto"/>
            </w:pPr>
          </w:p>
        </w:tc>
      </w:tr>
      <w:tr>
        <w:trPr/>
        <w:tc>
          <w:tcPr>
            <w:tcW w:w="26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Session Goals for the Athletes (WHAT):</w:t>
            </w:r>
          </w:p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sz w:val="20"/>
                <w:color w:val="ff0000"/>
              </w:rPr>
              <w:t xml:space="preserve">By the end of the session the athlete will be able to...</w:t>
            </w:r>
          </w:p>
        </w:tc>
        <w:tc>
          <w:tcPr>
            <w:tcW w:w="33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3"/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Personal Coaching Goals (HOW):</w:t>
            </w:r>
          </w:p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sz w:val="20"/>
                <w:color w:val="ff0000"/>
              </w:rPr>
              <w:t xml:space="preserve">By the end of the session I will have...</w:t>
            </w: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 </w:t>
            </w:r>
          </w:p>
        </w:tc>
      </w:tr>
      <w:tr>
        <w:trPr/>
        <w:tc>
          <w:tcPr>
            <w:tcW w:w="2610" w:type="dxa"/>
            <w:shd w:fill="cccccc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5"/>
          </w:tcPr>
          <w:p>
            <w:pPr>
              <w:spacing w:after="0"/>
              <w:spacing w:line="240" w:lineRule="auto"/>
              <w:shd w:fill="cccccc"/>
            </w:pPr>
            <w:r>
              <w:rPr>
                <w:rFonts w:ascii="DIN" w:cs="DIN" w:hAnsi="DIN"/>
                <w:b/>
                <w:sz w:val="20"/>
                <w:shd w:fill="cccccc"/>
              </w:rPr>
              <w:t xml:space="preserve">Practical Session </w:t>
            </w:r>
          </w:p>
          <w:p>
            <w:pPr>
              <w:spacing w:after="0"/>
              <w:spacing w:line="240" w:lineRule="auto"/>
              <w:shd w:fill="cccccc"/>
            </w:pPr>
          </w:p>
        </w:tc>
      </w:tr>
      <w:tr>
        <w:trPr/>
        <w:tc>
          <w:tcPr>
            <w:tcW w:w="26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Session Component</w:t>
            </w:r>
          </w:p>
        </w:tc>
        <w:tc>
          <w:tcPr>
            <w:tcW w:w="22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Unit Detail</w:t>
            </w:r>
          </w:p>
        </w:tc>
        <w:tc>
          <w:tcPr>
            <w:tcW w:w="25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Coaching Points</w:t>
            </w:r>
          </w:p>
        </w:tc>
        <w:tc>
          <w:tcPr>
            <w:tcW w:w="234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Organisation/</w:t>
            </w:r>
          </w:p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Safety Key points</w:t>
            </w:r>
          </w:p>
        </w:tc>
      </w:tr>
      <w:tr>
        <w:trPr/>
        <w:tc>
          <w:tcPr>
            <w:tcW w:w="26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Warm Up</w:t>
            </w:r>
          </w:p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sz w:val="20"/>
              </w:rPr>
              <w:t xml:space="preserve">[  minutes]</w:t>
            </w: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</w:tc>
        <w:tc>
          <w:tcPr>
            <w:tcW w:w="22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>
              <w:spacing w:after="0"/>
              <w:spacing w:line="240" w:lineRule="auto"/>
            </w:pPr>
          </w:p>
        </w:tc>
        <w:tc>
          <w:tcPr>
            <w:tcW w:w="25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</w:p>
        </w:tc>
        <w:tc>
          <w:tcPr>
            <w:tcW w:w="2340" w:type="dxa"/>
            <w:tcBorders>
              <w:left w:val="single" w:sz="4"/>
              <w:right w:val="single" w:sz="4"/>
              <w:top w:val="single" w:sz="4"/>
            </w:tcBorders>
            <w:vMerge w:val="restart"/>
          </w:tcPr>
          <w:p>
            <w:pPr>
              <w:spacing w:after="0"/>
              <w:spacing w:line="240" w:lineRule="auto"/>
            </w:pPr>
          </w:p>
        </w:tc>
      </w:tr>
      <w:tr>
        <w:trPr/>
        <w:tc>
          <w:tcPr>
            <w:tcW w:w="26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Main Session </w:t>
            </w:r>
          </w:p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Unit A</w:t>
            </w:r>
          </w:p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sz w:val="20"/>
              </w:rPr>
              <w:t xml:space="preserve">[  minutes]</w:t>
            </w: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</w:tc>
        <w:tc>
          <w:tcPr>
            <w:tcW w:w="22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>
              <w:spacing w:after="0"/>
              <w:spacing w:line="240" w:lineRule="auto"/>
            </w:pPr>
          </w:p>
        </w:tc>
        <w:tc>
          <w:tcPr>
            <w:tcW w:w="25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</w:p>
        </w:tc>
        <w:tc>
          <w:tcPr>
            <w:tcW w:w="2340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/>
        <w:tc>
          <w:tcPr>
            <w:tcW w:w="26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Main Session </w:t>
            </w:r>
          </w:p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Unit B</w:t>
            </w:r>
          </w:p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sz w:val="20"/>
              </w:rPr>
              <w:t xml:space="preserve">[  minutes]</w:t>
            </w: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</w:tc>
        <w:tc>
          <w:tcPr>
            <w:tcW w:w="22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>
              <w:spacing w:after="0"/>
              <w:spacing w:line="240" w:lineRule="auto"/>
            </w:pPr>
          </w:p>
        </w:tc>
        <w:tc>
          <w:tcPr>
            <w:tcW w:w="25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</w:p>
        </w:tc>
        <w:tc>
          <w:tcPr>
            <w:tcW w:w="2340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/>
        <w:tc>
          <w:tcPr>
            <w:tcW w:w="26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Main Session </w:t>
            </w:r>
          </w:p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Unit C</w:t>
            </w:r>
          </w:p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sz w:val="20"/>
              </w:rPr>
              <w:t xml:space="preserve">[  minutes]</w:t>
            </w: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</w:tc>
        <w:tc>
          <w:tcPr>
            <w:tcW w:w="22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>
              <w:spacing w:after="0"/>
              <w:spacing w:line="240" w:lineRule="auto"/>
            </w:pPr>
          </w:p>
        </w:tc>
        <w:tc>
          <w:tcPr>
            <w:tcW w:w="25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</w:p>
        </w:tc>
        <w:tc>
          <w:tcPr>
            <w:tcW w:w="2340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/>
        <w:tc>
          <w:tcPr>
            <w:tcW w:w="26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b/>
                <w:sz w:val="20"/>
              </w:rPr>
              <w:t xml:space="preserve">Cool Down</w:t>
            </w:r>
          </w:p>
          <w:p>
            <w:pPr>
              <w:spacing w:after="0"/>
              <w:spacing w:line="240" w:lineRule="auto"/>
            </w:pPr>
            <w:r>
              <w:rPr>
                <w:rFonts w:ascii="DIN" w:cs="DIN" w:hAnsi="DIN"/>
                <w:sz w:val="20"/>
              </w:rPr>
              <w:t xml:space="preserve">[  minutes]</w:t>
            </w: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</w:tc>
        <w:tc>
          <w:tcPr>
            <w:tcW w:w="22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>
              <w:spacing w:after="0"/>
              <w:spacing w:line="240" w:lineRule="auto"/>
            </w:pPr>
          </w:p>
        </w:tc>
        <w:tc>
          <w:tcPr>
            <w:tcW w:w="25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</w:p>
        </w:tc>
        <w:tc>
          <w:tcPr>
            <w:tcW w:w="2340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</w:tbl>
    <w:p>
      <w:pPr/>
    </w:p>
    <w:p>
      <w:pPr/>
    </w:p>
    <w:p>
      <w:pPr/>
      <w:bookmarkStart w:id="173" w:name="_GoBack"/>
      <w:bookmarkEnd w:id="173"/>
    </w:p>
    <w:sectPr>
      <w:type w:val="continuous"/>
      <w:pgSz w:w="11906" w:h="16838" w:orient="portrait"/>
      <w:pgMar w:top="720" w:left="720" w:right="720" w:bottom="72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dy Text">
    <w:name w:val="Body Text"/>
    <w:basedOn w:val="_Normal"/>
    <w:pPr>
      <w:jc w:val="center"/>
      <w:spacing w:after="0"/>
      <w:spacing w:line="240" w:lineRule="auto"/>
    </w:pPr>
    <w:rPr>
      <w:sz w:val="28"/>
      <w:rFonts w:ascii="Cooper Black" w:cs="Cooper Black" w:hAnsi="Cooper Black"/>
    </w:rPr>
  </w:style>
  <w:style w:type="paragraph" w:styleId="Body Text 2">
    <w:name w:val="Body Text 2"/>
    <w:basedOn w:val="_Normal"/>
    <w:pPr>
      <w:spacing w:after="0"/>
      <w:spacing w:line="240" w:lineRule="auto"/>
    </w:pPr>
    <w:rPr>
      <w:sz w:val="20"/>
      <w:rFonts w:ascii="Times New Roman" w:cs="Times New Roman" w:hAnsi="Times New Roman"/>
    </w:rPr>
  </w:style>
  <w:style w:type="character" w:styleId="Body Text 2 Char">
    <w:name w:val="Body Text 2 Char"/>
    <w:basedOn w:val="Default Paragraph Font"/>
    <w:pPr/>
    <w:rPr>
      <w:sz w:val="20"/>
      <w:rFonts w:ascii="Times New Roman" w:cs="Times New Roman" w:hAnsi="Times New Roman"/>
    </w:rPr>
  </w:style>
  <w:style w:type="character" w:styleId="Body Text Char">
    <w:name w:val="Body Text Char"/>
    <w:basedOn w:val="Default Paragraph Font"/>
    <w:pPr/>
    <w:rPr>
      <w:sz w:val="28"/>
      <w:rFonts w:ascii="Cooper Black" w:cs="Cooper Black" w:hAnsi="Cooper Black"/>
    </w:rPr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Nimbus Sans L" w:cs="Nimbus Sans L" w:hAnsi="Nimbus Sans L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Nimbus Sans L" w:cs="Nimbus Sans L" w:hAnsi="Nimbus Sans 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Nimbus Sans L" w:cs="Nimbus Sans L" w:hAnsi="Nimbus Sans 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type="character" w:styleId="Heading 3 Char">
    <w:name w:val="Heading 3 Char"/>
    <w:basedOn w:val="Default Paragraph Font"/>
    <w:pPr/>
    <w:rPr>
      <w:b/>
      <w:rFonts w:ascii="Times New Roman" w:cs="Times New Roman" w:hAnsi="Times New Roman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type="character" w:styleId="Heading 5 Char">
    <w:name w:val="Heading 5 Char"/>
    <w:basedOn w:val="Default Paragraph Font"/>
    <w:pPr/>
    <w:rPr>
      <w:b/>
      <w:sz w:val="24"/>
      <w:rFonts w:ascii="Arial" w:cs="Arial" w:hAnsi="Arial"/>
    </w:rPr>
  </w:style>
  <w:style w:type="character" w:styleId="Heading 7 Char">
    <w:name w:val="Heading 7 Char"/>
    <w:basedOn w:val="Default Paragraph Font"/>
    <w:pPr/>
    <w:rPr>
      <w:b/>
      <w:sz w:val="32"/>
      <w:rFonts w:ascii="Arial" w:cs="Arial" w:hAnsi="Arial"/>
      <w:u w:val="single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200"/>
        <w:spacing w:line="276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P Data Entry">
    <w:name w:val="SP Data Entry"/>
    <w:basedOn w:val="_Normal"/>
    <w:pPr>
      <w:spacing w:after="0"/>
      <w:spacing w:line="240" w:lineRule="auto"/>
    </w:pPr>
    <w:rPr>
      <w:sz w:val="20"/>
      <w:rFonts w:ascii="Comic Sans MS" w:cs="Comic Sans MS" w:hAnsi="Comic Sans MS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  <w:style w:type="paragraph" w:styleId="caption">
    <w:name w:val="caption"/>
    <w:basedOn w:val="_Normal"/>
    <w:next w:val="_Normal"/>
    <w:pPr>
      <w:jc w:val="both"/>
      <w:spacing w:after="0"/>
      <w:spacing w:line="240" w:lineRule="auto"/>
    </w:pPr>
    <w:rPr>
      <w:b/>
      <w:sz w:val="24"/>
      <w:rFonts w:ascii="Arial" w:cs="Arial" w:hAnsi="Arial"/>
    </w:rPr>
  </w:style>
  <w:style w:type="paragraph" w:styleId="heading 3">
    <w:name w:val="heading 3"/>
    <w:basedOn w:val="_Normal"/>
    <w:next w:val="_Normal"/>
    <w:pPr>
      <w:spacing w:after="0"/>
      <w:spacing w:line="240" w:lineRule="auto"/>
    </w:pPr>
    <w:rPr>
      <w:b/>
      <w:rFonts w:ascii="Times New Roman" w:cs="Times New Roman" w:hAnsi="Times New Roman"/>
    </w:rPr>
  </w:style>
  <w:style w:type="paragraph" w:styleId="heading 5">
    <w:name w:val="heading 5"/>
    <w:basedOn w:val="_Normal"/>
    <w:next w:val="_Normal"/>
    <w:pPr>
      <w:jc w:val="both"/>
      <w:spacing w:after="0"/>
      <w:spacing w:line="240" w:lineRule="auto"/>
    </w:pPr>
    <w:rPr>
      <w:b/>
      <w:sz w:val="24"/>
      <w:rFonts w:ascii="Arial" w:cs="Arial" w:hAnsi="Arial"/>
    </w:rPr>
  </w:style>
  <w:style w:type="paragraph" w:styleId="heading 7">
    <w:name w:val="heading 7"/>
    <w:basedOn w:val="_Normal"/>
    <w:next w:val="_Normal"/>
    <w:pPr>
      <w:spacing w:after="0"/>
      <w:spacing w:line="240" w:lineRule="auto"/>
    </w:pPr>
    <w:rPr>
      <w:b/>
      <w:sz w:val="32"/>
      <w:rFonts w:ascii="Arial" w:cs="Arial" w:hAnsi="Arial"/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