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39263" w14:textId="1F3B9C1E" w:rsidR="004B4DFA" w:rsidRDefault="00607138">
      <w:proofErr w:type="spellStart"/>
      <w:r>
        <w:t>Speaking</w:t>
      </w:r>
      <w:proofErr w:type="spellEnd"/>
      <w:r>
        <w:t xml:space="preserve"> </w:t>
      </w:r>
      <w:proofErr w:type="spellStart"/>
      <w:r>
        <w:t>lessons</w:t>
      </w:r>
      <w:proofErr w:type="spellEnd"/>
    </w:p>
    <w:p w14:paraId="6DC7CC1E" w14:textId="4E36606F" w:rsidR="00607138" w:rsidRDefault="00607138">
      <w:r>
        <w:t>22/01/2025</w:t>
      </w:r>
    </w:p>
    <w:p w14:paraId="08438C00" w14:textId="77777777" w:rsidR="00607138" w:rsidRDefault="00607138"/>
    <w:p w14:paraId="0343E31D" w14:textId="38B1E3DB" w:rsidR="00607138" w:rsidRDefault="00607138">
      <w:pPr>
        <w:rPr>
          <w:lang w:val="en-GB"/>
        </w:rPr>
      </w:pPr>
      <w:r w:rsidRPr="00607138">
        <w:rPr>
          <w:lang w:val="en-GB"/>
        </w:rPr>
        <w:t>The fi</w:t>
      </w:r>
      <w:r>
        <w:rPr>
          <w:lang w:val="en-GB"/>
        </w:rPr>
        <w:t>e</w:t>
      </w:r>
      <w:r w:rsidRPr="00607138">
        <w:rPr>
          <w:lang w:val="en-GB"/>
        </w:rPr>
        <w:t>ld of efficiency has i</w:t>
      </w:r>
      <w:r>
        <w:rPr>
          <w:lang w:val="en-GB"/>
        </w:rPr>
        <w:t xml:space="preserve">mproved a lot </w:t>
      </w:r>
      <w:r w:rsidRPr="00607138">
        <w:rPr>
          <w:highlight w:val="red"/>
          <w:lang w:val="en-GB"/>
        </w:rPr>
        <w:t>of</w:t>
      </w:r>
      <w:r>
        <w:rPr>
          <w:lang w:val="en-GB"/>
        </w:rPr>
        <w:t xml:space="preserve"> in the recent years.</w:t>
      </w:r>
    </w:p>
    <w:p w14:paraId="15509D47" w14:textId="24DAEE97" w:rsidR="00607138" w:rsidRDefault="00607138" w:rsidP="00607138">
      <w:pPr>
        <w:rPr>
          <w:lang w:val="en-GB"/>
        </w:rPr>
      </w:pPr>
      <w:r w:rsidRPr="00607138">
        <w:rPr>
          <w:lang w:val="en-GB"/>
        </w:rPr>
        <w:t>The fi</w:t>
      </w:r>
      <w:r>
        <w:rPr>
          <w:lang w:val="en-GB"/>
        </w:rPr>
        <w:t>e</w:t>
      </w:r>
      <w:r w:rsidRPr="00607138">
        <w:rPr>
          <w:lang w:val="en-GB"/>
        </w:rPr>
        <w:t>ld of efficiency has i</w:t>
      </w:r>
      <w:r>
        <w:rPr>
          <w:lang w:val="en-GB"/>
        </w:rPr>
        <w:t>mproved a lot</w:t>
      </w:r>
      <w:r>
        <w:rPr>
          <w:lang w:val="en-GB"/>
        </w:rPr>
        <w:t xml:space="preserve"> </w:t>
      </w:r>
      <w:r>
        <w:rPr>
          <w:lang w:val="en-GB"/>
        </w:rPr>
        <w:t>in recent years.</w:t>
      </w:r>
    </w:p>
    <w:p w14:paraId="5A386295" w14:textId="77777777" w:rsidR="00607138" w:rsidRDefault="00607138" w:rsidP="00607138">
      <w:pPr>
        <w:rPr>
          <w:lang w:val="en-GB"/>
        </w:rPr>
      </w:pPr>
    </w:p>
    <w:p w14:paraId="46852CE6" w14:textId="77777777" w:rsidR="00607138" w:rsidRDefault="00607138" w:rsidP="00607138">
      <w:pPr>
        <w:rPr>
          <w:lang w:val="en-GB"/>
        </w:rPr>
      </w:pPr>
    </w:p>
    <w:p w14:paraId="00077220" w14:textId="457A305A" w:rsidR="00607138" w:rsidRDefault="00607138">
      <w:pPr>
        <w:rPr>
          <w:lang w:val="en-GB"/>
        </w:rPr>
      </w:pPr>
      <w:r>
        <w:rPr>
          <w:lang w:val="en-GB"/>
        </w:rPr>
        <w:t>Suffer “</w:t>
      </w:r>
      <w:proofErr w:type="spellStart"/>
      <w:r>
        <w:rPr>
          <w:lang w:val="en-GB"/>
        </w:rPr>
        <w:t>safar</w:t>
      </w:r>
      <w:proofErr w:type="spellEnd"/>
      <w:r>
        <w:rPr>
          <w:lang w:val="en-GB"/>
        </w:rPr>
        <w:t>”</w:t>
      </w:r>
    </w:p>
    <w:p w14:paraId="2E0B05F4" w14:textId="12E8A491" w:rsidR="00607138" w:rsidRDefault="00607138">
      <w:pPr>
        <w:rPr>
          <w:lang w:val="en-GB"/>
        </w:rPr>
      </w:pPr>
      <w:r>
        <w:rPr>
          <w:lang w:val="en-GB"/>
        </w:rPr>
        <w:t>Function “</w:t>
      </w:r>
      <w:proofErr w:type="spellStart"/>
      <w:r>
        <w:rPr>
          <w:lang w:val="en-GB"/>
        </w:rPr>
        <w:t>factiion</w:t>
      </w:r>
      <w:proofErr w:type="spellEnd"/>
      <w:r>
        <w:rPr>
          <w:lang w:val="en-GB"/>
        </w:rPr>
        <w:t>”</w:t>
      </w:r>
    </w:p>
    <w:p w14:paraId="6D6937DD" w14:textId="32226DB5" w:rsidR="00607138" w:rsidRDefault="00607138">
      <w:pPr>
        <w:rPr>
          <w:lang w:val="en-GB"/>
        </w:rPr>
      </w:pPr>
      <w:r>
        <w:rPr>
          <w:lang w:val="en-GB"/>
        </w:rPr>
        <w:t>Production “</w:t>
      </w:r>
      <w:proofErr w:type="spellStart"/>
      <w:r>
        <w:rPr>
          <w:lang w:val="en-GB"/>
        </w:rPr>
        <w:t>prodaction</w:t>
      </w:r>
      <w:proofErr w:type="spellEnd"/>
      <w:r>
        <w:rPr>
          <w:lang w:val="en-GB"/>
        </w:rPr>
        <w:t>”</w:t>
      </w:r>
    </w:p>
    <w:p w14:paraId="7EE64C07" w14:textId="77777777" w:rsidR="00607138" w:rsidRDefault="00607138">
      <w:pPr>
        <w:rPr>
          <w:lang w:val="en-GB"/>
        </w:rPr>
      </w:pPr>
    </w:p>
    <w:p w14:paraId="6404A198" w14:textId="487B2E61" w:rsidR="00607138" w:rsidRDefault="00607138">
      <w:pPr>
        <w:rPr>
          <w:lang w:val="en-GB"/>
        </w:rPr>
      </w:pPr>
      <w:r>
        <w:rPr>
          <w:lang w:val="en-GB"/>
        </w:rPr>
        <w:t xml:space="preserve">Consist </w:t>
      </w:r>
      <w:r w:rsidRPr="00607138">
        <w:rPr>
          <w:highlight w:val="green"/>
          <w:lang w:val="en-GB"/>
        </w:rPr>
        <w:t>of</w:t>
      </w:r>
      <w:r>
        <w:rPr>
          <w:lang w:val="en-GB"/>
        </w:rPr>
        <w:t xml:space="preserve"> training…</w:t>
      </w:r>
    </w:p>
    <w:p w14:paraId="15374FEC" w14:textId="77777777" w:rsidR="00607138" w:rsidRDefault="00607138">
      <w:pPr>
        <w:rPr>
          <w:lang w:val="en-GB"/>
        </w:rPr>
      </w:pPr>
    </w:p>
    <w:p w14:paraId="101E3745" w14:textId="08852D2C" w:rsidR="00607138" w:rsidRDefault="00607138">
      <w:pPr>
        <w:rPr>
          <w:lang w:val="en-GB"/>
        </w:rPr>
      </w:pPr>
      <w:r>
        <w:rPr>
          <w:lang w:val="en-GB"/>
        </w:rPr>
        <w:t>There are 2 main approaches</w:t>
      </w:r>
    </w:p>
    <w:p w14:paraId="29DDD5B8" w14:textId="77777777" w:rsidR="00607138" w:rsidRDefault="00607138">
      <w:pPr>
        <w:rPr>
          <w:lang w:val="en-GB"/>
        </w:rPr>
      </w:pPr>
    </w:p>
    <w:p w14:paraId="66595A06" w14:textId="59947155" w:rsidR="00607138" w:rsidRDefault="00607138">
      <w:pPr>
        <w:rPr>
          <w:lang w:val="en-GB"/>
        </w:rPr>
      </w:pPr>
      <w:r>
        <w:rPr>
          <w:lang w:val="en-GB"/>
        </w:rPr>
        <w:t>Hyperparameter “</w:t>
      </w:r>
      <w:proofErr w:type="spellStart"/>
      <w:r>
        <w:rPr>
          <w:lang w:val="en-GB"/>
        </w:rPr>
        <w:t>hyperparamita</w:t>
      </w:r>
      <w:proofErr w:type="spellEnd"/>
      <w:r>
        <w:rPr>
          <w:lang w:val="en-GB"/>
        </w:rPr>
        <w:t>”</w:t>
      </w:r>
    </w:p>
    <w:p w14:paraId="7C6C731B" w14:textId="77777777" w:rsidR="00607138" w:rsidRDefault="00607138">
      <w:pPr>
        <w:rPr>
          <w:lang w:val="en-GB"/>
        </w:rPr>
      </w:pPr>
    </w:p>
    <w:p w14:paraId="071C8B87" w14:textId="2FDA2FFF" w:rsidR="00607138" w:rsidRDefault="00607138">
      <w:pPr>
        <w:rPr>
          <w:lang w:val="en-GB"/>
        </w:rPr>
      </w:pPr>
      <w:r>
        <w:rPr>
          <w:lang w:val="en-GB"/>
        </w:rPr>
        <w:t>And don’t consider uncertainty</w:t>
      </w:r>
    </w:p>
    <w:p w14:paraId="6054A49A" w14:textId="77777777" w:rsidR="00607138" w:rsidRDefault="00607138">
      <w:pPr>
        <w:rPr>
          <w:lang w:val="en-GB"/>
        </w:rPr>
      </w:pPr>
    </w:p>
    <w:p w14:paraId="496CACB9" w14:textId="3DCD00CA" w:rsidR="00607138" w:rsidRDefault="00607138">
      <w:pPr>
        <w:rPr>
          <w:lang w:val="en-GB"/>
        </w:rPr>
      </w:pPr>
      <w:r>
        <w:rPr>
          <w:lang w:val="en-GB"/>
        </w:rPr>
        <w:t xml:space="preserve">We predict the label and compare </w:t>
      </w:r>
      <w:r w:rsidRPr="00607138">
        <w:rPr>
          <w:highlight w:val="green"/>
          <w:lang w:val="en-GB"/>
        </w:rPr>
        <w:t>it</w:t>
      </w:r>
      <w:r>
        <w:rPr>
          <w:lang w:val="en-GB"/>
        </w:rPr>
        <w:t xml:space="preserve"> with…</w:t>
      </w:r>
    </w:p>
    <w:p w14:paraId="3D2C77F4" w14:textId="77777777" w:rsidR="00607138" w:rsidRDefault="00607138">
      <w:pPr>
        <w:rPr>
          <w:lang w:val="en-GB"/>
        </w:rPr>
      </w:pPr>
    </w:p>
    <w:p w14:paraId="731DD92F" w14:textId="746C5D4B" w:rsidR="00607138" w:rsidRDefault="00607138">
      <w:pPr>
        <w:rPr>
          <w:lang w:val="en-GB"/>
        </w:rPr>
      </w:pPr>
      <w:r>
        <w:rPr>
          <w:lang w:val="en-GB"/>
        </w:rPr>
        <w:t>Regularization “</w:t>
      </w:r>
      <w:proofErr w:type="spellStart"/>
      <w:r>
        <w:rPr>
          <w:lang w:val="en-GB"/>
        </w:rPr>
        <w:t>regularaization</w:t>
      </w:r>
      <w:proofErr w:type="spellEnd"/>
      <w:r>
        <w:rPr>
          <w:lang w:val="en-GB"/>
        </w:rPr>
        <w:t>”</w:t>
      </w:r>
    </w:p>
    <w:p w14:paraId="553763DF" w14:textId="77777777" w:rsidR="00607138" w:rsidRDefault="00607138">
      <w:pPr>
        <w:rPr>
          <w:lang w:val="en-GB"/>
        </w:rPr>
      </w:pPr>
    </w:p>
    <w:p w14:paraId="069BBE59" w14:textId="421C5573" w:rsidR="00607138" w:rsidRDefault="00607138">
      <w:pPr>
        <w:rPr>
          <w:lang w:val="en-GB"/>
        </w:rPr>
      </w:pPr>
      <w:r>
        <w:rPr>
          <w:lang w:val="en-GB"/>
        </w:rPr>
        <w:t xml:space="preserve">Arrive </w:t>
      </w:r>
      <w:r w:rsidRPr="00607138">
        <w:rPr>
          <w:highlight w:val="red"/>
          <w:lang w:val="en-GB"/>
        </w:rPr>
        <w:t>to</w:t>
      </w:r>
      <w:r>
        <w:rPr>
          <w:lang w:val="en-GB"/>
        </w:rPr>
        <w:t xml:space="preserve"> at/in // get to // reach</w:t>
      </w:r>
    </w:p>
    <w:p w14:paraId="27C5D8E1" w14:textId="77777777" w:rsidR="00607138" w:rsidRDefault="00607138">
      <w:pPr>
        <w:rPr>
          <w:lang w:val="en-GB"/>
        </w:rPr>
      </w:pPr>
    </w:p>
    <w:p w14:paraId="521E2117" w14:textId="03BAF429" w:rsidR="00607138" w:rsidRDefault="00607138">
      <w:pPr>
        <w:rPr>
          <w:lang w:val="en-GB"/>
        </w:rPr>
      </w:pPr>
      <w:r>
        <w:rPr>
          <w:lang w:val="en-GB"/>
        </w:rPr>
        <w:t>Adjust “</w:t>
      </w:r>
      <w:proofErr w:type="spellStart"/>
      <w:r>
        <w:rPr>
          <w:lang w:val="en-GB"/>
        </w:rPr>
        <w:t>ajast</w:t>
      </w:r>
      <w:proofErr w:type="spellEnd"/>
      <w:r>
        <w:rPr>
          <w:lang w:val="en-GB"/>
        </w:rPr>
        <w:t>”</w:t>
      </w:r>
    </w:p>
    <w:p w14:paraId="3F020263" w14:textId="77777777" w:rsidR="00607138" w:rsidRDefault="00607138">
      <w:pPr>
        <w:rPr>
          <w:lang w:val="en-GB"/>
        </w:rPr>
      </w:pPr>
    </w:p>
    <w:p w14:paraId="038986C5" w14:textId="1CFC5702" w:rsidR="00607138" w:rsidRDefault="00786769">
      <w:pPr>
        <w:rPr>
          <w:lang w:val="en-GB"/>
        </w:rPr>
      </w:pPr>
      <w:r>
        <w:rPr>
          <w:lang w:val="en-GB"/>
        </w:rPr>
        <w:t>Our “</w:t>
      </w:r>
      <w:proofErr w:type="spellStart"/>
      <w:r>
        <w:rPr>
          <w:lang w:val="en-GB"/>
        </w:rPr>
        <w:t>agua</w:t>
      </w:r>
      <w:proofErr w:type="spellEnd"/>
      <w:r>
        <w:rPr>
          <w:lang w:val="en-GB"/>
        </w:rPr>
        <w:t>”</w:t>
      </w:r>
    </w:p>
    <w:p w14:paraId="5445AA45" w14:textId="77777777" w:rsidR="00786769" w:rsidRDefault="00786769">
      <w:pPr>
        <w:rPr>
          <w:lang w:val="en-GB"/>
        </w:rPr>
      </w:pPr>
    </w:p>
    <w:p w14:paraId="527205A5" w14:textId="5C987E0B" w:rsidR="00786769" w:rsidRDefault="00786769">
      <w:pPr>
        <w:rPr>
          <w:lang w:val="en-GB"/>
        </w:rPr>
      </w:pPr>
      <w:r>
        <w:rPr>
          <w:lang w:val="en-GB"/>
        </w:rPr>
        <w:t>Produce “</w:t>
      </w:r>
      <w:proofErr w:type="spellStart"/>
      <w:r>
        <w:rPr>
          <w:lang w:val="en-GB"/>
        </w:rPr>
        <w:t>prodiuse</w:t>
      </w:r>
      <w:proofErr w:type="spellEnd"/>
      <w:r>
        <w:rPr>
          <w:lang w:val="en-GB"/>
        </w:rPr>
        <w:t>”</w:t>
      </w:r>
    </w:p>
    <w:p w14:paraId="605C9C4D" w14:textId="77777777" w:rsidR="00786769" w:rsidRDefault="00786769">
      <w:pPr>
        <w:rPr>
          <w:lang w:val="en-GB"/>
        </w:rPr>
      </w:pPr>
    </w:p>
    <w:p w14:paraId="00B8AC6A" w14:textId="44EDD693" w:rsidR="00786769" w:rsidRDefault="00786769">
      <w:pPr>
        <w:rPr>
          <w:lang w:val="en-GB"/>
        </w:rPr>
      </w:pPr>
      <w:r>
        <w:rPr>
          <w:lang w:val="en-GB"/>
        </w:rPr>
        <w:lastRenderedPageBreak/>
        <w:t>A doctor that evaluates a patient. After the evaluat</w:t>
      </w:r>
      <w:r w:rsidRPr="00786769">
        <w:rPr>
          <w:highlight w:val="green"/>
          <w:lang w:val="en-GB"/>
        </w:rPr>
        <w:t>ion</w:t>
      </w:r>
      <w:r>
        <w:rPr>
          <w:lang w:val="en-GB"/>
        </w:rPr>
        <w:t>, if “</w:t>
      </w:r>
      <w:r w:rsidRPr="00786769">
        <w:rPr>
          <w:highlight w:val="green"/>
          <w:lang w:val="en-GB"/>
        </w:rPr>
        <w:t>whether”</w:t>
      </w:r>
      <w:r>
        <w:rPr>
          <w:lang w:val="en-GB"/>
        </w:rPr>
        <w:t xml:space="preserve"> the patient will patient will develop</w:t>
      </w:r>
    </w:p>
    <w:p w14:paraId="0164BBE9" w14:textId="77777777" w:rsidR="00786769" w:rsidRDefault="00786769">
      <w:pPr>
        <w:rPr>
          <w:lang w:val="en-GB"/>
        </w:rPr>
      </w:pPr>
    </w:p>
    <w:p w14:paraId="07063ACD" w14:textId="253BFA1D" w:rsidR="00786769" w:rsidRDefault="00786769">
      <w:pPr>
        <w:rPr>
          <w:lang w:val="en-GB"/>
        </w:rPr>
      </w:pPr>
      <w:r>
        <w:rPr>
          <w:lang w:val="en-GB"/>
        </w:rPr>
        <w:t>Minority class “</w:t>
      </w:r>
      <w:proofErr w:type="spellStart"/>
      <w:r>
        <w:rPr>
          <w:lang w:val="en-GB"/>
        </w:rPr>
        <w:t>mainority</w:t>
      </w:r>
      <w:proofErr w:type="spellEnd"/>
      <w:r>
        <w:rPr>
          <w:lang w:val="en-GB"/>
        </w:rPr>
        <w:t xml:space="preserve"> class”</w:t>
      </w:r>
    </w:p>
    <w:p w14:paraId="0392D50A" w14:textId="77777777" w:rsidR="00786769" w:rsidRDefault="00786769">
      <w:pPr>
        <w:rPr>
          <w:lang w:val="en-GB"/>
        </w:rPr>
      </w:pPr>
    </w:p>
    <w:p w14:paraId="75C541BF" w14:textId="3EF59BD0" w:rsidR="00786769" w:rsidRDefault="00786769">
      <w:pPr>
        <w:rPr>
          <w:lang w:val="en-GB"/>
        </w:rPr>
      </w:pPr>
      <w:r>
        <w:rPr>
          <w:lang w:val="en-GB"/>
        </w:rPr>
        <w:t xml:space="preserve">To </w:t>
      </w:r>
      <w:r w:rsidRPr="00786769">
        <w:rPr>
          <w:highlight w:val="red"/>
          <w:lang w:val="en-GB"/>
        </w:rPr>
        <w:t>aboard</w:t>
      </w:r>
      <w:r>
        <w:rPr>
          <w:lang w:val="en-GB"/>
        </w:rPr>
        <w:t xml:space="preserve"> this problem</w:t>
      </w:r>
    </w:p>
    <w:p w14:paraId="5E334DB4" w14:textId="15183952" w:rsidR="00786769" w:rsidRDefault="00786769" w:rsidP="00786769">
      <w:pPr>
        <w:rPr>
          <w:lang w:val="en-GB"/>
        </w:rPr>
      </w:pPr>
      <w:r>
        <w:rPr>
          <w:lang w:val="en-GB"/>
        </w:rPr>
        <w:t xml:space="preserve">To </w:t>
      </w:r>
      <w:r w:rsidRPr="00786769">
        <w:rPr>
          <w:highlight w:val="green"/>
          <w:lang w:val="en-GB"/>
        </w:rPr>
        <w:t>tackle/deal with/address</w:t>
      </w:r>
      <w:r>
        <w:rPr>
          <w:lang w:val="en-GB"/>
        </w:rPr>
        <w:t xml:space="preserve"> this problem</w:t>
      </w:r>
    </w:p>
    <w:p w14:paraId="74DA248F" w14:textId="77777777" w:rsidR="00786769" w:rsidRDefault="00786769" w:rsidP="00786769">
      <w:pPr>
        <w:rPr>
          <w:lang w:val="en-GB"/>
        </w:rPr>
      </w:pPr>
    </w:p>
    <w:p w14:paraId="37396C94" w14:textId="672E0B86" w:rsidR="00786769" w:rsidRDefault="00786769" w:rsidP="00786769">
      <w:pPr>
        <w:rPr>
          <w:lang w:val="en-GB"/>
        </w:rPr>
      </w:pPr>
      <w:r>
        <w:rPr>
          <w:lang w:val="en-GB"/>
        </w:rPr>
        <w:t xml:space="preserve">All the space </w:t>
      </w:r>
      <w:proofErr w:type="gramStart"/>
      <w:r w:rsidRPr="00786769">
        <w:rPr>
          <w:highlight w:val="red"/>
          <w:lang w:val="en-GB"/>
        </w:rPr>
        <w:t>are</w:t>
      </w:r>
      <w:r>
        <w:rPr>
          <w:lang w:val="en-GB"/>
        </w:rPr>
        <w:t xml:space="preserve"> </w:t>
      </w:r>
      <w:r w:rsidRPr="00786769">
        <w:rPr>
          <w:highlight w:val="green"/>
          <w:lang w:val="en-GB"/>
        </w:rPr>
        <w:t>is</w:t>
      </w:r>
      <w:proofErr w:type="gramEnd"/>
      <w:r>
        <w:rPr>
          <w:lang w:val="en-GB"/>
        </w:rPr>
        <w:t xml:space="preserve"> efficient except</w:t>
      </w:r>
    </w:p>
    <w:p w14:paraId="13A912D3" w14:textId="77777777" w:rsidR="00786769" w:rsidRDefault="00786769" w:rsidP="00786769">
      <w:pPr>
        <w:rPr>
          <w:lang w:val="en-GB"/>
        </w:rPr>
      </w:pPr>
    </w:p>
    <w:p w14:paraId="406EB7FE" w14:textId="68AAD950" w:rsidR="00786769" w:rsidRDefault="00786769" w:rsidP="00786769">
      <w:pPr>
        <w:rPr>
          <w:lang w:val="en-GB"/>
        </w:rPr>
      </w:pPr>
      <w:r>
        <w:rPr>
          <w:lang w:val="en-GB"/>
        </w:rPr>
        <w:t xml:space="preserve">Has </w:t>
      </w:r>
      <w:r w:rsidRPr="00786769">
        <w:rPr>
          <w:highlight w:val="green"/>
          <w:lang w:val="en-GB"/>
        </w:rPr>
        <w:t>already</w:t>
      </w:r>
      <w:r>
        <w:rPr>
          <w:lang w:val="en-GB"/>
        </w:rPr>
        <w:t xml:space="preserve"> created</w:t>
      </w:r>
    </w:p>
    <w:p w14:paraId="5C18BA28" w14:textId="77777777" w:rsidR="00786769" w:rsidRDefault="00786769" w:rsidP="00786769">
      <w:pPr>
        <w:rPr>
          <w:lang w:val="en-GB"/>
        </w:rPr>
      </w:pPr>
    </w:p>
    <w:p w14:paraId="13D68F27" w14:textId="07C9E616" w:rsidR="00786769" w:rsidRDefault="00786769" w:rsidP="00786769">
      <w:pPr>
        <w:rPr>
          <w:lang w:val="en-GB"/>
        </w:rPr>
      </w:pPr>
      <w:r>
        <w:rPr>
          <w:lang w:val="en-GB"/>
        </w:rPr>
        <w:t>Contribute/provide “</w:t>
      </w:r>
      <w:proofErr w:type="spellStart"/>
      <w:r>
        <w:rPr>
          <w:lang w:val="en-GB"/>
        </w:rPr>
        <w:t>aportar</w:t>
      </w:r>
      <w:proofErr w:type="spellEnd"/>
      <w:r>
        <w:rPr>
          <w:lang w:val="en-GB"/>
        </w:rPr>
        <w:t>”</w:t>
      </w:r>
    </w:p>
    <w:p w14:paraId="1783561A" w14:textId="77777777" w:rsidR="00786769" w:rsidRDefault="00786769" w:rsidP="00786769">
      <w:pPr>
        <w:rPr>
          <w:lang w:val="en-GB"/>
        </w:rPr>
      </w:pPr>
    </w:p>
    <w:p w14:paraId="009CE84B" w14:textId="0B2E6567" w:rsidR="00786769" w:rsidRDefault="007F601A" w:rsidP="00786769">
      <w:pPr>
        <w:rPr>
          <w:lang w:val="en-GB"/>
        </w:rPr>
      </w:pPr>
      <w:r>
        <w:rPr>
          <w:lang w:val="en-GB"/>
        </w:rPr>
        <w:t>Regions “</w:t>
      </w:r>
      <w:proofErr w:type="spellStart"/>
      <w:r>
        <w:rPr>
          <w:lang w:val="en-GB"/>
        </w:rPr>
        <w:t>rigions</w:t>
      </w:r>
      <w:proofErr w:type="spellEnd"/>
      <w:r>
        <w:rPr>
          <w:lang w:val="en-GB"/>
        </w:rPr>
        <w:t>”</w:t>
      </w:r>
    </w:p>
    <w:p w14:paraId="057A3DF8" w14:textId="77777777" w:rsidR="007F601A" w:rsidRDefault="007F601A" w:rsidP="00786769">
      <w:pPr>
        <w:rPr>
          <w:lang w:val="en-GB"/>
        </w:rPr>
      </w:pPr>
    </w:p>
    <w:p w14:paraId="72AC19B9" w14:textId="79E0470E" w:rsidR="007F601A" w:rsidRDefault="007F601A" w:rsidP="00786769">
      <w:pPr>
        <w:rPr>
          <w:lang w:val="en-GB"/>
        </w:rPr>
      </w:pPr>
      <w:r>
        <w:rPr>
          <w:lang w:val="en-GB"/>
        </w:rPr>
        <w:t xml:space="preserve">Are labelled </w:t>
      </w:r>
      <w:proofErr w:type="gramStart"/>
      <w:r w:rsidRPr="007F601A">
        <w:rPr>
          <w:highlight w:val="red"/>
          <w:lang w:val="en-GB"/>
        </w:rPr>
        <w:t>to</w:t>
      </w:r>
      <w:proofErr w:type="gramEnd"/>
      <w:r>
        <w:rPr>
          <w:lang w:val="en-GB"/>
        </w:rPr>
        <w:t xml:space="preserve"> </w:t>
      </w:r>
      <w:r w:rsidRPr="007F601A">
        <w:rPr>
          <w:highlight w:val="green"/>
          <w:lang w:val="en-GB"/>
        </w:rPr>
        <w:t>as</w:t>
      </w:r>
    </w:p>
    <w:p w14:paraId="5C91BDC8" w14:textId="77777777" w:rsidR="007F601A" w:rsidRDefault="007F601A" w:rsidP="00786769">
      <w:pPr>
        <w:rPr>
          <w:lang w:val="en-GB"/>
        </w:rPr>
      </w:pPr>
    </w:p>
    <w:p w14:paraId="20D8D167" w14:textId="42BDB142" w:rsidR="007F601A" w:rsidRDefault="007F601A" w:rsidP="00786769">
      <w:pPr>
        <w:rPr>
          <w:lang w:val="en-GB"/>
        </w:rPr>
      </w:pPr>
      <w:r>
        <w:rPr>
          <w:lang w:val="en-GB"/>
        </w:rPr>
        <w:t>Value “</w:t>
      </w:r>
      <w:proofErr w:type="spellStart"/>
      <w:r>
        <w:rPr>
          <w:lang w:val="en-GB"/>
        </w:rPr>
        <w:t>valiu</w:t>
      </w:r>
      <w:proofErr w:type="spellEnd"/>
      <w:r>
        <w:rPr>
          <w:lang w:val="en-GB"/>
        </w:rPr>
        <w:t>”</w:t>
      </w:r>
    </w:p>
    <w:p w14:paraId="521CFC7D" w14:textId="77777777" w:rsidR="007F601A" w:rsidRDefault="007F601A" w:rsidP="00786769">
      <w:pPr>
        <w:rPr>
          <w:lang w:val="en-GB"/>
        </w:rPr>
      </w:pPr>
    </w:p>
    <w:p w14:paraId="087E5CCD" w14:textId="399FA332" w:rsidR="007F601A" w:rsidRDefault="007F601A" w:rsidP="00786769">
      <w:pPr>
        <w:rPr>
          <w:lang w:val="en-GB"/>
        </w:rPr>
      </w:pPr>
      <w:r>
        <w:rPr>
          <w:lang w:val="en-GB"/>
        </w:rPr>
        <w:t>Dimensions “</w:t>
      </w:r>
      <w:proofErr w:type="spellStart"/>
      <w:r>
        <w:rPr>
          <w:lang w:val="en-GB"/>
        </w:rPr>
        <w:t>daimensions</w:t>
      </w:r>
      <w:proofErr w:type="spellEnd"/>
      <w:r>
        <w:rPr>
          <w:lang w:val="en-GB"/>
        </w:rPr>
        <w:t>”</w:t>
      </w:r>
    </w:p>
    <w:p w14:paraId="2E752C65" w14:textId="77777777" w:rsidR="007F601A" w:rsidRDefault="007F601A" w:rsidP="00786769">
      <w:pPr>
        <w:rPr>
          <w:lang w:val="en-GB"/>
        </w:rPr>
      </w:pPr>
    </w:p>
    <w:p w14:paraId="6A889294" w14:textId="020497F8" w:rsidR="007F601A" w:rsidRDefault="007F601A" w:rsidP="00786769">
      <w:pPr>
        <w:rPr>
          <w:lang w:val="en-GB"/>
        </w:rPr>
      </w:pPr>
      <w:r>
        <w:rPr>
          <w:lang w:val="en-GB"/>
        </w:rPr>
        <w:t>Measure “</w:t>
      </w:r>
      <w:proofErr w:type="spellStart"/>
      <w:r>
        <w:rPr>
          <w:lang w:val="en-GB"/>
        </w:rPr>
        <w:t>messia</w:t>
      </w:r>
      <w:proofErr w:type="spellEnd"/>
      <w:r>
        <w:rPr>
          <w:lang w:val="en-GB"/>
        </w:rPr>
        <w:t>”</w:t>
      </w:r>
    </w:p>
    <w:p w14:paraId="6893F6CE" w14:textId="77777777" w:rsidR="00786769" w:rsidRDefault="00786769">
      <w:pPr>
        <w:rPr>
          <w:lang w:val="en-GB"/>
        </w:rPr>
      </w:pPr>
    </w:p>
    <w:p w14:paraId="0423B63A" w14:textId="77777777" w:rsidR="007F601A" w:rsidRDefault="007F601A">
      <w:pPr>
        <w:rPr>
          <w:lang w:val="en-GB"/>
        </w:rPr>
      </w:pPr>
    </w:p>
    <w:p w14:paraId="4AD46C53" w14:textId="77777777" w:rsidR="00607138" w:rsidRPr="00607138" w:rsidRDefault="00607138">
      <w:pPr>
        <w:rPr>
          <w:lang w:val="en-GB"/>
        </w:rPr>
      </w:pPr>
    </w:p>
    <w:sectPr w:rsidR="00607138" w:rsidRPr="00607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38"/>
    <w:rsid w:val="000978A5"/>
    <w:rsid w:val="00353F4E"/>
    <w:rsid w:val="004B4DFA"/>
    <w:rsid w:val="00607138"/>
    <w:rsid w:val="006734CD"/>
    <w:rsid w:val="00786769"/>
    <w:rsid w:val="007F601A"/>
    <w:rsid w:val="00910802"/>
    <w:rsid w:val="00931826"/>
    <w:rsid w:val="00952D1E"/>
    <w:rsid w:val="00A565BC"/>
    <w:rsid w:val="00D15A48"/>
    <w:rsid w:val="00D4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13427"/>
  <w15:chartTrackingRefBased/>
  <w15:docId w15:val="{405DC87F-8F6E-46BC-AED5-D0D3A827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7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7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7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7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7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7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7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7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7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7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7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7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71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71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71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71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71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71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7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7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7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7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7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71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71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71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7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71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71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Moyano, Ricardo</dc:creator>
  <cp:keywords/>
  <dc:description/>
  <cp:lastModifiedBy>Gonzalez Moyano, Ricardo</cp:lastModifiedBy>
  <cp:revision>1</cp:revision>
  <dcterms:created xsi:type="dcterms:W3CDTF">2025-01-22T08:21:00Z</dcterms:created>
  <dcterms:modified xsi:type="dcterms:W3CDTF">2025-01-22T08:44:00Z</dcterms:modified>
</cp:coreProperties>
</file>