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D5" w:rsidRDefault="00C7107A">
      <w:r>
        <w:t>ACCEPTANCE TEST FOR “TOTAL PORTFOLIO WORTH” STORY</w:t>
      </w:r>
    </w:p>
    <w:p w:rsidR="00C7107A" w:rsidRDefault="00C7107A">
      <w:r>
        <w:t>Description: The “Total Portfolio Worth” acceptance test aims to confirm the functionality for calculating a portfolios worth for the application. It tests the machine by scraping the website for the prices of each share and multiplying the values by the amount of shares JASS owns.</w:t>
      </w:r>
    </w:p>
    <w:p w:rsidR="00C7107A" w:rsidRDefault="00C7107A">
      <w:r>
        <w:t>Resources Required</w:t>
      </w:r>
      <w:r>
        <w:br/>
        <w:t>1. Application page for calculating and displaying the worth of the portfolio.</w:t>
      </w:r>
      <w:r>
        <w:br/>
        <w:t>2. Website that keeps track of current share prices, to scrape information from.</w:t>
      </w:r>
    </w:p>
    <w:p w:rsidR="00C7107A" w:rsidRDefault="00C7107A">
      <w:r>
        <w:t>TEST PROCEDURE</w:t>
      </w:r>
    </w:p>
    <w:p w:rsidR="00C7107A" w:rsidRPr="00F40007" w:rsidRDefault="00C7107A">
      <w:r>
        <w:rPr>
          <w:u w:val="single"/>
        </w:rPr>
        <w:t>Pre-</w:t>
      </w:r>
      <w:r w:rsidRPr="00C7107A">
        <w:rPr>
          <w:u w:val="single"/>
        </w:rPr>
        <w:t>Conditions</w:t>
      </w:r>
      <w:r w:rsidR="00F40007">
        <w:rPr>
          <w:u w:val="single"/>
        </w:rPr>
        <w:br/>
      </w:r>
      <w:r w:rsidR="008D3DEF">
        <w:t xml:space="preserve">The application will </w:t>
      </w:r>
      <w:bookmarkStart w:id="0" w:name="_GoBack"/>
      <w:bookmarkEnd w:id="0"/>
      <w:r w:rsidR="00F40007">
        <w:t>make use of a script to get the values of the share from the stock market and for this to be passed into the actual application page.</w:t>
      </w:r>
    </w:p>
    <w:p w:rsidR="00C7107A" w:rsidRPr="00E70FFB" w:rsidRDefault="00C7107A">
      <w:r>
        <w:rPr>
          <w:u w:val="single"/>
        </w:rPr>
        <w:t>Test Sequence</w:t>
      </w:r>
      <w:r w:rsidR="00E70FFB">
        <w:rPr>
          <w:u w:val="single"/>
        </w:rPr>
        <w:br/>
      </w:r>
      <w:r w:rsidR="00E70FFB">
        <w:t>The user of the application (JASS) shall navigate to this page. The page will then automatically populate the various fields with the current stock market of each share and multiply that value with the number of shares owned.</w:t>
      </w:r>
    </w:p>
    <w:p w:rsidR="003A696A" w:rsidRPr="003A696A" w:rsidRDefault="00C7107A">
      <w:r>
        <w:rPr>
          <w:u w:val="single"/>
        </w:rPr>
        <w:t>Post Conditions</w:t>
      </w:r>
      <w:r w:rsidR="003A696A">
        <w:rPr>
          <w:u w:val="single"/>
        </w:rPr>
        <w:br/>
      </w:r>
      <w:r w:rsidR="008D3DEF">
        <w:t>Information about shares will be displayed correctly on screen in the correct locations.</w:t>
      </w:r>
    </w:p>
    <w:p w:rsidR="00C7107A" w:rsidRPr="00C7107A" w:rsidRDefault="00C7107A">
      <w:r>
        <w:rPr>
          <w:u w:val="single"/>
        </w:rPr>
        <w:t>Passed/Failed Criteria</w:t>
      </w:r>
      <w:r>
        <w:rPr>
          <w:u w:val="single"/>
        </w:rPr>
        <w:br/>
      </w:r>
      <w:r>
        <w:t>All tests must be passed for the software to be considered acceptable.</w:t>
      </w:r>
    </w:p>
    <w:p w:rsidR="00E70FFB" w:rsidRDefault="00C7107A">
      <w:r>
        <w:rPr>
          <w:u w:val="single"/>
        </w:rPr>
        <w:t>Continuation Criteria</w:t>
      </w:r>
      <w:r>
        <w:rPr>
          <w:u w:val="single"/>
        </w:rPr>
        <w:br/>
      </w:r>
      <w:r>
        <w:t>The acceptance testing should continue provided that no more than two faults have been detected.</w:t>
      </w:r>
    </w:p>
    <w:p w:rsidR="00E70FFB" w:rsidRDefault="00E70FFB">
      <w:r>
        <w:br w:type="page"/>
      </w:r>
    </w:p>
    <w:p w:rsidR="00C7107A" w:rsidRDefault="00E70FFB">
      <w:r>
        <w:lastRenderedPageBreak/>
        <w:t>Black Box Tests</w:t>
      </w:r>
    </w:p>
    <w:tbl>
      <w:tblPr>
        <w:tblStyle w:val="TableGrid"/>
        <w:tblW w:w="0" w:type="auto"/>
        <w:tblLook w:val="04A0" w:firstRow="1" w:lastRow="0" w:firstColumn="1" w:lastColumn="0" w:noHBand="0" w:noVBand="1"/>
      </w:tblPr>
      <w:tblGrid>
        <w:gridCol w:w="2310"/>
        <w:gridCol w:w="2310"/>
        <w:gridCol w:w="2311"/>
        <w:gridCol w:w="2311"/>
      </w:tblGrid>
      <w:tr w:rsidR="00E70FFB" w:rsidTr="00E70FFB">
        <w:tc>
          <w:tcPr>
            <w:tcW w:w="2310" w:type="dxa"/>
          </w:tcPr>
          <w:p w:rsidR="00E70FFB" w:rsidRDefault="00E70FFB">
            <w:r>
              <w:t>External Conditions</w:t>
            </w:r>
          </w:p>
        </w:tc>
        <w:tc>
          <w:tcPr>
            <w:tcW w:w="2310" w:type="dxa"/>
          </w:tcPr>
          <w:p w:rsidR="00E70FFB" w:rsidRDefault="00E70FFB">
            <w:r>
              <w:t>Valid Equivalence Values</w:t>
            </w:r>
          </w:p>
        </w:tc>
        <w:tc>
          <w:tcPr>
            <w:tcW w:w="2311" w:type="dxa"/>
          </w:tcPr>
          <w:p w:rsidR="00E70FFB" w:rsidRDefault="00E70FFB">
            <w:r>
              <w:t>Invalid Equivalence Values</w:t>
            </w:r>
          </w:p>
        </w:tc>
        <w:tc>
          <w:tcPr>
            <w:tcW w:w="2311" w:type="dxa"/>
          </w:tcPr>
          <w:p w:rsidR="00E70FFB" w:rsidRDefault="00E70FFB">
            <w:r>
              <w:t>Boundary Information</w:t>
            </w:r>
          </w:p>
        </w:tc>
      </w:tr>
      <w:tr w:rsidR="00E70FFB" w:rsidTr="00E70FFB">
        <w:tc>
          <w:tcPr>
            <w:tcW w:w="2310" w:type="dxa"/>
          </w:tcPr>
          <w:p w:rsidR="00E70FFB" w:rsidRDefault="00DF79EF">
            <w:r>
              <w:t>Number of Shares</w:t>
            </w:r>
          </w:p>
        </w:tc>
        <w:tc>
          <w:tcPr>
            <w:tcW w:w="2310" w:type="dxa"/>
          </w:tcPr>
          <w:p w:rsidR="00E70FFB" w:rsidRDefault="00DF79EF">
            <w:r>
              <w:t>INTEGER</w:t>
            </w:r>
            <w:r>
              <w:br/>
              <w:t>1 – 1</w:t>
            </w:r>
            <w:r w:rsidR="003A696A">
              <w:t>,</w:t>
            </w:r>
            <w:r>
              <w:t>500</w:t>
            </w:r>
          </w:p>
        </w:tc>
        <w:tc>
          <w:tcPr>
            <w:tcW w:w="2311" w:type="dxa"/>
          </w:tcPr>
          <w:p w:rsidR="00E70FFB" w:rsidRDefault="00050C59">
            <w:r>
              <w:br/>
            </w:r>
            <w:r w:rsidR="00DF79EF">
              <w:t>0, 1</w:t>
            </w:r>
            <w:r w:rsidR="003A696A">
              <w:t>,</w:t>
            </w:r>
            <w:r w:rsidR="00DF79EF">
              <w:t>501, a</w:t>
            </w:r>
            <w:r w:rsidR="003A696A">
              <w:t>, 1.5</w:t>
            </w:r>
          </w:p>
        </w:tc>
        <w:tc>
          <w:tcPr>
            <w:tcW w:w="2311" w:type="dxa"/>
          </w:tcPr>
          <w:p w:rsidR="00E70FFB" w:rsidRDefault="00050C59">
            <w:r>
              <w:br/>
            </w:r>
            <w:r w:rsidR="00DF79EF">
              <w:t>0, 1</w:t>
            </w:r>
            <w:r>
              <w:t>, 2, 1</w:t>
            </w:r>
            <w:r w:rsidR="003A696A">
              <w:t>,</w:t>
            </w:r>
            <w:r>
              <w:t>499, 1</w:t>
            </w:r>
            <w:r w:rsidR="003A696A">
              <w:t>,</w:t>
            </w:r>
            <w:r>
              <w:t>500, 1</w:t>
            </w:r>
            <w:r w:rsidR="003A696A">
              <w:t>,</w:t>
            </w:r>
            <w:r>
              <w:t>501, a</w:t>
            </w:r>
            <w:r w:rsidR="003A696A">
              <w:t>, 1.5</w:t>
            </w:r>
          </w:p>
        </w:tc>
      </w:tr>
      <w:tr w:rsidR="00E70FFB" w:rsidTr="00E70FFB">
        <w:tc>
          <w:tcPr>
            <w:tcW w:w="2310" w:type="dxa"/>
          </w:tcPr>
          <w:p w:rsidR="00E70FFB" w:rsidRDefault="00DF79EF">
            <w:r>
              <w:t>Share worth</w:t>
            </w:r>
          </w:p>
        </w:tc>
        <w:tc>
          <w:tcPr>
            <w:tcW w:w="2310" w:type="dxa"/>
          </w:tcPr>
          <w:p w:rsidR="00E70FFB" w:rsidRDefault="00DF79EF">
            <w:r>
              <w:t>FLOAT</w:t>
            </w:r>
            <w:r>
              <w:br/>
            </w:r>
            <w:r w:rsidR="003A696A">
              <w:t>1 – 100,000</w:t>
            </w:r>
          </w:p>
        </w:tc>
        <w:tc>
          <w:tcPr>
            <w:tcW w:w="2311" w:type="dxa"/>
          </w:tcPr>
          <w:p w:rsidR="00E70FFB" w:rsidRDefault="003A696A">
            <w:r>
              <w:br/>
              <w:t>0 – 100,001</w:t>
            </w:r>
          </w:p>
        </w:tc>
        <w:tc>
          <w:tcPr>
            <w:tcW w:w="2311" w:type="dxa"/>
          </w:tcPr>
          <w:p w:rsidR="00E70FFB" w:rsidRDefault="003A696A">
            <w:r>
              <w:br/>
              <w:t>0, 1, 2, 99,999, 100,000, 100,001</w:t>
            </w:r>
          </w:p>
        </w:tc>
      </w:tr>
      <w:tr w:rsidR="00E70FFB" w:rsidTr="00E70FFB">
        <w:tc>
          <w:tcPr>
            <w:tcW w:w="2310" w:type="dxa"/>
          </w:tcPr>
          <w:p w:rsidR="00E70FFB" w:rsidRDefault="003A696A">
            <w:r>
              <w:t>OUTPUT</w:t>
            </w:r>
            <w:r>
              <w:br/>
            </w:r>
            <w:r w:rsidR="00DF79EF">
              <w:t>Total Worth for each company</w:t>
            </w:r>
          </w:p>
        </w:tc>
        <w:tc>
          <w:tcPr>
            <w:tcW w:w="2310" w:type="dxa"/>
          </w:tcPr>
          <w:p w:rsidR="00E70FFB" w:rsidRDefault="00DF79EF">
            <w:r>
              <w:t>FLOAT</w:t>
            </w:r>
            <w:r w:rsidR="003A696A">
              <w:br/>
              <w:t>1 – 150,000,000</w:t>
            </w:r>
          </w:p>
        </w:tc>
        <w:tc>
          <w:tcPr>
            <w:tcW w:w="2311" w:type="dxa"/>
          </w:tcPr>
          <w:p w:rsidR="00E70FFB" w:rsidRDefault="003A696A">
            <w:r>
              <w:br/>
              <w:t>0 – 150, 000, 001</w:t>
            </w:r>
          </w:p>
        </w:tc>
        <w:tc>
          <w:tcPr>
            <w:tcW w:w="2311" w:type="dxa"/>
          </w:tcPr>
          <w:p w:rsidR="00E70FFB" w:rsidRDefault="003A696A">
            <w:r>
              <w:br/>
              <w:t>0, 1, 2, 149,999,999, 150,000,000, 150,000,001</w:t>
            </w:r>
          </w:p>
        </w:tc>
      </w:tr>
    </w:tbl>
    <w:p w:rsidR="00E70FFB" w:rsidRDefault="00E70FFB"/>
    <w:p w:rsidR="003A696A" w:rsidRDefault="003A696A">
      <w:r>
        <w:t>TESTS</w:t>
      </w:r>
    </w:p>
    <w:p w:rsidR="003A696A" w:rsidRDefault="003A696A" w:rsidP="003A696A">
      <w:pPr>
        <w:pStyle w:val="ListParagraph"/>
        <w:numPr>
          <w:ilvl w:val="0"/>
          <w:numId w:val="1"/>
        </w:numPr>
      </w:pPr>
      <w:r>
        <w:t>Number of Shares = 3; Share Worth = a</w:t>
      </w:r>
    </w:p>
    <w:p w:rsidR="003A696A" w:rsidRDefault="003A696A" w:rsidP="003A696A">
      <w:pPr>
        <w:pStyle w:val="ListParagraph"/>
        <w:numPr>
          <w:ilvl w:val="0"/>
          <w:numId w:val="1"/>
        </w:numPr>
      </w:pPr>
      <w:r>
        <w:t>Number of Shares = 0; Share Worth = 1</w:t>
      </w:r>
    </w:p>
    <w:p w:rsidR="003A696A" w:rsidRPr="00C7107A" w:rsidRDefault="003A696A" w:rsidP="003A696A">
      <w:pPr>
        <w:ind w:left="360"/>
      </w:pPr>
      <w:r>
        <w:t xml:space="preserve"> </w:t>
      </w:r>
    </w:p>
    <w:sectPr w:rsidR="003A696A" w:rsidRPr="00C71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E0548"/>
    <w:multiLevelType w:val="hybridMultilevel"/>
    <w:tmpl w:val="D6DE8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7A"/>
    <w:rsid w:val="00050C59"/>
    <w:rsid w:val="003A696A"/>
    <w:rsid w:val="006257D5"/>
    <w:rsid w:val="008D3DEF"/>
    <w:rsid w:val="00C7107A"/>
    <w:rsid w:val="00DF79EF"/>
    <w:rsid w:val="00E70FFB"/>
    <w:rsid w:val="00F40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69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6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Scragsy</dc:creator>
  <cp:lastModifiedBy>Scragsy</cp:lastModifiedBy>
  <cp:revision>2</cp:revision>
  <dcterms:created xsi:type="dcterms:W3CDTF">2011-10-11T12:47:00Z</dcterms:created>
  <dcterms:modified xsi:type="dcterms:W3CDTF">2011-10-11T17:35:00Z</dcterms:modified>
</cp:coreProperties>
</file>