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Testing — RGossips web</w:t>
      </w:r>
    </w:p>
    <w:p>
      <w:pPr>
        <w:spacing w:lineRule="auto"/>
      </w:pPr>
      <w:r>
        <w:rPr/>
        <w:t xml:space="preserve">Unit tests for the </w:t>
      </w:r>
      <w:r>
        <w:rPr>
          <w:b/>
        </w:rPr>
        <w:t xml:space="preserve">pure business-logic</w:t>
      </w:r>
      <w:r>
        <w:rPr/>
        <w:t xml:space="preserve"> modules (scoring, plans, trust-score, parsing). Zero production code is touched — the suite is only test files, Jest config, and dev-dependencies. Runtime and </w:t>
      </w:r>
      <w:r>
        <w:rPr/>
        <w:t xml:space="preserve">next build</w:t>
      </w:r>
      <w:r>
        <w:rPr/>
        <w:t xml:space="preserve"> are unaffected.</w:t>
      </w:r>
    </w:p>
    <w:p>
      <w:pPr>
        <w:pStyle w:val="Heading2"/>
        <w:spacing w:lineRule="auto"/>
      </w:pPr>
      <w:r>
        <w:rPr/>
        <w:t xml:space="preserve">Run</w:t>
      </w:r>
    </w:p>
    <w:p>
      <w:pPr>
        <w:spacing w:lineRule="auto"/>
      </w:pPr>
      <w:r>
        <w:rPr>
          <w:rFonts w:ascii="Courier" w:hAnsi="Courier"/>
        </w:rPr>
        <w:t xml:space="preserve">npm test          # run all tests + write the result files npm run test:cov  # same, plus a coverage report </w:t>
      </w:r>
    </w:p>
    <w:p>
      <w:pPr>
        <w:pStyle w:val="Heading2"/>
        <w:spacing w:lineRule="auto"/>
      </w:pPr>
      <w:r>
        <w:rPr/>
        <w:t xml:space="preserve">Where results land</w:t>
      </w:r>
    </w:p>
    <w:p>
      <w:pPr>
        <w:spacing w:lineRule="auto"/>
      </w:pPr>
      <w:r>
        <w:rPr/>
        <w:t xml:space="preserve">Every run writes an openable </w:t>
      </w:r>
      <w:r>
        <w:rPr>
          <w:b/>
        </w:rPr>
        <w:t xml:space="preserve">result file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test-results/report.html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Human-readable HTML report — every suite/test, pass/fail, timings, errors. </w:t>
            </w:r>
          </w:p>
          <w:p>
            <w:pPr>
              <w:spacing w:lineRule="auto"/>
            </w:pPr>
            <w:r>
              <w:rPr>
                <w:b/>
              </w:rPr>
              <w:t xml:space="preserve">Open this in a browser.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test-results/junit.xml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JUnit XML for CI.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coverage/lcov-report/index.html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Coverage report (after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 run test:cov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Both </w:t>
      </w:r>
      <w:r>
        <w:rPr/>
        <w:t xml:space="preserve">test-results/</w:t>
      </w:r>
      <w:r>
        <w:rPr/>
        <w:t xml:space="preserve"> and </w:t>
      </w:r>
      <w:r>
        <w:rPr/>
        <w:t xml:space="preserve">coverage/</w:t>
      </w:r>
      <w:r>
        <w:rPr/>
        <w:t xml:space="preserve"> are git-ignored.</w:t>
      </w:r>
    </w:p>
    <w:p>
      <w:pPr>
        <w:pStyle w:val="Heading2"/>
        <w:spacing w:lineRule="auto"/>
      </w:pPr>
      <w:r>
        <w:rPr/>
        <w:t xml:space="preserve">What's covered (pure logic, happy + negative + boundaries)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src/utils/matchScore.js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explainBrandMatch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calculateBrandMatchScore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scoreCampaignForUser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explainCampaignMatch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calculateCampaignMatchScore</w:t>
            </w:r>
          </w:p>
          <w:p>
            <w:pPr>
              <w:spacing w:lineRule="auto"/>
            </w:pPr>
            <w:r>
              <w:rPr/>
              <w:t xml:space="preserve"> (+ private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parseBudgetMidpoint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bestCategoryTier</w:t>
            </w:r>
          </w:p>
          <w:p>
            <w:pPr>
              <w:spacing w:lineRule="auto"/>
            </w:pPr>
            <w:r>
              <w:rPr/>
              <w:t xml:space="preserve"> via callers)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 inputs, category tiers, follower/engagement/quality boundaries, budget parsing, deliverable/location/platform paths, score clamp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src/lib/brandProfile.js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isValidGstOrPan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classifyGstPan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getProfileCompletion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getInfluencerReviewsScore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getInfluencerRatingScore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getCampaignExecutionScore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getVerificationScore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getCommunicationScore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getEngagementScore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computeBrandTrustScore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getCampaignDeliveryRatio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PAN/GSTIN validity, recency-weighting, revision/SLA/login bands, cold-start cap, penalty clamp, 300–900 clamp, band boundaries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src/lib/plans.js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formatFeatureValue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isWithinTrial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trialDaysLeft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getEffectivePlan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hasFeature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getFeatureValue</w:t>
            </w:r>
          </w:p>
          <w:p>
            <w:pPr>
              <w:spacing w:lineRule="auto"/>
            </w:pPr>
            <w:r>
              <w:rPr/>
              <w:t xml:space="preserve">, media-kit template access + change limits,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getAiUsageStatus</w:t>
            </w:r>
          </w:p>
          <w:p>
            <w:pPr>
              <w:spacing w:lineRule="auto"/>
            </w:pPr>
            <w:r>
              <w:rPr/>
              <w:t xml:space="preserve">, profile wrappers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trial-day boundaries, plan resolution, feature-cell shapes, quota clamps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src/utils/instagram-url.js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detectInstagramLinkType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labelForLinkType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expectedLinkType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normaliseInstagramUrl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no-protocol/non-IG URLs, each path type, www/trailing-slash/query normalisation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src/lib/utils.js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navigateOrRefresh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parseUtc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 merge, router refresh-vs-push, UTC interpretation of bare timestamps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src/utils/indianCities.js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matchesAnyCity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INDIAN_CITIES_SORTED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both-direction fuzzy match, empty guards, dedup + sort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src/utils/device-session.js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parseDeviceName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OS × browser matrix, empty UA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src/lib/services.js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formatINR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iconForName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 formatting, icon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src/utils/categories.js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contentLanguages.js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length + uniqueness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Coverage (last run):</w:t>
      </w:r>
      <w:r>
        <w:rPr/>
        <w:t xml:space="preserve"> ~96% statements · ~94% branches · ~99% functions · ~99% lines across the scoped modules (see </w:t>
      </w:r>
      <w:r>
        <w:rPr/>
        <w:t xml:space="preserve">coverage/lcov-report/index.html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Conventions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One </w:t>
      </w:r>
      <w:r>
        <w:rPr>
          <w:b/>
        </w:rPr>
        <w:t xml:space="preserve">.test.js</w:t>
      </w:r>
      <w:r>
        <w:rPr>
          <w:b/>
        </w:rPr>
        <w:t xml:space="preserve"> per module</w:t>
      </w:r>
      <w:r>
        <w:rPr/>
        <w:t xml:space="preserve"> under the top-level </w:t>
      </w:r>
      <w:r>
        <w:rPr/>
        <w:t xml:space="preserve">__tests__/</w:t>
      </w:r>
      <w:r>
        <w:rPr/>
        <w:t xml:space="preserve"> directory (outside </w:t>
      </w:r>
      <w:r>
        <w:rPr/>
        <w:t xml:space="preserve">src/</w:t>
      </w:r>
      <w:r>
        <w:rPr/>
        <w:t xml:space="preserve">, so </w:t>
      </w:r>
      <w:r>
        <w:rPr/>
        <w:t xml:space="preserve">next lint</w:t>
      </w:r>
      <w:r>
        <w:rPr/>
        <w:t xml:space="preserve"> never scans them). Import jest globals explicitly: </w:t>
      </w:r>
      <w:r>
        <w:rPr/>
        <w:t xml:space="preserve">import { describe, it, expect, jest } from "@jest/globals";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Fixture builders</w:t>
      </w:r>
      <w:r>
        <w:rPr/>
        <w:t xml:space="preserve"> (</w:t>
      </w:r>
      <w:r>
        <w:rPr/>
        <w:t xml:space="preserve">profile()</w:t>
      </w:r>
      <w:r>
        <w:rPr/>
        <w:t xml:space="preserve">, </w:t>
      </w:r>
      <w:r>
        <w:rPr/>
        <w:t xml:space="preserve">brand()</w:t>
      </w:r>
      <w:r>
        <w:rPr/>
        <w:t xml:space="preserve">, </w:t>
      </w:r>
      <w:r>
        <w:rPr/>
        <w:t xml:space="preserve">campaign()</w:t>
      </w:r>
      <w:r>
        <w:rPr/>
        <w:t xml:space="preserve">, …) so happy/negative variants are one-line overrides.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Freeze the clock</w:t>
      </w:r>
      <w:r>
        <w:rPr/>
        <w:t xml:space="preserve"> for time-based logic (</w:t>
      </w:r>
      <w:r>
        <w:rPr/>
        <w:t xml:space="preserve">jest.useFakeTimers().setSystemTime(...)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Boundaries both sides</w:t>
      </w:r>
      <w:r>
        <w:rPr/>
        <w:t xml:space="preserve"> of every threshold, plus null/empty/negative inputs.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Private helpers are tested via their public callers</w:t>
      </w:r>
      <w:r>
        <w:rPr/>
        <w:t xml:space="preserve"> — never exported just for tests.</w:t>
      </w:r>
    </w:p>
    <w:p>
      <w:pPr>
        <w:pStyle w:val="Heading2"/>
        <w:spacing w:lineRule="auto"/>
      </w:pPr>
      <w:r>
        <w:rPr/>
        <w:t xml:space="preserve">Adding a test</w:t>
      </w:r>
    </w:p>
    <w:p>
      <w:pPr>
        <w:spacing w:lineRule="auto"/>
      </w:pPr>
      <w:r>
        <w:rPr/>
        <w:t xml:space="preserve">Create </w:t>
      </w:r>
      <w:r>
        <w:rPr/>
        <w:t xml:space="preserve">__tests__/&lt;dir&gt;/&lt;module&gt;.test.js</w:t>
      </w:r>
      <w:r>
        <w:rPr/>
        <w:t xml:space="preserve">, import from </w:t>
      </w:r>
      <w:r>
        <w:rPr/>
        <w:t xml:space="preserve">@/&lt;module&gt;</w:t>
      </w:r>
      <w:r>
        <w:rPr/>
        <w:t xml:space="preserve"> (the </w:t>
      </w:r>
      <w:r>
        <w:rPr/>
        <w:t xml:space="preserve">@/*</w:t>
      </w:r>
      <w:r>
        <w:rPr/>
        <w:t xml:space="preserve"> alias maps to </w:t>
      </w:r>
      <w:r>
        <w:rPr/>
        <w:t xml:space="preserve">src/*</w:t>
      </w:r>
      <w:r>
        <w:rPr/>
        <w:t xml:space="preserve">), and follow the fixture-builder + boundary pattern above.</w:t>
      </w:r>
    </w:p>
    <w:p>
      <w:pPr>
        <w:pStyle w:val="Heading2"/>
        <w:spacing w:lineRule="auto"/>
      </w:pPr>
      <w:r>
        <w:rPr/>
        <w:t xml:space="preserve">What's intentionally NOT unit-tested here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Supabase edge functions</w:t>
      </w:r>
      <w:r>
        <w:rPr/>
        <w:t xml:space="preserve"> (Deno runtime) — integration-tested separately, not via Jest.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Network/browser/Supabase-bound</w:t>
      </w:r>
      <w:r>
        <w:rPr/>
        <w:t xml:space="preserve"> modules (</w:t>
      </w:r>
      <w:r>
        <w:rPr/>
        <w:t xml:space="preserve">utils/supabase/*</w:t>
      </w:r>
      <w:r>
        <w:rPr/>
        <w:t xml:space="preserve">, </w:t>
      </w:r>
      <w:r>
        <w:rPr/>
        <w:t xml:space="preserve">firebase.js</w:t>
      </w:r>
      <w:r>
        <w:rPr/>
        <w:t xml:space="preserve">, </w:t>
      </w:r>
      <w:r>
        <w:rPr/>
        <w:t xml:space="preserve">lib/instagram.js</w:t>
      </w:r>
      <w:r>
        <w:rPr/>
        <w:t xml:space="preserve">, </w:t>
      </w:r>
      <w:r>
        <w:rPr/>
        <w:t xml:space="preserve">services.js</w:t>
      </w:r>
      <w:r>
        <w:rPr/>
        <w:t xml:space="preserve"> fetchers, </w:t>
      </w:r>
      <w:r>
        <w:rPr/>
        <w:t xml:space="preserve">device-session.js</w:t>
      </w:r>
      <w:r>
        <w:rPr/>
        <w:t xml:space="preserve"> DB helpers) and React components/hooks that need heavy mocking — out of scope for this pure-logic suite.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RGossips — Testing</dc:title>
  <dc:subject/>
  <dc:creator>html-to-docx</dc:creator>
  <cp:keywords>html-to-docx</cp:keywords>
  <dc:description/>
  <cp:lastModifiedBy>html-to-docx</cp:lastModifiedBy>
  <cp:revision>1</cp:revision>
  <dcterms:created xsi:type="dcterms:W3CDTF">2026-08-04T05:02:54.017Z</dcterms:created>
  <dcterms:modified xsi:type="dcterms:W3CDTF">2026-08-04T05:02:54.017Z</dcterms:modified>
</cp:coreProperties>
</file>