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1960 é lançado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“Psicose” (Psycho), </w:t>
      </w:r>
      <w:r w:rsidDel="00000000" w:rsidR="00000000" w:rsidRPr="00000000">
        <w:rPr>
          <w:sz w:val="20"/>
          <w:szCs w:val="20"/>
          <w:rtl w:val="0"/>
        </w:rPr>
        <w:t xml:space="preserve">de Alfred Hitchcock, chocando o mundo com sua violência gráfica e brutal (para a época). O filme, baseado no livro de Robert Bloch, contava a história de um rapaz assombrado pelo fantasma metafórico da mãe, que gerenciava um motel (hotel de beira de estrada, não confundir com o outro tipo) ao mesmo tempo em que travava uma batalha interna com seus desejos sexuais reprimidos. 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película era protagonizada por Anthony Perkins, excelente no papel de Norman Bates e Janet Leigh, ninguém menos que a mãe de Jamie Lee Curtis, imortalizada no papel de Laurie Strode em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</w:t>
      </w:r>
      <w:r w:rsidDel="00000000" w:rsidR="00000000" w:rsidRPr="00000000">
        <w:rPr>
          <w:sz w:val="20"/>
          <w:szCs w:val="20"/>
          <w:rtl w:val="0"/>
        </w:rPr>
        <w:t xml:space="preserve">. Não por acaso o fato de ser filha de Janet Leigh rendeu a Jamie o papel principal em seu primeiro longa metragem, sendo uma das homenagens de John Carpenter a </w:t>
      </w:r>
      <w:r w:rsidDel="00000000" w:rsidR="00000000" w:rsidRPr="00000000">
        <w:rPr>
          <w:i w:val="1"/>
          <w:sz w:val="20"/>
          <w:szCs w:val="20"/>
          <w:rtl w:val="0"/>
        </w:rPr>
        <w:t xml:space="preserve">Psicose</w:t>
      </w:r>
      <w:r w:rsidDel="00000000" w:rsidR="00000000" w:rsidRPr="00000000">
        <w:rPr>
          <w:sz w:val="20"/>
          <w:szCs w:val="20"/>
          <w:rtl w:val="0"/>
        </w:rPr>
        <w:t xml:space="preserve">; a outra seria o nome de um dos personagens que acabou sendo emprestado para o papel de Donald Pleasence: Sam Loomis.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Dezoito anos depois, o mundo já é outro. A violência de Psicose não choca mais, porém seu legado permanece, sendo considerado um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“Proto-Slasher”</w:t>
      </w:r>
      <w:r w:rsidDel="00000000" w:rsidR="00000000" w:rsidRPr="00000000">
        <w:rPr>
          <w:sz w:val="20"/>
          <w:szCs w:val="20"/>
          <w:rtl w:val="0"/>
        </w:rPr>
        <w:t xml:space="preserve">, ou seja, um dos precursores do subgênero de terror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</w:t>
      </w:r>
      <w:r w:rsidDel="00000000" w:rsidR="00000000" w:rsidRPr="00000000">
        <w:rPr>
          <w:sz w:val="20"/>
          <w:szCs w:val="20"/>
          <w:rtl w:val="0"/>
        </w:rPr>
        <w:t xml:space="preserve">: filmes em que </w:t>
      </w:r>
      <w:r w:rsidDel="00000000" w:rsidR="00000000" w:rsidRPr="00000000">
        <w:rPr>
          <w:i w:val="1"/>
          <w:sz w:val="20"/>
          <w:szCs w:val="20"/>
          <w:rtl w:val="0"/>
        </w:rPr>
        <w:t xml:space="preserve">serial killers</w:t>
      </w:r>
      <w:r w:rsidDel="00000000" w:rsidR="00000000" w:rsidRPr="00000000">
        <w:rPr>
          <w:sz w:val="20"/>
          <w:szCs w:val="20"/>
          <w:rtl w:val="0"/>
        </w:rPr>
        <w:t xml:space="preserve"> mascarados perseguem e matam pessoas inocentes, geralmente sem teor sobrenatural, apesar de que ao longo dos anos elementos sobrenaturais invadiram esses filmes, especialmente nas grandes franquias.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Eis que surge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</w:t>
      </w:r>
      <w:r w:rsidDel="00000000" w:rsidR="00000000" w:rsidRPr="00000000">
        <w:rPr>
          <w:sz w:val="20"/>
          <w:szCs w:val="20"/>
          <w:rtl w:val="0"/>
        </w:rPr>
        <w:t xml:space="preserve">. Produzido por “míseros” trezentos mil dólares na primavera de 1978 e dirigido pelo novato John Carpenter, que havia alcançado notoriedade dois anos antes com seu </w:t>
      </w:r>
      <w:r w:rsidDel="00000000" w:rsidR="00000000" w:rsidRPr="00000000">
        <w:rPr>
          <w:i w:val="1"/>
          <w:sz w:val="20"/>
          <w:szCs w:val="20"/>
          <w:rtl w:val="0"/>
        </w:rPr>
        <w:t xml:space="preserve">Thriller “Assalto à 13ª D.P.” (Assault on Precinct 13th, 1976)</w:t>
      </w:r>
      <w:r w:rsidDel="00000000" w:rsidR="00000000" w:rsidRPr="00000000">
        <w:rPr>
          <w:sz w:val="20"/>
          <w:szCs w:val="20"/>
          <w:rtl w:val="0"/>
        </w:rPr>
        <w:t xml:space="preserve">, o longa de terror rendeu quarenta e sete milhões de dólares apenas em sua exibição nos Estados Unidos, tornando-se o filme indie de maior sucesso até então.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questionável o fato de que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 </w:t>
      </w:r>
      <w:r w:rsidDel="00000000" w:rsidR="00000000" w:rsidRPr="00000000">
        <w:rPr>
          <w:sz w:val="20"/>
          <w:szCs w:val="20"/>
          <w:rtl w:val="0"/>
        </w:rPr>
        <w:t xml:space="preserve">deu à luz o subgênero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</w:t>
      </w:r>
      <w:r w:rsidDel="00000000" w:rsidR="00000000" w:rsidRPr="00000000">
        <w:rPr>
          <w:sz w:val="20"/>
          <w:szCs w:val="20"/>
          <w:rtl w:val="0"/>
        </w:rPr>
        <w:t xml:space="preserve">, afinal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“Noite do Terror” (Black Christmas, 1974</w:t>
      </w:r>
      <w:r w:rsidDel="00000000" w:rsidR="00000000" w:rsidRPr="00000000">
        <w:rPr>
          <w:sz w:val="20"/>
          <w:szCs w:val="20"/>
          <w:rtl w:val="0"/>
        </w:rPr>
        <w:t xml:space="preserve">) havia sido lançado quatro anos antes mas, mesmo partilhando de vários elementos em comum, não alcançou nem de longe o sucesso e a popularidade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 </w:t>
      </w:r>
      <w:r w:rsidDel="00000000" w:rsidR="00000000" w:rsidRPr="00000000">
        <w:rPr>
          <w:sz w:val="20"/>
          <w:szCs w:val="20"/>
          <w:rtl w:val="0"/>
        </w:rPr>
        <w:t xml:space="preserve">foi a pedra fundadora onde foi edificado o subgênero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 </w:t>
      </w:r>
      <w:r w:rsidDel="00000000" w:rsidR="00000000" w:rsidRPr="00000000">
        <w:rPr>
          <w:sz w:val="20"/>
          <w:szCs w:val="20"/>
          <w:rtl w:val="0"/>
        </w:rPr>
        <w:t xml:space="preserve">e assim apresentou suas primeiras regras: a jovem introvertida e recatada, quase sempre a virgem do grupo, também conhecida como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“Final Girl”</w:t>
      </w:r>
      <w:r w:rsidDel="00000000" w:rsidR="00000000" w:rsidRPr="00000000">
        <w:rPr>
          <w:sz w:val="20"/>
          <w:szCs w:val="20"/>
          <w:rtl w:val="0"/>
        </w:rPr>
        <w:t xml:space="preserve"> (aquela que sobrevive ao confronto com o assassino); as amigas devassas que morrem durante ou depois do ato sexual pré-casamento; os namorados muitas vezes anônimos que servem apenas para aumentar a contagem de corpos do filme; o louco, na maior parte das vezes idoso, que possui conhecimento sobre o assassino e tenta alertar os desavisados sobre o iminente perigo; e por fim, mas não menos importante, o assassino mascarado que mata suas vítimas de diversas formas sanguinolentas até que é abatido (geralmente) pela heroína.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Halloween </w:t>
      </w:r>
      <w:r w:rsidDel="00000000" w:rsidR="00000000" w:rsidRPr="00000000">
        <w:rPr>
          <w:sz w:val="20"/>
          <w:szCs w:val="20"/>
          <w:rtl w:val="0"/>
        </w:rPr>
        <w:t xml:space="preserve">também não foi responsável por criar a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“Scream Queen”</w:t>
      </w:r>
      <w:r w:rsidDel="00000000" w:rsidR="00000000" w:rsidRPr="00000000">
        <w:rPr>
          <w:sz w:val="20"/>
          <w:szCs w:val="20"/>
          <w:rtl w:val="0"/>
        </w:rPr>
        <w:t xml:space="preserve"> mas seu exemplar é um dos mais famosos do cinema de horror. O termo surgiu do constante uso de mulheres em perigo no cinema, muitas passando boa parte da duração dos filmes gritando a plenos pulmões. Jamie Lee Curtis ganhou fama com os filmes de terror que protagonizou no início de sua carreira, sendo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 </w:t>
      </w:r>
      <w:r w:rsidDel="00000000" w:rsidR="00000000" w:rsidRPr="00000000">
        <w:rPr>
          <w:sz w:val="20"/>
          <w:szCs w:val="20"/>
          <w:rtl w:val="0"/>
        </w:rPr>
        <w:t xml:space="preserve">o mais importante, e chegou a ser chamada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“Ultimate Scream Queen”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década de oitenta o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 </w:t>
      </w:r>
      <w:r w:rsidDel="00000000" w:rsidR="00000000" w:rsidRPr="00000000">
        <w:rPr>
          <w:sz w:val="20"/>
          <w:szCs w:val="20"/>
          <w:rtl w:val="0"/>
        </w:rPr>
        <w:t xml:space="preserve">alcançou seu auge. Suas regras foram ampliadas e muitas vezes modificadas mas sua essência permaneceu a mesma. O primeiro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“Sexta-feira 13” (Friday the 13th)</w:t>
      </w:r>
      <w:r w:rsidDel="00000000" w:rsidR="00000000" w:rsidRPr="00000000">
        <w:rPr>
          <w:sz w:val="20"/>
          <w:szCs w:val="20"/>
          <w:rtl w:val="0"/>
        </w:rPr>
        <w:t xml:space="preserve">, de 1980 foi criado diretamente em cima do conjunto de ideias estabelecido por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 </w:t>
      </w:r>
      <w:r w:rsidDel="00000000" w:rsidR="00000000" w:rsidRPr="00000000">
        <w:rPr>
          <w:sz w:val="20"/>
          <w:szCs w:val="20"/>
          <w:rtl w:val="0"/>
        </w:rPr>
        <w:t xml:space="preserve">e foi também fortemente influenciado pelo </w:t>
      </w:r>
      <w:r w:rsidDel="00000000" w:rsidR="00000000" w:rsidRPr="00000000">
        <w:rPr>
          <w:i w:val="1"/>
          <w:sz w:val="20"/>
          <w:szCs w:val="20"/>
          <w:rtl w:val="0"/>
        </w:rPr>
        <w:t xml:space="preserve">Giallo </w:t>
      </w:r>
      <w:r w:rsidDel="00000000" w:rsidR="00000000" w:rsidRPr="00000000">
        <w:rPr>
          <w:sz w:val="20"/>
          <w:szCs w:val="20"/>
          <w:rtl w:val="0"/>
        </w:rPr>
        <w:t xml:space="preserve">(algo como o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 </w:t>
      </w:r>
      <w:r w:rsidDel="00000000" w:rsidR="00000000" w:rsidRPr="00000000">
        <w:rPr>
          <w:sz w:val="20"/>
          <w:szCs w:val="20"/>
          <w:rtl w:val="0"/>
        </w:rPr>
        <w:t xml:space="preserve">italiano). O longa aumentou consideravelmente o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gore</w:t>
      </w:r>
      <w:r w:rsidDel="00000000" w:rsidR="00000000" w:rsidRPr="00000000">
        <w:rPr>
          <w:sz w:val="20"/>
          <w:szCs w:val="20"/>
          <w:rtl w:val="0"/>
        </w:rPr>
        <w:t xml:space="preserve">” (violência visual) com os excelentes efeitos de maquiagem de Tom Savini, referência no cinema de Horror. Isto acabou reverberando de volta na franquia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</w:t>
      </w:r>
      <w:r w:rsidDel="00000000" w:rsidR="00000000" w:rsidRPr="00000000">
        <w:rPr>
          <w:sz w:val="20"/>
          <w:szCs w:val="20"/>
          <w:rtl w:val="0"/>
        </w:rPr>
        <w:t xml:space="preserve">, que em sua sequência, dessa vez apenas roteirizada e produzida por John Carpenter, relegou um pouco do suspense de tirar o fôlego do primeiro filme em prol de sequências de morte mais gráficas e violentas.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Isso se tornou um hábito comum entre as diversas franquias e filmes do gênero. Novas e inventivas formas de matar eram constantemente desenvolvidas para superar a violência dos longas anteriores e atender as, cada vez mais altas, expectativas dos fãs.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Uma enxurrada de imitações e produções baratas invadiram os cinemas ao longo dos anos oitenta, causando um esgotamento do interesse público no subgênero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</w:t>
      </w:r>
      <w:r w:rsidDel="00000000" w:rsidR="00000000" w:rsidRPr="00000000">
        <w:rPr>
          <w:sz w:val="20"/>
          <w:szCs w:val="20"/>
          <w:rtl w:val="0"/>
        </w:rPr>
        <w:t xml:space="preserve">, assim como da criatividade dos estúdios, que empurraram sequências atrás de sequências até que o apelo de seus personagens fosse totalmente exaurido. Um dos últimos bons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Slashers </w:t>
      </w:r>
      <w:r w:rsidDel="00000000" w:rsidR="00000000" w:rsidRPr="00000000">
        <w:rPr>
          <w:sz w:val="20"/>
          <w:szCs w:val="20"/>
          <w:rtl w:val="0"/>
        </w:rPr>
        <w:t xml:space="preserve">oitentistas é o criativo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“Intruder”</w:t>
      </w:r>
      <w:r w:rsidDel="00000000" w:rsidR="00000000" w:rsidRPr="00000000">
        <w:rPr>
          <w:sz w:val="20"/>
          <w:szCs w:val="20"/>
          <w:rtl w:val="0"/>
        </w:rPr>
        <w:t xml:space="preserve">, de 1989. O filme se passa em um supermercado e possui cenas de morte inventivas e muito bem realizadas. No time de efeitos de maquiagem conta com Greg Nicotero, especialista em efeitos práticos que muitos anos depois alcançaria o sucesso com os mortos-vivos da popular série de TV</w:t>
      </w:r>
      <w:r w:rsidDel="00000000" w:rsidR="00000000" w:rsidRPr="00000000">
        <w:rPr>
          <w:i w:val="1"/>
          <w:sz w:val="20"/>
          <w:szCs w:val="20"/>
          <w:rtl w:val="0"/>
        </w:rPr>
        <w:t xml:space="preserve"> “The Walking Dead”</w:t>
      </w:r>
      <w:r w:rsidDel="00000000" w:rsidR="00000000" w:rsidRPr="00000000">
        <w:rPr>
          <w:sz w:val="20"/>
          <w:szCs w:val="20"/>
          <w:rtl w:val="0"/>
        </w:rPr>
        <w:t xml:space="preserve">. Este divertido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 </w:t>
      </w:r>
      <w:r w:rsidDel="00000000" w:rsidR="00000000" w:rsidRPr="00000000">
        <w:rPr>
          <w:sz w:val="20"/>
          <w:szCs w:val="20"/>
          <w:rtl w:val="0"/>
        </w:rPr>
        <w:t xml:space="preserve">conta ainda com participações especiais de Bruce Campbell, o eterno Ash da franquia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“Evil Dead”</w:t>
      </w:r>
      <w:r w:rsidDel="00000000" w:rsidR="00000000" w:rsidRPr="00000000">
        <w:rPr>
          <w:sz w:val="20"/>
          <w:szCs w:val="20"/>
          <w:rtl w:val="0"/>
        </w:rPr>
        <w:t xml:space="preserve"> e do diretor Sam Raimi, nome consagrado do cinema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horrorífico”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Depois de passar os primeiros anos da década de noventa em recesso, o gênero ganhou uma sobrevida graças ao honrado cineasta Wes Craven e seu exercício de metalinguagem: o filme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“Pânico” (Scream, 1996),</w:t>
      </w:r>
      <w:r w:rsidDel="00000000" w:rsidR="00000000" w:rsidRPr="00000000">
        <w:rPr>
          <w:sz w:val="20"/>
          <w:szCs w:val="20"/>
          <w:rtl w:val="0"/>
        </w:rPr>
        <w:t xml:space="preserve"> lançado dezoito anos após o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 </w:t>
      </w:r>
      <w:r w:rsidDel="00000000" w:rsidR="00000000" w:rsidRPr="00000000">
        <w:rPr>
          <w:sz w:val="20"/>
          <w:szCs w:val="20"/>
          <w:rtl w:val="0"/>
        </w:rPr>
        <w:t xml:space="preserve">original</w:t>
      </w:r>
      <w:r w:rsidDel="00000000" w:rsidR="00000000" w:rsidRPr="00000000">
        <w:rPr>
          <w:sz w:val="20"/>
          <w:szCs w:val="20"/>
          <w:rtl w:val="0"/>
        </w:rPr>
        <w:t xml:space="preserve">. Uma grata homenagem ao cinema de horror, o longa conseguiu resgatar o interesse dos fãs e estúdios, que apostaram novamente nos assassinos mascarados. Alguns bons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Slashers </w:t>
      </w:r>
      <w:r w:rsidDel="00000000" w:rsidR="00000000" w:rsidRPr="00000000">
        <w:rPr>
          <w:sz w:val="20"/>
          <w:szCs w:val="20"/>
          <w:rtl w:val="0"/>
        </w:rPr>
        <w:t xml:space="preserve">nasceram nessa nova era, entre eles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“Eu Sei o Que Vocês Fizeram no Verão Passado” (I Know What You Did Last Summer, 1997)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“Lenda Urbana” (Urban Legend, 1998)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cinema de terror contemporâneo, o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 </w:t>
      </w:r>
      <w:r w:rsidDel="00000000" w:rsidR="00000000" w:rsidRPr="00000000">
        <w:rPr>
          <w:sz w:val="20"/>
          <w:szCs w:val="20"/>
          <w:rtl w:val="0"/>
        </w:rPr>
        <w:t xml:space="preserve">mantém seu espaço consolidado tanto por exemplares de grandes estúdios quanto pelo cinema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indie, </w:t>
      </w:r>
      <w:r w:rsidDel="00000000" w:rsidR="00000000" w:rsidRPr="00000000">
        <w:rPr>
          <w:sz w:val="20"/>
          <w:szCs w:val="20"/>
          <w:rtl w:val="0"/>
        </w:rPr>
        <w:t xml:space="preserve">que nos últimos anos ganhou espaço e muitas vezes ultrapassa as grandes produções em qualidade e criatividade. Muitos cineastas que estão produzindo os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Slashers </w:t>
      </w:r>
      <w:r w:rsidDel="00000000" w:rsidR="00000000" w:rsidRPr="00000000">
        <w:rPr>
          <w:sz w:val="20"/>
          <w:szCs w:val="20"/>
          <w:rtl w:val="0"/>
        </w:rPr>
        <w:t xml:space="preserve">de hoje eram os jovens que consumiam os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Slashers </w:t>
      </w:r>
      <w:r w:rsidDel="00000000" w:rsidR="00000000" w:rsidRPr="00000000">
        <w:rPr>
          <w:sz w:val="20"/>
          <w:szCs w:val="20"/>
          <w:rtl w:val="0"/>
        </w:rPr>
        <w:t xml:space="preserve">oitentistas, por isso muitos longas atuais prestam homenagens aos clássicos dos anos oitenta, sendo em temática ou estética. De qualquer forma o subgênero continua rendendo bons filmes e alcançando novos fãs. Tudo graças a resiliência de John Carpenter, que em 1978, munido de muita criatividade e pouco dinheiro, inovou ao roteirizar, produzir e dirigir o clássico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quem quiser saber mais sobre o subgênero </w:t>
      </w:r>
      <w:r w:rsidDel="00000000" w:rsidR="00000000" w:rsidRPr="00000000">
        <w:rPr>
          <w:i w:val="1"/>
          <w:sz w:val="20"/>
          <w:szCs w:val="20"/>
          <w:rtl w:val="0"/>
        </w:rPr>
        <w:t xml:space="preserve">Slasher </w:t>
      </w:r>
      <w:r w:rsidDel="00000000" w:rsidR="00000000" w:rsidRPr="00000000">
        <w:rPr>
          <w:sz w:val="20"/>
          <w:szCs w:val="20"/>
          <w:rtl w:val="0"/>
        </w:rPr>
        <w:t xml:space="preserve">e sobre a franquia </w:t>
      </w:r>
      <w:r w:rsidDel="00000000" w:rsidR="00000000" w:rsidRPr="00000000">
        <w:rPr>
          <w:i w:val="1"/>
          <w:sz w:val="20"/>
          <w:szCs w:val="20"/>
          <w:rtl w:val="0"/>
        </w:rPr>
        <w:t xml:space="preserve">Halloween</w:t>
      </w:r>
      <w:r w:rsidDel="00000000" w:rsidR="00000000" w:rsidRPr="00000000">
        <w:rPr>
          <w:sz w:val="20"/>
          <w:szCs w:val="20"/>
          <w:rtl w:val="0"/>
        </w:rPr>
        <w:t xml:space="preserve">, sugiro os documentários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Going to Pieces: The Rise and Fall of the Slasher Film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(2006)” 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i w:val="1"/>
          <w:sz w:val="20"/>
          <w:szCs w:val="20"/>
          <w:rtl w:val="0"/>
        </w:rPr>
        <w:t xml:space="preserve"> “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Halloween: 25 Years of Terror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(2006)”.</w:t>
      </w:r>
    </w:p>
    <w:sectPr>
      <w:headerReference r:id="rId8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mdb.com/title/tt0489062/?ref_=fn_al_tt_1" TargetMode="External"/><Relationship Id="rId7" Type="http://schemas.openxmlformats.org/officeDocument/2006/relationships/hyperlink" Target="http://www.imdb.com/title/tt0469093/?ref_=fn_al_tt_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