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180CF4" w14:textId="41A3EA8A" w:rsidR="00F96A25" w:rsidRPr="008D7644" w:rsidRDefault="008D7644">
      <w:pPr>
        <w:rPr>
          <w:b/>
        </w:rPr>
      </w:pPr>
      <w:r w:rsidRPr="008D7644">
        <w:rPr>
          <w:b/>
        </w:rPr>
        <w:t>Some resources</w:t>
      </w:r>
    </w:p>
    <w:p w14:paraId="48699A3B" w14:textId="2FCA9C17" w:rsidR="008D7644" w:rsidRDefault="008D7644">
      <w:r>
        <w:t xml:space="preserve">Post about the changing packages: </w:t>
      </w:r>
      <w:hyperlink r:id="rId4" w:history="1">
        <w:r w:rsidRPr="00250D0E">
          <w:rPr>
            <w:rStyle w:val="Hyperlink"/>
          </w:rPr>
          <w:t>https://geocompx.org/post/2023/rgdal-retirement/</w:t>
        </w:r>
      </w:hyperlink>
    </w:p>
    <w:p w14:paraId="4A5DD0EF" w14:textId="75426171" w:rsidR="008D7644" w:rsidRDefault="008D7644">
      <w:r>
        <w:t xml:space="preserve">Leaflet: </w:t>
      </w:r>
      <w:r w:rsidRPr="008D7644">
        <w:t>https://rstudio.github.io/leaflet/</w:t>
      </w:r>
    </w:p>
    <w:p w14:paraId="630578A6" w14:textId="71922A56" w:rsidR="008D7644" w:rsidRDefault="008D7644">
      <w:proofErr w:type="spellStart"/>
      <w:r>
        <w:t>Geocomputation</w:t>
      </w:r>
      <w:proofErr w:type="spellEnd"/>
      <w:r>
        <w:t xml:space="preserve"> book: </w:t>
      </w:r>
      <w:r w:rsidRPr="008D7644">
        <w:t>https://r.geocompx.org/index.html</w:t>
      </w:r>
    </w:p>
    <w:p w14:paraId="66F7B10E" w14:textId="45D1B5EC" w:rsidR="008D7644" w:rsidRDefault="008D7644">
      <w:r>
        <w:t xml:space="preserve">Cheat sheet for sf: </w:t>
      </w:r>
      <w:r w:rsidRPr="008D7644">
        <w:t>https://github.com/rstudio/cheatsheets/blob/main/sf.pdf</w:t>
      </w:r>
    </w:p>
    <w:p w14:paraId="3AF6ED00" w14:textId="5DBC21B2" w:rsidR="008D7644" w:rsidRDefault="008D7644">
      <w:r>
        <w:t>Some info on projections:</w:t>
      </w:r>
      <w:bookmarkStart w:id="0" w:name="_GoBack"/>
      <w:bookmarkEnd w:id="0"/>
    </w:p>
    <w:p w14:paraId="1565956A" w14:textId="31B7E107" w:rsidR="008D7644" w:rsidRDefault="008D7644">
      <w:hyperlink r:id="rId5" w:history="1">
        <w:r w:rsidRPr="00250D0E">
          <w:rPr>
            <w:rStyle w:val="Hyperlink"/>
          </w:rPr>
          <w:t>https://epsg.io/3112</w:t>
        </w:r>
      </w:hyperlink>
    </w:p>
    <w:p w14:paraId="730FE611" w14:textId="23737A82" w:rsidR="008D7644" w:rsidRDefault="008D7644">
      <w:r w:rsidRPr="008D7644">
        <w:t>https://epsg.io/7844</w:t>
      </w:r>
    </w:p>
    <w:p w14:paraId="5A02090D" w14:textId="1146AED8" w:rsidR="00F96A25" w:rsidRPr="008D7644" w:rsidRDefault="00F96A25">
      <w:pPr>
        <w:rPr>
          <w:b/>
        </w:rPr>
      </w:pPr>
      <w:r w:rsidRPr="008D7644">
        <w:rPr>
          <w:b/>
        </w:rPr>
        <w:t xml:space="preserve">Data for this </w:t>
      </w:r>
      <w:r w:rsidR="008D7644" w:rsidRPr="008D7644">
        <w:rPr>
          <w:b/>
        </w:rPr>
        <w:t>example</w:t>
      </w:r>
    </w:p>
    <w:p w14:paraId="6025E25B" w14:textId="75B5C98C" w:rsidR="006F776D" w:rsidRDefault="005A2878">
      <w:r>
        <w:t>Land cover</w:t>
      </w:r>
      <w:r w:rsidR="00F96A25">
        <w:t xml:space="preserve"> data</w:t>
      </w:r>
    </w:p>
    <w:p w14:paraId="2A519C48" w14:textId="463B6543" w:rsidR="005A2878" w:rsidRDefault="008D7644">
      <w:hyperlink r:id="rId6" w:anchor="access" w:history="1">
        <w:r w:rsidR="005A2878" w:rsidRPr="00B90023">
          <w:rPr>
            <w:rStyle w:val="Hyperlink"/>
          </w:rPr>
          <w:t>https://cmi.ga.gov.au/data-products/dea/607/dea-land-cover-landsat#access</w:t>
        </w:r>
      </w:hyperlink>
    </w:p>
    <w:p w14:paraId="41CE770C" w14:textId="69B74996" w:rsidR="005A2878" w:rsidRDefault="008D7644">
      <w:hyperlink r:id="rId7" w:history="1">
        <w:r w:rsidR="005A2878" w:rsidRPr="00B90023">
          <w:rPr>
            <w:rStyle w:val="Hyperlink"/>
          </w:rPr>
          <w:t>https://data.dea.ga.gov.au/?prefix=derivative/ga_ls_landcover_class_cyear_2/1-0-0/2020/x_18/y_-35/</w:t>
        </w:r>
      </w:hyperlink>
    </w:p>
    <w:p w14:paraId="50DBF1B1" w14:textId="683CE9F8" w:rsidR="005A2878" w:rsidRDefault="005A2878">
      <w:r>
        <w:t>Maps</w:t>
      </w:r>
      <w:r w:rsidR="00F96A25">
        <w:t xml:space="preserve"> (I’ve given a subset to reduce the size)</w:t>
      </w:r>
    </w:p>
    <w:p w14:paraId="7B3BC7D6" w14:textId="2014E01A" w:rsidR="005A2878" w:rsidRDefault="008D7644">
      <w:hyperlink r:id="rId8" w:history="1">
        <w:r w:rsidR="005A2878" w:rsidRPr="00B90023">
          <w:rPr>
            <w:rStyle w:val="Hyperlink"/>
          </w:rPr>
          <w:t>https://www.abs.gov.au/statistics/standards/australian-statistical-geography-standard-asgs-edition-3/jul2021-jun2026/access-and-downloads/digital-boundary-files</w:t>
        </w:r>
      </w:hyperlink>
    </w:p>
    <w:p w14:paraId="24F214B6" w14:textId="6CA4395D" w:rsidR="005A2878" w:rsidRDefault="005A2878">
      <w:proofErr w:type="gramStart"/>
      <w:r>
        <w:t>koalas</w:t>
      </w:r>
      <w:proofErr w:type="gramEnd"/>
      <w:r w:rsidR="00F96A25">
        <w:t xml:space="preserve"> data</w:t>
      </w:r>
      <w:r>
        <w:t xml:space="preserve"> from ALA (accessed 20 June 2023)</w:t>
      </w:r>
    </w:p>
    <w:p w14:paraId="31F82E57" w14:textId="5CB38E82" w:rsidR="005A2878" w:rsidRDefault="005A2878">
      <w:r>
        <w:rPr>
          <w:rFonts w:ascii="Helvetica" w:hAnsi="Helvetica" w:cs="Helvetica"/>
          <w:color w:val="000000"/>
          <w:sz w:val="23"/>
          <w:szCs w:val="23"/>
        </w:rPr>
        <w:t>The DOI for this download is available at </w:t>
      </w:r>
      <w:hyperlink r:id="rId9" w:history="1">
        <w:r>
          <w:rPr>
            <w:rStyle w:val="Hyperlink"/>
            <w:rFonts w:ascii="Helvetica" w:hAnsi="Helvetica" w:cs="Helvetica"/>
            <w:color w:val="C44D34"/>
            <w:sz w:val="23"/>
            <w:szCs w:val="23"/>
          </w:rPr>
          <w:t>https://doi.org/10.26197/ala.ccc0a6a1-ba9a-4764-b053-7084764b89c9</w:t>
        </w:r>
      </w:hyperlink>
    </w:p>
    <w:p w14:paraId="4D3A5445" w14:textId="3526F7A1" w:rsidR="005A2878" w:rsidRDefault="005A2878"/>
    <w:p w14:paraId="32F6A6B8" w14:textId="2E3A47FA" w:rsidR="00EF1564" w:rsidRDefault="00F96A25">
      <w:r>
        <w:t>Population data from the census</w:t>
      </w:r>
    </w:p>
    <w:p w14:paraId="32D35AF1" w14:textId="6D93665F" w:rsidR="00EF1564" w:rsidRDefault="00EF1564">
      <w:r w:rsidRPr="00EF1564">
        <w:t>https://www.abs.gov.au/census/find-census-data/datapacks?release=2021&amp;product=GCP&amp;geography=SA1&amp;header=S</w:t>
      </w:r>
    </w:p>
    <w:p w14:paraId="01116294" w14:textId="77777777" w:rsidR="005A2878" w:rsidRDefault="005A2878"/>
    <w:sectPr w:rsidR="005A28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851"/>
    <w:rsid w:val="005A2878"/>
    <w:rsid w:val="00697851"/>
    <w:rsid w:val="006F776D"/>
    <w:rsid w:val="008D7644"/>
    <w:rsid w:val="00EF1564"/>
    <w:rsid w:val="00F9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E5CFF"/>
  <w15:chartTrackingRefBased/>
  <w15:docId w15:val="{D148D992-6997-48D5-8A38-3EBE936B7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28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28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bs.gov.au/statistics/standards/australian-statistical-geography-standard-asgs-edition-3/jul2021-jun2026/access-and-downloads/digital-boundary-file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ata.dea.ga.gov.au/?prefix=derivative/ga_ls_landcover_class_cyear_2/1-0-0/2020/x_18/y_-35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mi.ga.gov.au/data-products/dea/607/dea-land-cover-landsa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psg.io/3112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eocompx.org/post/2023/rgdal-retirement/" TargetMode="External"/><Relationship Id="rId9" Type="http://schemas.openxmlformats.org/officeDocument/2006/relationships/hyperlink" Target="https://doi.org/10.26197/ala.ccc0a6a1-ba9a-4764-b053-7084764b89c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New England</Company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Cope</dc:creator>
  <cp:keywords/>
  <dc:description/>
  <cp:lastModifiedBy>Robert Cope</cp:lastModifiedBy>
  <cp:revision>4</cp:revision>
  <dcterms:created xsi:type="dcterms:W3CDTF">2023-06-28T03:59:00Z</dcterms:created>
  <dcterms:modified xsi:type="dcterms:W3CDTF">2023-07-06T23:27:00Z</dcterms:modified>
</cp:coreProperties>
</file>