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FCC" w:rsidRPr="00E3236F" w:rsidRDefault="00EC484C">
      <w:pPr>
        <w:pStyle w:val="Ttulo"/>
        <w:rPr>
          <w:b w:val="0"/>
          <w:sz w:val="20"/>
          <w:szCs w:val="20"/>
        </w:rPr>
      </w:pPr>
      <w:r w:rsidRPr="00E3236F">
        <w:rPr>
          <w:b w:val="0"/>
          <w:color w:val="1A1A1A"/>
          <w:sz w:val="20"/>
          <w:szCs w:val="20"/>
        </w:rPr>
        <w:t xml:space="preserve">ESPECIFICACIÓN DE REQUERIMIENTOS DE </w:t>
      </w:r>
      <w:r w:rsidRPr="00E3236F">
        <w:rPr>
          <w:b w:val="0"/>
          <w:color w:val="1A1A1A"/>
          <w:spacing w:val="-2"/>
          <w:sz w:val="20"/>
          <w:szCs w:val="20"/>
        </w:rPr>
        <w:t>SOFTWARE</w:t>
      </w:r>
    </w:p>
    <w:p w:rsidR="00F94FCC" w:rsidRPr="00E3236F" w:rsidRDefault="00F94FCC">
      <w:pPr>
        <w:pStyle w:val="Textoindependiente"/>
        <w:spacing w:before="0"/>
      </w:pPr>
    </w:p>
    <w:p w:rsidR="00F94FCC" w:rsidRPr="00E3236F" w:rsidRDefault="00F94FCC">
      <w:pPr>
        <w:pStyle w:val="Textoindependiente"/>
        <w:spacing w:before="125"/>
      </w:pPr>
    </w:p>
    <w:p w:rsidR="00F94FCC" w:rsidRPr="00E3236F" w:rsidRDefault="00EC484C">
      <w:pPr>
        <w:ind w:left="371" w:right="371"/>
        <w:jc w:val="center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MÓDULO DE </w:t>
      </w:r>
      <w:r w:rsidRPr="00E3236F">
        <w:rPr>
          <w:color w:val="2B3D4F"/>
          <w:spacing w:val="-2"/>
          <w:sz w:val="20"/>
          <w:szCs w:val="20"/>
        </w:rPr>
        <w:t>CONTABILIDAD</w:t>
      </w:r>
    </w:p>
    <w:p w:rsidR="00F94FCC" w:rsidRPr="00E3236F" w:rsidRDefault="00F94FCC">
      <w:pPr>
        <w:pStyle w:val="Textoindependiente"/>
        <w:spacing w:before="0"/>
      </w:pPr>
    </w:p>
    <w:p w:rsidR="00F94FCC" w:rsidRPr="00E3236F" w:rsidRDefault="00F94FCC">
      <w:pPr>
        <w:pStyle w:val="Textoindependiente"/>
        <w:spacing w:before="42"/>
      </w:pPr>
    </w:p>
    <w:p w:rsidR="00F94FCC" w:rsidRPr="00E3236F" w:rsidRDefault="00EC484C">
      <w:pPr>
        <w:ind w:left="371" w:right="371"/>
        <w:jc w:val="center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SALDOS INICIALES Y LÓGICA </w:t>
      </w:r>
      <w:r w:rsidRPr="00E3236F">
        <w:rPr>
          <w:color w:val="2B3D4F"/>
          <w:spacing w:val="-2"/>
          <w:sz w:val="20"/>
          <w:szCs w:val="20"/>
        </w:rPr>
        <w:t>CONTABLE</w:t>
      </w:r>
    </w:p>
    <w:p w:rsidR="00494E96" w:rsidRPr="00E3236F" w:rsidRDefault="00494E96" w:rsidP="00494E96">
      <w:pPr>
        <w:pStyle w:val="Textoindependiente"/>
        <w:spacing w:before="0"/>
        <w:rPr>
          <w:color w:val="2B3D4F"/>
        </w:rPr>
      </w:pPr>
      <w:r w:rsidRPr="00E3236F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46" type="#_x0000_t202" style="position:absolute;margin-left:54pt;margin-top:14.2pt;width:7in;height:30pt;z-index:-15728640;mso-wrap-distance-left:0;mso-wrap-distance-right:0;mso-position-horizontal-relative:page" fillcolor="#ebeff0" stroked="f">
            <v:textbox inset="0,0,0,0">
              <w:txbxContent>
                <w:p w:rsidR="00F94FCC" w:rsidRDefault="00EC484C">
                  <w:pPr>
                    <w:spacing w:before="136"/>
                    <w:ind w:left="120"/>
                    <w:rPr>
                      <w:b/>
                      <w:color w:val="000000"/>
                      <w:sz w:val="26"/>
                    </w:rPr>
                  </w:pPr>
                  <w:r>
                    <w:rPr>
                      <w:b/>
                      <w:color w:val="2B3D4F"/>
                      <w:sz w:val="26"/>
                    </w:rPr>
                    <w:t xml:space="preserve">ÍNDICE DE </w:t>
                  </w:r>
                  <w:r>
                    <w:rPr>
                      <w:b/>
                      <w:color w:val="2B3D4F"/>
                      <w:spacing w:val="-2"/>
                      <w:sz w:val="26"/>
                    </w:rPr>
                    <w:t>CONTENIDOS</w:t>
                  </w:r>
                </w:p>
              </w:txbxContent>
            </v:textbox>
            <w10:wrap type="topAndBottom" anchorx="page"/>
          </v:shape>
        </w:pict>
      </w:r>
    </w:p>
    <w:p w:rsidR="00494E96" w:rsidRPr="00E3236F" w:rsidRDefault="00494E96" w:rsidP="00494E96">
      <w:pPr>
        <w:pStyle w:val="Textoindependiente"/>
        <w:spacing w:before="93"/>
        <w:rPr>
          <w:color w:val="2B3D4F"/>
        </w:rPr>
      </w:pPr>
    </w:p>
    <w:p w:rsidR="00F94FCC" w:rsidRPr="00E3236F" w:rsidRDefault="00494E96" w:rsidP="00494E96">
      <w:pPr>
        <w:pStyle w:val="Textoindependiente"/>
        <w:numPr>
          <w:ilvl w:val="0"/>
          <w:numId w:val="6"/>
        </w:numPr>
        <w:spacing w:before="93"/>
      </w:pPr>
      <w:r w:rsidRPr="00E3236F">
        <w:rPr>
          <w:color w:val="2B3D4F"/>
        </w:rPr>
        <w:t xml:space="preserve">1. </w:t>
      </w:r>
      <w:r w:rsidR="00EC484C" w:rsidRPr="00E3236F">
        <w:rPr>
          <w:color w:val="2B3D4F"/>
        </w:rPr>
        <w:t xml:space="preserve">Concepto de Saldos </w:t>
      </w:r>
      <w:proofErr w:type="spellStart"/>
      <w:r w:rsidR="00EC484C" w:rsidRPr="00E3236F">
        <w:rPr>
          <w:color w:val="2B3D4F"/>
          <w:spacing w:val="-2"/>
        </w:rPr>
        <w:t>Iniciales</w:t>
      </w:r>
      <w:proofErr w:type="spellEnd"/>
    </w:p>
    <w:p w:rsidR="00F94FCC" w:rsidRPr="00E3236F" w:rsidRDefault="00EC484C">
      <w:pPr>
        <w:pStyle w:val="Prrafodelista"/>
        <w:numPr>
          <w:ilvl w:val="0"/>
          <w:numId w:val="6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2. Funcionamiento de las Cuentas </w:t>
      </w:r>
      <w:r w:rsidRPr="00E3236F">
        <w:rPr>
          <w:color w:val="2B3D4F"/>
          <w:spacing w:val="-2"/>
          <w:sz w:val="20"/>
          <w:szCs w:val="20"/>
        </w:rPr>
        <w:t>Contables</w:t>
      </w:r>
    </w:p>
    <w:p w:rsidR="00F94FCC" w:rsidRPr="00E3236F" w:rsidRDefault="00EC484C">
      <w:pPr>
        <w:pStyle w:val="Prrafodelista"/>
        <w:numPr>
          <w:ilvl w:val="0"/>
          <w:numId w:val="6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3. Lógica de Funcionamiento por Tipo de </w:t>
      </w:r>
      <w:r w:rsidRPr="00E3236F">
        <w:rPr>
          <w:color w:val="2B3D4F"/>
          <w:spacing w:val="-2"/>
          <w:sz w:val="20"/>
          <w:szCs w:val="20"/>
        </w:rPr>
        <w:t>Cuenta</w:t>
      </w:r>
    </w:p>
    <w:p w:rsidR="00F94FCC" w:rsidRPr="00E3236F" w:rsidRDefault="00EC484C">
      <w:pPr>
        <w:pStyle w:val="Prrafodelista"/>
        <w:numPr>
          <w:ilvl w:val="0"/>
          <w:numId w:val="6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4. Ejemplos Completos de </w:t>
      </w:r>
      <w:r w:rsidRPr="00E3236F">
        <w:rPr>
          <w:color w:val="2B3D4F"/>
          <w:spacing w:val="-2"/>
          <w:sz w:val="20"/>
          <w:szCs w:val="20"/>
        </w:rPr>
        <w:t>Operaciones</w:t>
      </w:r>
    </w:p>
    <w:p w:rsidR="00F94FCC" w:rsidRPr="00E3236F" w:rsidRDefault="00EC484C">
      <w:pPr>
        <w:pStyle w:val="Prrafodelista"/>
        <w:numPr>
          <w:ilvl w:val="0"/>
          <w:numId w:val="6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5. Regla de Oro </w:t>
      </w:r>
      <w:r w:rsidRPr="00E3236F">
        <w:rPr>
          <w:color w:val="2B3D4F"/>
          <w:spacing w:val="-2"/>
          <w:sz w:val="20"/>
          <w:szCs w:val="20"/>
        </w:rPr>
        <w:t>Contable</w:t>
      </w:r>
    </w:p>
    <w:p w:rsidR="00F94FCC" w:rsidRPr="00E3236F" w:rsidRDefault="00EC484C">
      <w:pPr>
        <w:pStyle w:val="Prrafodelista"/>
        <w:numPr>
          <w:ilvl w:val="0"/>
          <w:numId w:val="6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6. Requerimientos Técnicos para el </w:t>
      </w:r>
      <w:r w:rsidRPr="00E3236F">
        <w:rPr>
          <w:color w:val="2B3D4F"/>
          <w:spacing w:val="-2"/>
          <w:sz w:val="20"/>
          <w:szCs w:val="20"/>
        </w:rPr>
        <w:t>Sistema</w:t>
      </w:r>
    </w:p>
    <w:p w:rsidR="00494E96" w:rsidRPr="00E3236F" w:rsidRDefault="00494E96" w:rsidP="00494E96">
      <w:pPr>
        <w:tabs>
          <w:tab w:val="left" w:pos="245"/>
        </w:tabs>
        <w:ind w:left="120"/>
        <w:rPr>
          <w:sz w:val="20"/>
          <w:szCs w:val="20"/>
        </w:rPr>
      </w:pPr>
    </w:p>
    <w:p w:rsidR="00F94FCC" w:rsidRPr="00E3236F" w:rsidRDefault="00F94FCC">
      <w:pPr>
        <w:pStyle w:val="Textoindependiente"/>
        <w:spacing w:before="0"/>
        <w:ind w:right="-58"/>
      </w:pPr>
      <w:r w:rsidRPr="00E3236F">
        <w:pict>
          <v:shape id="docshape2" o:spid="_x0000_s1045" type="#_x0000_t202" style="width:7in;height:30pt;mso-position-horizontal-relative:char;mso-position-vertical-relative:line" fillcolor="#ebeff0" stroked="f">
            <v:textbox inset="0,0,0,0">
              <w:txbxContent>
                <w:p w:rsidR="00F94FCC" w:rsidRDefault="00EC484C">
                  <w:pPr>
                    <w:spacing w:before="136"/>
                    <w:ind w:left="120"/>
                    <w:rPr>
                      <w:b/>
                      <w:color w:val="000000"/>
                      <w:sz w:val="26"/>
                    </w:rPr>
                  </w:pPr>
                  <w:r>
                    <w:rPr>
                      <w:b/>
                      <w:color w:val="2B3D4F"/>
                      <w:sz w:val="26"/>
                    </w:rPr>
                    <w:t xml:space="preserve">1. CONCEPTO DE SALDOS </w:t>
                  </w:r>
                  <w:r>
                    <w:rPr>
                      <w:b/>
                      <w:color w:val="2B3D4F"/>
                      <w:spacing w:val="-2"/>
                      <w:sz w:val="26"/>
                    </w:rPr>
                    <w:t>INICIALES</w:t>
                  </w:r>
                </w:p>
              </w:txbxContent>
            </v:textbox>
            <w10:wrap type="none"/>
            <w10:anchorlock/>
          </v:shape>
        </w:pict>
      </w:r>
    </w:p>
    <w:p w:rsidR="00F94FCC" w:rsidRPr="00E3236F" w:rsidRDefault="00EC484C">
      <w:pPr>
        <w:pStyle w:val="Heading1"/>
        <w:numPr>
          <w:ilvl w:val="1"/>
          <w:numId w:val="5"/>
        </w:numPr>
        <w:tabs>
          <w:tab w:val="left" w:pos="520"/>
        </w:tabs>
        <w:spacing w:before="120"/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¿Qué son los Saldos </w:t>
      </w:r>
      <w:proofErr w:type="spellStart"/>
      <w:r w:rsidRPr="00E3236F">
        <w:rPr>
          <w:b w:val="0"/>
          <w:color w:val="34495D"/>
          <w:spacing w:val="-2"/>
          <w:sz w:val="20"/>
          <w:szCs w:val="20"/>
        </w:rPr>
        <w:t>Iniciales</w:t>
      </w:r>
      <w:proofErr w:type="spellEnd"/>
      <w:r w:rsidRPr="00E3236F">
        <w:rPr>
          <w:b w:val="0"/>
          <w:color w:val="34495D"/>
          <w:spacing w:val="-2"/>
          <w:sz w:val="20"/>
          <w:szCs w:val="20"/>
        </w:rPr>
        <w:t>?</w:t>
      </w:r>
    </w:p>
    <w:p w:rsidR="00F94FCC" w:rsidRPr="00E3236F" w:rsidRDefault="00EC484C">
      <w:pPr>
        <w:pStyle w:val="Textoindependiente"/>
        <w:spacing w:before="161" w:line="292" w:lineRule="auto"/>
        <w:ind w:left="120" w:right="116"/>
        <w:jc w:val="both"/>
      </w:pPr>
      <w:r w:rsidRPr="00E3236F">
        <w:rPr>
          <w:color w:val="2B3D4F"/>
        </w:rPr>
        <w:t xml:space="preserve">Los saldos </w:t>
      </w:r>
      <w:proofErr w:type="spellStart"/>
      <w:r w:rsidRPr="00E3236F">
        <w:rPr>
          <w:color w:val="2B3D4F"/>
        </w:rPr>
        <w:t>iniciales</w:t>
      </w:r>
      <w:proofErr w:type="spellEnd"/>
      <w:r w:rsidRPr="00E3236F">
        <w:rPr>
          <w:color w:val="2B3D4F"/>
        </w:rPr>
        <w:t xml:space="preserve"> son los montos con los que comenzará a funcionar la contabilidad en el sistema. Es como tomar una 'fotografía' del estado financiero de la empresa en un momento específ</w:t>
      </w:r>
      <w:r w:rsidRPr="00E3236F">
        <w:rPr>
          <w:color w:val="2B3D4F"/>
        </w:rPr>
        <w:t>ico para empezar a registrar desde ahí en adelante.</w:t>
      </w:r>
    </w:p>
    <w:p w:rsidR="00F94FCC" w:rsidRPr="00E3236F" w:rsidRDefault="00F94FCC">
      <w:pPr>
        <w:pStyle w:val="Textoindependiente"/>
        <w:spacing w:before="11"/>
      </w:pPr>
    </w:p>
    <w:p w:rsidR="00F94FCC" w:rsidRPr="00E3236F" w:rsidRDefault="00EC484C">
      <w:pPr>
        <w:pStyle w:val="Heading1"/>
        <w:numPr>
          <w:ilvl w:val="1"/>
          <w:numId w:val="5"/>
        </w:numPr>
        <w:tabs>
          <w:tab w:val="left" w:pos="520"/>
        </w:tabs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¿Por qué son </w:t>
      </w:r>
      <w:r w:rsidRPr="00E3236F">
        <w:rPr>
          <w:b w:val="0"/>
          <w:color w:val="34495D"/>
          <w:spacing w:val="-2"/>
          <w:sz w:val="20"/>
          <w:szCs w:val="20"/>
        </w:rPr>
        <w:t>Importantes?</w:t>
      </w:r>
    </w:p>
    <w:p w:rsidR="00F94FCC" w:rsidRPr="00E3236F" w:rsidRDefault="00EC484C">
      <w:pPr>
        <w:pStyle w:val="Textoindependiente"/>
        <w:spacing w:before="161"/>
        <w:ind w:left="120"/>
        <w:jc w:val="both"/>
      </w:pPr>
      <w:r w:rsidRPr="00E3236F">
        <w:rPr>
          <w:color w:val="2B3D4F"/>
        </w:rPr>
        <w:t xml:space="preserve">Antes de empezar a usar el software, la empresa ya tiene una situación financiera </w:t>
      </w:r>
      <w:r w:rsidRPr="00E3236F">
        <w:rPr>
          <w:color w:val="2B3D4F"/>
          <w:spacing w:val="-2"/>
        </w:rPr>
        <w:t>existente:</w:t>
      </w:r>
    </w:p>
    <w:p w:rsidR="00F94FCC" w:rsidRPr="00E3236F" w:rsidRDefault="00EC484C">
      <w:pPr>
        <w:pStyle w:val="Prrafodelista"/>
        <w:numPr>
          <w:ilvl w:val="2"/>
          <w:numId w:val="5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Dinero en el </w:t>
      </w:r>
      <w:r w:rsidRPr="00E3236F">
        <w:rPr>
          <w:color w:val="2B3D4F"/>
          <w:spacing w:val="-2"/>
          <w:sz w:val="20"/>
          <w:szCs w:val="20"/>
        </w:rPr>
        <w:t>banco</w:t>
      </w:r>
    </w:p>
    <w:p w:rsidR="00F94FCC" w:rsidRPr="00E3236F" w:rsidRDefault="00EC484C">
      <w:pPr>
        <w:pStyle w:val="Prrafodelista"/>
        <w:numPr>
          <w:ilvl w:val="2"/>
          <w:numId w:val="5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Cuentas por cobrar a </w:t>
      </w:r>
      <w:r w:rsidRPr="00E3236F">
        <w:rPr>
          <w:color w:val="2B3D4F"/>
          <w:spacing w:val="-2"/>
          <w:sz w:val="20"/>
          <w:szCs w:val="20"/>
        </w:rPr>
        <w:t>clientes</w:t>
      </w:r>
    </w:p>
    <w:p w:rsidR="00F94FCC" w:rsidRPr="00E3236F" w:rsidRDefault="00EC484C">
      <w:pPr>
        <w:pStyle w:val="Prrafodelista"/>
        <w:numPr>
          <w:ilvl w:val="2"/>
          <w:numId w:val="5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Inventario de </w:t>
      </w:r>
      <w:r w:rsidRPr="00E3236F">
        <w:rPr>
          <w:color w:val="2B3D4F"/>
          <w:spacing w:val="-2"/>
          <w:sz w:val="20"/>
          <w:szCs w:val="20"/>
        </w:rPr>
        <w:t>productos</w:t>
      </w:r>
    </w:p>
    <w:p w:rsidR="00F94FCC" w:rsidRPr="00E3236F" w:rsidRDefault="00EC484C">
      <w:pPr>
        <w:pStyle w:val="Prrafodelista"/>
        <w:numPr>
          <w:ilvl w:val="2"/>
          <w:numId w:val="5"/>
        </w:numPr>
        <w:tabs>
          <w:tab w:val="left" w:pos="245"/>
        </w:tabs>
        <w:spacing w:before="211"/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Deudas con </w:t>
      </w:r>
      <w:r w:rsidRPr="00E3236F">
        <w:rPr>
          <w:color w:val="2B3D4F"/>
          <w:spacing w:val="-2"/>
          <w:sz w:val="20"/>
          <w:szCs w:val="20"/>
        </w:rPr>
        <w:t>proveedores</w:t>
      </w:r>
    </w:p>
    <w:p w:rsidR="00F94FCC" w:rsidRPr="00E3236F" w:rsidRDefault="00EC484C">
      <w:pPr>
        <w:pStyle w:val="Prrafodelista"/>
        <w:numPr>
          <w:ilvl w:val="2"/>
          <w:numId w:val="5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Equipos y </w:t>
      </w:r>
      <w:r w:rsidRPr="00E3236F">
        <w:rPr>
          <w:color w:val="2B3D4F"/>
          <w:spacing w:val="-2"/>
          <w:sz w:val="20"/>
          <w:szCs w:val="20"/>
        </w:rPr>
        <w:t>activos</w:t>
      </w:r>
    </w:p>
    <w:p w:rsidR="00F94FCC" w:rsidRPr="00E3236F" w:rsidRDefault="00EC484C">
      <w:pPr>
        <w:pStyle w:val="Textoindependiente"/>
        <w:spacing w:line="292" w:lineRule="auto"/>
        <w:ind w:left="120" w:right="116"/>
        <w:jc w:val="both"/>
      </w:pPr>
      <w:r w:rsidRPr="00E3236F">
        <w:rPr>
          <w:color w:val="2B3D4F"/>
        </w:rPr>
        <w:t xml:space="preserve">Todos estos valores deben ingresarse como saldos </w:t>
      </w:r>
      <w:proofErr w:type="spellStart"/>
      <w:r w:rsidRPr="00E3236F">
        <w:rPr>
          <w:color w:val="2B3D4F"/>
        </w:rPr>
        <w:t>iniciales</w:t>
      </w:r>
      <w:proofErr w:type="spellEnd"/>
      <w:r w:rsidRPr="00E3236F">
        <w:rPr>
          <w:color w:val="2B3D4F"/>
        </w:rPr>
        <w:t xml:space="preserve"> para que el sistema refleje la realidad financiera desde el primer día.</w:t>
      </w:r>
    </w:p>
    <w:p w:rsidR="00F94FCC" w:rsidRPr="00E3236F" w:rsidRDefault="00F94FCC">
      <w:pPr>
        <w:pStyle w:val="Textoindependiente"/>
        <w:spacing w:before="11"/>
      </w:pPr>
    </w:p>
    <w:p w:rsidR="00F94FCC" w:rsidRPr="00E3236F" w:rsidRDefault="00F94FCC">
      <w:pPr>
        <w:pStyle w:val="Heading1"/>
        <w:numPr>
          <w:ilvl w:val="1"/>
          <w:numId w:val="5"/>
        </w:numPr>
        <w:tabs>
          <w:tab w:val="left" w:pos="520"/>
        </w:tabs>
        <w:rPr>
          <w:b w:val="0"/>
          <w:sz w:val="20"/>
          <w:szCs w:val="20"/>
        </w:rPr>
      </w:pPr>
      <w:r w:rsidRPr="00E3236F">
        <w:rPr>
          <w:b w:val="0"/>
          <w:sz w:val="20"/>
          <w:szCs w:val="20"/>
        </w:rPr>
        <w:pict>
          <v:shape id="docshape3" o:spid="_x0000_s1044" type="#_x0000_t202" style="position:absolute;left:0;text-align:left;margin-left:1in;margin-top:13.25pt;width:468pt;height:42.4pt;z-index:15729664;mso-position-horizontal-relative:page" fillcolor="#f7f9f9" strokecolor="#dde2e6" strokeweight="1pt">
            <v:textbox inset="0,0,0,0">
              <w:txbxContent>
                <w:p w:rsidR="00F94FCC" w:rsidRDefault="00EC484C">
                  <w:pPr>
                    <w:spacing w:before="201" w:line="206" w:lineRule="auto"/>
                    <w:ind w:left="150" w:right="28"/>
                    <w:rPr>
                      <w:rFonts w:ascii="Courier New" w:hAnsi="Courier New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>Supongamos que iniciamos el sistema el 1 de enero de 2025: • Banco: $50,000 • Clientesnos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>deben</w:t>
                  </w:r>
                  <w:proofErr w:type="gramStart"/>
                  <w:r>
                    <w:rPr>
                      <w:rFonts w:ascii="Courier New" w:hAnsi="Courier New"/>
                      <w:color w:val="2B3D4F"/>
                      <w:sz w:val="18"/>
                    </w:rPr>
                    <w:t>:$</w:t>
                  </w:r>
                  <w:proofErr w:type="gramEnd"/>
                  <w:r>
                    <w:rPr>
                      <w:rFonts w:ascii="Courier New" w:hAnsi="Courier New"/>
                      <w:color w:val="2B3D4F"/>
                      <w:sz w:val="18"/>
                    </w:rPr>
                    <w:t>15,000•Debemosaproveedores:$8,000•Inventario:$20,000• Equipo de oficina: $10,000</w:t>
                  </w:r>
                </w:p>
              </w:txbxContent>
            </v:textbox>
            <w10:wrap anchorx="page"/>
          </v:shape>
        </w:pict>
      </w:r>
      <w:r w:rsidR="00EC484C" w:rsidRPr="00E3236F">
        <w:rPr>
          <w:b w:val="0"/>
          <w:color w:val="34495D"/>
          <w:sz w:val="20"/>
          <w:szCs w:val="20"/>
        </w:rPr>
        <w:t xml:space="preserve">Ejemplo Práctico de Saldos </w:t>
      </w:r>
      <w:proofErr w:type="spellStart"/>
      <w:r w:rsidR="00EC484C" w:rsidRPr="00E3236F">
        <w:rPr>
          <w:b w:val="0"/>
          <w:color w:val="34495D"/>
          <w:spacing w:val="-2"/>
          <w:sz w:val="20"/>
          <w:szCs w:val="20"/>
        </w:rPr>
        <w:t>Iniciales</w:t>
      </w:r>
      <w:proofErr w:type="spellEnd"/>
    </w:p>
    <w:p w:rsidR="00F94FCC" w:rsidRPr="00E3236F" w:rsidRDefault="00F94FCC">
      <w:pPr>
        <w:pStyle w:val="Heading1"/>
        <w:rPr>
          <w:b w:val="0"/>
          <w:sz w:val="20"/>
          <w:szCs w:val="20"/>
        </w:rPr>
        <w:sectPr w:rsidR="00F94FCC" w:rsidRPr="00E3236F">
          <w:pgSz w:w="12240" w:h="15840"/>
          <w:pgMar w:top="1080" w:right="1080" w:bottom="280" w:left="1080" w:header="720" w:footer="720" w:gutter="0"/>
          <w:cols w:space="720"/>
        </w:sectPr>
      </w:pPr>
    </w:p>
    <w:p w:rsidR="00F94FCC" w:rsidRPr="00E3236F" w:rsidRDefault="00F94FCC">
      <w:pPr>
        <w:pStyle w:val="Textoindependiente"/>
        <w:spacing w:before="0"/>
        <w:ind w:right="-58"/>
      </w:pPr>
      <w:r w:rsidRPr="00E3236F">
        <w:pict>
          <v:shape id="docshape4" o:spid="_x0000_s1043" type="#_x0000_t202" style="width:7in;height:30pt;mso-position-horizontal-relative:char;mso-position-vertical-relative:line" fillcolor="#ebeff0" stroked="f">
            <v:textbox inset="0,0,0,0">
              <w:txbxContent>
                <w:p w:rsidR="00F94FCC" w:rsidRDefault="00EC484C">
                  <w:pPr>
                    <w:spacing w:before="136"/>
                    <w:ind w:left="120"/>
                    <w:rPr>
                      <w:b/>
                      <w:color w:val="000000"/>
                      <w:sz w:val="26"/>
                    </w:rPr>
                  </w:pPr>
                  <w:r>
                    <w:rPr>
                      <w:b/>
                      <w:color w:val="2B3D4F"/>
                      <w:sz w:val="26"/>
                    </w:rPr>
                    <w:t xml:space="preserve">2. FUNCIONAMIENTO DE LAS CUENTAS </w:t>
                  </w:r>
                  <w:r>
                    <w:rPr>
                      <w:b/>
                      <w:color w:val="2B3D4F"/>
                      <w:spacing w:val="-2"/>
                      <w:sz w:val="26"/>
                    </w:rPr>
                    <w:t>CONTABLES</w:t>
                  </w:r>
                </w:p>
              </w:txbxContent>
            </v:textbox>
            <w10:wrap type="none"/>
            <w10:anchorlock/>
          </v:shape>
        </w:pict>
      </w:r>
    </w:p>
    <w:p w:rsidR="00F94FCC" w:rsidRPr="00E3236F" w:rsidRDefault="00EC484C">
      <w:pPr>
        <w:pStyle w:val="Prrafodelista"/>
        <w:numPr>
          <w:ilvl w:val="1"/>
          <w:numId w:val="4"/>
        </w:numPr>
        <w:tabs>
          <w:tab w:val="left" w:pos="520"/>
        </w:tabs>
        <w:spacing w:before="120"/>
        <w:ind w:hanging="400"/>
        <w:rPr>
          <w:sz w:val="20"/>
          <w:szCs w:val="20"/>
        </w:rPr>
      </w:pPr>
      <w:r w:rsidRPr="00E3236F">
        <w:rPr>
          <w:color w:val="34495D"/>
          <w:sz w:val="20"/>
          <w:szCs w:val="20"/>
        </w:rPr>
        <w:t>Saldo de las</w:t>
      </w:r>
      <w:r w:rsidRPr="00E3236F">
        <w:rPr>
          <w:color w:val="34495D"/>
          <w:sz w:val="20"/>
          <w:szCs w:val="20"/>
        </w:rPr>
        <w:t xml:space="preserve"> </w:t>
      </w:r>
      <w:r w:rsidRPr="00E3236F">
        <w:rPr>
          <w:color w:val="34495D"/>
          <w:spacing w:val="-2"/>
          <w:sz w:val="20"/>
          <w:szCs w:val="20"/>
        </w:rPr>
        <w:t>Cuentas</w:t>
      </w:r>
    </w:p>
    <w:p w:rsidR="00F94FCC" w:rsidRPr="00E3236F" w:rsidRDefault="00EC484C">
      <w:pPr>
        <w:pStyle w:val="Textoindependiente"/>
        <w:spacing w:before="161" w:line="292" w:lineRule="auto"/>
        <w:ind w:left="120"/>
      </w:pPr>
      <w:r w:rsidRPr="00E3236F">
        <w:rPr>
          <w:color w:val="2B3D4F"/>
        </w:rPr>
        <w:t xml:space="preserve">Cada cuenta contable tiene un </w:t>
      </w:r>
      <w:r w:rsidRPr="00E3236F">
        <w:rPr>
          <w:color w:val="2B3D4F"/>
        </w:rPr>
        <w:t xml:space="preserve">saldo </w:t>
      </w:r>
      <w:r w:rsidRPr="00E3236F">
        <w:rPr>
          <w:color w:val="2B3D4F"/>
        </w:rPr>
        <w:t>que representa cuánto dinero o valor tiene en ese momento. Este saldo puede ser:</w:t>
      </w:r>
    </w:p>
    <w:p w:rsidR="00F94FCC" w:rsidRPr="00E3236F" w:rsidRDefault="00EC484C">
      <w:pPr>
        <w:pStyle w:val="Prrafodelista"/>
        <w:numPr>
          <w:ilvl w:val="2"/>
          <w:numId w:val="4"/>
        </w:numPr>
        <w:tabs>
          <w:tab w:val="left" w:pos="245"/>
        </w:tabs>
        <w:spacing w:before="159"/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Cero (0): </w:t>
      </w:r>
      <w:r w:rsidRPr="00E3236F">
        <w:rPr>
          <w:color w:val="2B3D4F"/>
          <w:sz w:val="20"/>
          <w:szCs w:val="20"/>
        </w:rPr>
        <w:t xml:space="preserve">La cuenta está vacía, sin </w:t>
      </w:r>
      <w:r w:rsidRPr="00E3236F">
        <w:rPr>
          <w:color w:val="2B3D4F"/>
          <w:spacing w:val="-2"/>
          <w:sz w:val="20"/>
          <w:szCs w:val="20"/>
        </w:rPr>
        <w:t>movimiento</w:t>
      </w:r>
    </w:p>
    <w:p w:rsidR="00F94FCC" w:rsidRPr="00E3236F" w:rsidRDefault="00F94FCC">
      <w:pPr>
        <w:pStyle w:val="Prrafodelista"/>
        <w:numPr>
          <w:ilvl w:val="2"/>
          <w:numId w:val="4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sz w:val="20"/>
          <w:szCs w:val="20"/>
        </w:rPr>
        <w:pict>
          <v:shape id="docshape5" o:spid="_x0000_s1042" type="#_x0000_t202" style="position:absolute;left:0;text-align:left;margin-left:1in;margin-top:23.9pt;width:468pt;height:24.8pt;z-index:-15726592;mso-wrap-distance-left:0;mso-wrap-distance-right:0;mso-position-horizontal-relative:page" fillcolor="#f7f9f9" strokecolor="#dde2e6" strokeweight="1pt">
            <v:textbox inset="0,0,0,0">
              <w:txbxContent>
                <w:p w:rsidR="00F94FCC" w:rsidRDefault="00EC484C">
                  <w:pPr>
                    <w:spacing w:before="180"/>
                    <w:ind w:left="150"/>
                    <w:rPr>
                      <w:rFonts w:ascii="Courier New"/>
                      <w:color w:val="000000"/>
                      <w:sz w:val="18"/>
                    </w:rPr>
                  </w:pPr>
                  <w:r>
                    <w:rPr>
                      <w:rFonts w:ascii="Courier New"/>
                      <w:color w:val="2B3D4F"/>
                      <w:sz w:val="18"/>
                    </w:rPr>
                    <w:t xml:space="preserve">Cuenta: Banco XYZ Saldo actual: </w:t>
                  </w:r>
                  <w:r>
                    <w:rPr>
                      <w:rFonts w:ascii="Courier New"/>
                      <w:color w:val="2B3D4F"/>
                      <w:spacing w:val="-2"/>
                      <w:sz w:val="18"/>
                    </w:rPr>
                    <w:t>$50,000</w:t>
                  </w:r>
                </w:p>
              </w:txbxContent>
            </v:textbox>
            <w10:wrap type="topAndBottom" anchorx="page"/>
          </v:shape>
        </w:pict>
      </w:r>
      <w:r w:rsidR="00EC484C" w:rsidRPr="00E3236F">
        <w:rPr>
          <w:color w:val="2B3D4F"/>
          <w:sz w:val="20"/>
          <w:szCs w:val="20"/>
        </w:rPr>
        <w:t xml:space="preserve">Positivo: </w:t>
      </w:r>
      <w:r w:rsidR="00EC484C" w:rsidRPr="00E3236F">
        <w:rPr>
          <w:color w:val="2B3D4F"/>
          <w:sz w:val="20"/>
          <w:szCs w:val="20"/>
        </w:rPr>
        <w:t xml:space="preserve">La cuenta tiene valor </w:t>
      </w:r>
      <w:r w:rsidR="00EC484C" w:rsidRPr="00E3236F">
        <w:rPr>
          <w:color w:val="2B3D4F"/>
          <w:spacing w:val="-2"/>
          <w:sz w:val="20"/>
          <w:szCs w:val="20"/>
        </w:rPr>
        <w:t>acumulado</w:t>
      </w:r>
    </w:p>
    <w:p w:rsidR="00F94FCC" w:rsidRPr="00E3236F" w:rsidRDefault="00EC484C">
      <w:pPr>
        <w:pStyle w:val="Heading1"/>
        <w:numPr>
          <w:ilvl w:val="1"/>
          <w:numId w:val="4"/>
        </w:numPr>
        <w:tabs>
          <w:tab w:val="left" w:pos="520"/>
        </w:tabs>
        <w:spacing w:before="95"/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Movimientos: Débitos y </w:t>
      </w:r>
      <w:r w:rsidRPr="00E3236F">
        <w:rPr>
          <w:b w:val="0"/>
          <w:color w:val="34495D"/>
          <w:spacing w:val="-2"/>
          <w:sz w:val="20"/>
          <w:szCs w:val="20"/>
        </w:rPr>
        <w:t>Créditos</w:t>
      </w:r>
    </w:p>
    <w:p w:rsidR="00F94FCC" w:rsidRPr="00E3236F" w:rsidRDefault="00EC484C">
      <w:pPr>
        <w:pStyle w:val="Textoindependiente"/>
        <w:spacing w:before="161" w:line="292" w:lineRule="auto"/>
        <w:ind w:left="120"/>
      </w:pPr>
      <w:r w:rsidRPr="00E3236F">
        <w:rPr>
          <w:color w:val="2B3D4F"/>
        </w:rPr>
        <w:t xml:space="preserve">Lascuentasaumentanodisminuyensegúnlosmovimientosdelnegocio.Estosmovimientosseregistran </w:t>
      </w:r>
      <w:r w:rsidRPr="00E3236F">
        <w:rPr>
          <w:color w:val="2B3D4F"/>
          <w:spacing w:val="-2"/>
        </w:rPr>
        <w:t>como:</w:t>
      </w:r>
    </w:p>
    <w:p w:rsidR="00F94FCC" w:rsidRPr="00E3236F" w:rsidRDefault="00EC484C">
      <w:pPr>
        <w:pStyle w:val="Textoindependiente"/>
        <w:spacing w:before="159"/>
        <w:ind w:left="120"/>
      </w:pPr>
      <w:r w:rsidRPr="00E3236F">
        <w:rPr>
          <w:color w:val="2B3D4F"/>
        </w:rPr>
        <w:t xml:space="preserve">DÉBITO: </w:t>
      </w:r>
      <w:r w:rsidRPr="00E3236F">
        <w:rPr>
          <w:color w:val="2B3D4F"/>
        </w:rPr>
        <w:t xml:space="preserve">Anotar en el lado izquierdo (aumenta o disminuye según el tipo de </w:t>
      </w:r>
      <w:r w:rsidRPr="00E3236F">
        <w:rPr>
          <w:color w:val="2B3D4F"/>
          <w:spacing w:val="-2"/>
        </w:rPr>
        <w:t>cuenta)</w:t>
      </w:r>
    </w:p>
    <w:p w:rsidR="00494E96" w:rsidRPr="00E3236F" w:rsidRDefault="00EC484C" w:rsidP="00494E96">
      <w:pPr>
        <w:pStyle w:val="Textoindependiente"/>
        <w:ind w:left="120"/>
        <w:rPr>
          <w:color w:val="2B3D4F"/>
          <w:spacing w:val="-2"/>
        </w:rPr>
      </w:pPr>
      <w:r w:rsidRPr="00E3236F">
        <w:rPr>
          <w:color w:val="2B3D4F"/>
        </w:rPr>
        <w:t xml:space="preserve">CRÉDITO: </w:t>
      </w:r>
      <w:r w:rsidRPr="00E3236F">
        <w:rPr>
          <w:color w:val="2B3D4F"/>
        </w:rPr>
        <w:t xml:space="preserve">Anotar en el lado derecho (aumenta o disminuye según el tipo de </w:t>
      </w:r>
      <w:r w:rsidRPr="00E3236F">
        <w:rPr>
          <w:color w:val="2B3D4F"/>
          <w:spacing w:val="-2"/>
        </w:rPr>
        <w:t>cuenta)</w:t>
      </w:r>
    </w:p>
    <w:p w:rsidR="00F94FCC" w:rsidRPr="00E3236F" w:rsidRDefault="00F94FCC" w:rsidP="00494E96">
      <w:pPr>
        <w:pStyle w:val="Textoindependiente"/>
        <w:ind w:left="120"/>
      </w:pPr>
      <w:r w:rsidRPr="00E3236F">
        <w:pict>
          <v:shape id="docshape6" o:spid="_x0000_s1041" type="#_x0000_t202" style="width:7in;height:30pt;mso-position-horizontal-relative:char;mso-position-vertical-relative:line" fillcolor="#ebeff0" stroked="f">
            <v:textbox inset="0,0,0,0">
              <w:txbxContent>
                <w:p w:rsidR="00F94FCC" w:rsidRDefault="00EC484C">
                  <w:pPr>
                    <w:spacing w:before="136"/>
                    <w:ind w:left="120"/>
                    <w:rPr>
                      <w:b/>
                      <w:color w:val="000000"/>
                      <w:sz w:val="26"/>
                    </w:rPr>
                  </w:pPr>
                  <w:r>
                    <w:rPr>
                      <w:b/>
                      <w:color w:val="2B3D4F"/>
                      <w:sz w:val="26"/>
                    </w:rPr>
                    <w:t xml:space="preserve">3. LÓGICA DE FUNCIONAMIENTO POR TIPO DE </w:t>
                  </w:r>
                  <w:r>
                    <w:rPr>
                      <w:b/>
                      <w:color w:val="2B3D4F"/>
                      <w:spacing w:val="-2"/>
                      <w:sz w:val="26"/>
                    </w:rPr>
                    <w:t>CUENTA</w:t>
                  </w:r>
                </w:p>
              </w:txbxContent>
            </v:textbox>
            <w10:wrap type="none"/>
            <w10:anchorlock/>
          </v:shape>
        </w:pict>
      </w:r>
    </w:p>
    <w:p w:rsidR="00F94FCC" w:rsidRPr="00E3236F" w:rsidRDefault="00EC484C">
      <w:pPr>
        <w:pStyle w:val="Heading1"/>
        <w:numPr>
          <w:ilvl w:val="1"/>
          <w:numId w:val="3"/>
        </w:numPr>
        <w:tabs>
          <w:tab w:val="left" w:pos="520"/>
        </w:tabs>
        <w:spacing w:before="120"/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Cuentas de ACTIVO (lo que la empresa </w:t>
      </w:r>
      <w:r w:rsidRPr="00E3236F">
        <w:rPr>
          <w:b w:val="0"/>
          <w:color w:val="34495D"/>
          <w:spacing w:val="-2"/>
          <w:sz w:val="20"/>
          <w:szCs w:val="20"/>
        </w:rPr>
        <w:t>tiene)</w:t>
      </w:r>
    </w:p>
    <w:p w:rsidR="00F94FCC" w:rsidRPr="00E3236F" w:rsidRDefault="00EC484C">
      <w:pPr>
        <w:pStyle w:val="Textoindependiente"/>
        <w:spacing w:before="161"/>
        <w:ind w:left="120"/>
      </w:pPr>
      <w:r w:rsidRPr="00E3236F">
        <w:rPr>
          <w:color w:val="2B3D4F"/>
        </w:rPr>
        <w:t xml:space="preserve">Ejemplos: </w:t>
      </w:r>
      <w:r w:rsidRPr="00E3236F">
        <w:rPr>
          <w:color w:val="2B3D4F"/>
        </w:rPr>
        <w:t xml:space="preserve">Banco, Caja, Inventario, Clientes, </w:t>
      </w:r>
      <w:r w:rsidRPr="00E3236F">
        <w:rPr>
          <w:color w:val="2B3D4F"/>
          <w:spacing w:val="-2"/>
        </w:rPr>
        <w:t>Equipos</w:t>
      </w:r>
    </w:p>
    <w:p w:rsidR="00F94FCC" w:rsidRPr="00E3236F" w:rsidRDefault="00EC484C">
      <w:pPr>
        <w:pStyle w:val="Prrafodelista"/>
        <w:numPr>
          <w:ilvl w:val="2"/>
          <w:numId w:val="3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DÉBITO = AUMENTA </w:t>
      </w:r>
      <w:r w:rsidRPr="00E3236F">
        <w:rPr>
          <w:color w:val="2B3D4F"/>
          <w:sz w:val="20"/>
          <w:szCs w:val="20"/>
        </w:rPr>
        <w:t xml:space="preserve">el </w:t>
      </w:r>
      <w:r w:rsidRPr="00E3236F">
        <w:rPr>
          <w:color w:val="2B3D4F"/>
          <w:spacing w:val="-2"/>
          <w:sz w:val="20"/>
          <w:szCs w:val="20"/>
        </w:rPr>
        <w:t>saldo</w:t>
      </w:r>
    </w:p>
    <w:p w:rsidR="00F94FCC" w:rsidRPr="00E3236F" w:rsidRDefault="00F94FCC">
      <w:pPr>
        <w:pStyle w:val="Prrafodelista"/>
        <w:numPr>
          <w:ilvl w:val="2"/>
          <w:numId w:val="3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sz w:val="20"/>
          <w:szCs w:val="20"/>
        </w:rPr>
        <w:pict>
          <v:shape id="docshape7" o:spid="_x0000_s1040" type="#_x0000_t202" style="position:absolute;left:0;text-align:left;margin-left:1in;margin-top:23.9pt;width:468pt;height:42.4pt;z-index:-15725568;mso-wrap-distance-left:0;mso-wrap-distance-right:0;mso-position-horizontal-relative:page" fillcolor="#f7f9f9" strokecolor="#dde2e6" strokeweight="1pt">
            <v:textbox inset="0,0,0,0">
              <w:txbxContent>
                <w:p w:rsidR="00F94FCC" w:rsidRDefault="00EC484C">
                  <w:pPr>
                    <w:spacing w:before="149" w:line="206" w:lineRule="exact"/>
                    <w:ind w:left="150"/>
                    <w:rPr>
                      <w:rFonts w:ascii="Symbol" w:hAnsi="Symbol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Ejemplo con Banco: Saldo inicial: $50,000 Movimiento 1: Cliente nos paga $5,000 </w:t>
                  </w:r>
                  <w:r>
                    <w:rPr>
                      <w:rFonts w:ascii="Symbol" w:hAnsi="Symbol"/>
                      <w:color w:val="2B3D4F"/>
                      <w:spacing w:val="-10"/>
                      <w:sz w:val="18"/>
                    </w:rPr>
                    <w:t></w:t>
                  </w:r>
                </w:p>
                <w:p w:rsidR="00F94FCC" w:rsidRDefault="00EC484C">
                  <w:pPr>
                    <w:spacing w:line="176" w:lineRule="exact"/>
                    <w:ind w:left="150"/>
                    <w:rPr>
                      <w:rFonts w:ascii="Courier New" w:hAnsi="Courier New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>DÉBITO de $5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,000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Nuevo saldo: $55,000 (aumentó) Movimiento 2: Pagamos </w:t>
                  </w:r>
                  <w:r>
                    <w:rPr>
                      <w:rFonts w:ascii="Courier New" w:hAnsi="Courier New"/>
                      <w:color w:val="2B3D4F"/>
                      <w:spacing w:val="-2"/>
                      <w:sz w:val="18"/>
                    </w:rPr>
                    <w:t>renta</w:t>
                  </w:r>
                </w:p>
                <w:p w:rsidR="00F94FCC" w:rsidRDefault="00EC484C">
                  <w:pPr>
                    <w:spacing w:line="206" w:lineRule="exact"/>
                    <w:ind w:left="150"/>
                    <w:rPr>
                      <w:rFonts w:ascii="Courier New" w:hAnsi="Courier New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$2,000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CRÉDITO de $2,000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Nuevo saldo: $53,000 </w:t>
                  </w:r>
                  <w:r>
                    <w:rPr>
                      <w:rFonts w:ascii="Courier New" w:hAnsi="Courier New"/>
                      <w:color w:val="2B3D4F"/>
                      <w:spacing w:val="-2"/>
                      <w:sz w:val="18"/>
                    </w:rPr>
                    <w:t>(disminuyó)</w:t>
                  </w:r>
                </w:p>
              </w:txbxContent>
            </v:textbox>
            <w10:wrap type="topAndBottom" anchorx="page"/>
          </v:shape>
        </w:pict>
      </w:r>
      <w:r w:rsidR="00EC484C" w:rsidRPr="00E3236F">
        <w:rPr>
          <w:color w:val="2B3D4F"/>
          <w:sz w:val="20"/>
          <w:szCs w:val="20"/>
        </w:rPr>
        <w:t xml:space="preserve">CRÉDITO = DISMINUYE </w:t>
      </w:r>
      <w:r w:rsidR="00EC484C" w:rsidRPr="00E3236F">
        <w:rPr>
          <w:color w:val="2B3D4F"/>
          <w:sz w:val="20"/>
          <w:szCs w:val="20"/>
        </w:rPr>
        <w:t xml:space="preserve">el </w:t>
      </w:r>
      <w:r w:rsidR="00EC484C" w:rsidRPr="00E3236F">
        <w:rPr>
          <w:color w:val="2B3D4F"/>
          <w:spacing w:val="-2"/>
          <w:sz w:val="20"/>
          <w:szCs w:val="20"/>
        </w:rPr>
        <w:t>saldo</w:t>
      </w:r>
    </w:p>
    <w:p w:rsidR="00F94FCC" w:rsidRPr="00E3236F" w:rsidRDefault="00EC484C">
      <w:pPr>
        <w:pStyle w:val="Heading1"/>
        <w:numPr>
          <w:ilvl w:val="1"/>
          <w:numId w:val="3"/>
        </w:numPr>
        <w:tabs>
          <w:tab w:val="left" w:pos="520"/>
        </w:tabs>
        <w:spacing w:before="95"/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Cuentas de PASIVO (lo que la empresa </w:t>
      </w:r>
      <w:r w:rsidRPr="00E3236F">
        <w:rPr>
          <w:b w:val="0"/>
          <w:color w:val="34495D"/>
          <w:spacing w:val="-2"/>
          <w:sz w:val="20"/>
          <w:szCs w:val="20"/>
        </w:rPr>
        <w:t>debe)</w:t>
      </w:r>
    </w:p>
    <w:p w:rsidR="00F94FCC" w:rsidRPr="00E3236F" w:rsidRDefault="00EC484C">
      <w:pPr>
        <w:pStyle w:val="Textoindependiente"/>
        <w:spacing w:before="161"/>
        <w:ind w:left="120"/>
      </w:pPr>
      <w:r w:rsidRPr="00E3236F">
        <w:rPr>
          <w:color w:val="2B3D4F"/>
        </w:rPr>
        <w:t xml:space="preserve">Ejemplos: </w:t>
      </w:r>
      <w:r w:rsidRPr="00E3236F">
        <w:rPr>
          <w:color w:val="2B3D4F"/>
        </w:rPr>
        <w:t xml:space="preserve">Proveedores, Préstamos bancarios, Impuestos por </w:t>
      </w:r>
      <w:r w:rsidRPr="00E3236F">
        <w:rPr>
          <w:color w:val="2B3D4F"/>
          <w:spacing w:val="-2"/>
        </w:rPr>
        <w:t>pagar</w:t>
      </w:r>
    </w:p>
    <w:p w:rsidR="00F94FCC" w:rsidRPr="00E3236F" w:rsidRDefault="00EC484C">
      <w:pPr>
        <w:pStyle w:val="Prrafodelista"/>
        <w:numPr>
          <w:ilvl w:val="2"/>
          <w:numId w:val="3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DÉBITO = DISMINUYE </w:t>
      </w:r>
      <w:r w:rsidRPr="00E3236F">
        <w:rPr>
          <w:color w:val="2B3D4F"/>
          <w:sz w:val="20"/>
          <w:szCs w:val="20"/>
        </w:rPr>
        <w:t xml:space="preserve">el </w:t>
      </w:r>
      <w:r w:rsidRPr="00E3236F">
        <w:rPr>
          <w:color w:val="2B3D4F"/>
          <w:spacing w:val="-2"/>
          <w:sz w:val="20"/>
          <w:szCs w:val="20"/>
        </w:rPr>
        <w:t>saldo</w:t>
      </w:r>
    </w:p>
    <w:p w:rsidR="00F94FCC" w:rsidRPr="00E3236F" w:rsidRDefault="00F94FCC">
      <w:pPr>
        <w:pStyle w:val="Prrafodelista"/>
        <w:numPr>
          <w:ilvl w:val="2"/>
          <w:numId w:val="3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sz w:val="20"/>
          <w:szCs w:val="20"/>
        </w:rPr>
        <w:pict>
          <v:shape id="docshape8" o:spid="_x0000_s1039" type="#_x0000_t202" style="position:absolute;left:0;text-align:left;margin-left:1in;margin-top:23.9pt;width:468pt;height:51.2pt;z-index:-15725056;mso-wrap-distance-left:0;mso-wrap-distance-right:0;mso-position-horizontal-relative:page" fillcolor="#f7f9f9" strokecolor="#dde2e6" strokeweight="1pt">
            <v:textbox inset="0,0,0,0">
              <w:txbxContent>
                <w:p w:rsidR="00F94FCC" w:rsidRDefault="00F94FCC">
                  <w:pPr>
                    <w:pStyle w:val="Textoindependiente"/>
                    <w:spacing w:before="10"/>
                    <w:rPr>
                      <w:color w:val="000000"/>
                      <w:sz w:val="18"/>
                    </w:rPr>
                  </w:pPr>
                </w:p>
                <w:p w:rsidR="00F94FCC" w:rsidRDefault="00EC484C">
                  <w:pPr>
                    <w:spacing w:line="180" w:lineRule="auto"/>
                    <w:ind w:left="150" w:right="28"/>
                    <w:rPr>
                      <w:rFonts w:ascii="Courier New" w:hAnsi="Courier New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>EjemploconProveedores</w:t>
                  </w:r>
                  <w:proofErr w:type="gramStart"/>
                  <w:r>
                    <w:rPr>
                      <w:rFonts w:ascii="Courier New" w:hAnsi="Courier New"/>
                      <w:color w:val="2B3D4F"/>
                      <w:sz w:val="18"/>
                    </w:rPr>
                    <w:t>:Saldoinicial</w:t>
                  </w:r>
                  <w:proofErr w:type="gramEnd"/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:$8,000(debemos)Movimiento1:Compramosmás mercancía a crédito $3,000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CRÉDITO de $3,000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Nuevo saldo: $11,000 (aumentó la deuda) Movimiento 2: Pagamos al proveedor $4,000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>DÉBITO de $4,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000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>Nuevo saldo:</w:t>
                  </w:r>
                </w:p>
                <w:p w:rsidR="00F94FCC" w:rsidRDefault="00EC484C">
                  <w:pPr>
                    <w:spacing w:line="182" w:lineRule="exact"/>
                    <w:ind w:left="150"/>
                    <w:rPr>
                      <w:rFonts w:ascii="Courier New" w:hAnsi="Courier New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$7,000 (disminuyó la </w:t>
                  </w:r>
                  <w:r>
                    <w:rPr>
                      <w:rFonts w:ascii="Courier New" w:hAnsi="Courier New"/>
                      <w:color w:val="2B3D4F"/>
                      <w:spacing w:val="-2"/>
                      <w:sz w:val="18"/>
                    </w:rPr>
                    <w:t>deuda)</w:t>
                  </w:r>
                </w:p>
              </w:txbxContent>
            </v:textbox>
            <w10:wrap type="topAndBottom" anchorx="page"/>
          </v:shape>
        </w:pict>
      </w:r>
      <w:r w:rsidR="00EC484C" w:rsidRPr="00E3236F">
        <w:rPr>
          <w:color w:val="2B3D4F"/>
          <w:sz w:val="20"/>
          <w:szCs w:val="20"/>
        </w:rPr>
        <w:t xml:space="preserve">CRÉDITO = AUMENTA </w:t>
      </w:r>
      <w:r w:rsidR="00EC484C" w:rsidRPr="00E3236F">
        <w:rPr>
          <w:color w:val="2B3D4F"/>
          <w:sz w:val="20"/>
          <w:szCs w:val="20"/>
        </w:rPr>
        <w:t xml:space="preserve">el </w:t>
      </w:r>
      <w:r w:rsidR="00EC484C" w:rsidRPr="00E3236F">
        <w:rPr>
          <w:color w:val="2B3D4F"/>
          <w:spacing w:val="-2"/>
          <w:sz w:val="20"/>
          <w:szCs w:val="20"/>
        </w:rPr>
        <w:t>saldo</w:t>
      </w:r>
    </w:p>
    <w:p w:rsidR="00F94FCC" w:rsidRPr="00E3236F" w:rsidRDefault="00EC484C">
      <w:pPr>
        <w:pStyle w:val="Heading1"/>
        <w:numPr>
          <w:ilvl w:val="1"/>
          <w:numId w:val="3"/>
        </w:numPr>
        <w:tabs>
          <w:tab w:val="left" w:pos="520"/>
        </w:tabs>
        <w:spacing w:before="95"/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Cuentas de CAPITAL (inversión de los </w:t>
      </w:r>
      <w:r w:rsidRPr="00E3236F">
        <w:rPr>
          <w:b w:val="0"/>
          <w:color w:val="34495D"/>
          <w:spacing w:val="-2"/>
          <w:sz w:val="20"/>
          <w:szCs w:val="20"/>
        </w:rPr>
        <w:t>dueños)</w:t>
      </w:r>
    </w:p>
    <w:p w:rsidR="00F94FCC" w:rsidRPr="00E3236F" w:rsidRDefault="00EC484C">
      <w:pPr>
        <w:spacing w:before="161"/>
        <w:ind w:left="120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Ejemplos: </w:t>
      </w:r>
      <w:r w:rsidRPr="00E3236F">
        <w:rPr>
          <w:color w:val="2B3D4F"/>
          <w:sz w:val="20"/>
          <w:szCs w:val="20"/>
        </w:rPr>
        <w:t xml:space="preserve">Capital social, </w:t>
      </w:r>
      <w:r w:rsidRPr="00E3236F">
        <w:rPr>
          <w:color w:val="2B3D4F"/>
          <w:spacing w:val="-2"/>
          <w:sz w:val="20"/>
          <w:szCs w:val="20"/>
        </w:rPr>
        <w:t>Reservas</w:t>
      </w:r>
    </w:p>
    <w:p w:rsidR="00F94FCC" w:rsidRPr="00E3236F" w:rsidRDefault="00EC484C">
      <w:pPr>
        <w:pStyle w:val="Prrafodelista"/>
        <w:numPr>
          <w:ilvl w:val="2"/>
          <w:numId w:val="3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DÉBITO = DISMINUYE </w:t>
      </w:r>
      <w:r w:rsidRPr="00E3236F">
        <w:rPr>
          <w:color w:val="2B3D4F"/>
          <w:sz w:val="20"/>
          <w:szCs w:val="20"/>
        </w:rPr>
        <w:t xml:space="preserve">el </w:t>
      </w:r>
      <w:r w:rsidRPr="00E3236F">
        <w:rPr>
          <w:color w:val="2B3D4F"/>
          <w:spacing w:val="-2"/>
          <w:sz w:val="20"/>
          <w:szCs w:val="20"/>
        </w:rPr>
        <w:t>saldo</w:t>
      </w:r>
    </w:p>
    <w:p w:rsidR="00F94FCC" w:rsidRPr="00E3236F" w:rsidRDefault="00EC484C">
      <w:pPr>
        <w:pStyle w:val="Prrafodelista"/>
        <w:numPr>
          <w:ilvl w:val="2"/>
          <w:numId w:val="3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CRÉDITO = AUMENTA </w:t>
      </w:r>
      <w:r w:rsidRPr="00E3236F">
        <w:rPr>
          <w:color w:val="2B3D4F"/>
          <w:sz w:val="20"/>
          <w:szCs w:val="20"/>
        </w:rPr>
        <w:t xml:space="preserve">el </w:t>
      </w:r>
      <w:r w:rsidRPr="00E3236F">
        <w:rPr>
          <w:color w:val="2B3D4F"/>
          <w:spacing w:val="-2"/>
          <w:sz w:val="20"/>
          <w:szCs w:val="20"/>
        </w:rPr>
        <w:t>saldo</w:t>
      </w:r>
    </w:p>
    <w:p w:rsidR="00F94FCC" w:rsidRPr="00E3236F" w:rsidRDefault="00F94FCC">
      <w:pPr>
        <w:pStyle w:val="Prrafodelista"/>
        <w:rPr>
          <w:sz w:val="20"/>
          <w:szCs w:val="20"/>
        </w:rPr>
        <w:sectPr w:rsidR="00F94FCC" w:rsidRPr="00E3236F">
          <w:pgSz w:w="12240" w:h="15840"/>
          <w:pgMar w:top="1080" w:right="1080" w:bottom="280" w:left="1080" w:header="720" w:footer="720" w:gutter="0"/>
          <w:cols w:space="720"/>
        </w:sectPr>
      </w:pPr>
    </w:p>
    <w:p w:rsidR="00F94FCC" w:rsidRPr="00E3236F" w:rsidRDefault="00EC484C">
      <w:pPr>
        <w:pStyle w:val="Heading1"/>
        <w:numPr>
          <w:ilvl w:val="1"/>
          <w:numId w:val="3"/>
        </w:numPr>
        <w:tabs>
          <w:tab w:val="left" w:pos="520"/>
        </w:tabs>
        <w:spacing w:before="75"/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lastRenderedPageBreak/>
        <w:t xml:space="preserve">Cuentas de INGRESOS (ventas y </w:t>
      </w:r>
      <w:r w:rsidRPr="00E3236F">
        <w:rPr>
          <w:b w:val="0"/>
          <w:color w:val="34495D"/>
          <w:spacing w:val="-2"/>
          <w:sz w:val="20"/>
          <w:szCs w:val="20"/>
        </w:rPr>
        <w:t>ganancias)</w:t>
      </w:r>
    </w:p>
    <w:p w:rsidR="00F94FCC" w:rsidRPr="00E3236F" w:rsidRDefault="00EC484C">
      <w:pPr>
        <w:spacing w:before="161"/>
        <w:ind w:left="120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Ejemplos: </w:t>
      </w:r>
      <w:r w:rsidRPr="00E3236F">
        <w:rPr>
          <w:color w:val="2B3D4F"/>
          <w:sz w:val="20"/>
          <w:szCs w:val="20"/>
        </w:rPr>
        <w:t xml:space="preserve">Ventas, Ingresos por </w:t>
      </w:r>
      <w:r w:rsidRPr="00E3236F">
        <w:rPr>
          <w:color w:val="2B3D4F"/>
          <w:spacing w:val="-2"/>
          <w:sz w:val="20"/>
          <w:szCs w:val="20"/>
        </w:rPr>
        <w:t>servicios</w:t>
      </w:r>
    </w:p>
    <w:p w:rsidR="00F94FCC" w:rsidRPr="00E3236F" w:rsidRDefault="00EC484C">
      <w:pPr>
        <w:pStyle w:val="Prrafodelista"/>
        <w:numPr>
          <w:ilvl w:val="2"/>
          <w:numId w:val="3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DÉBITO = DISMINUYE </w:t>
      </w:r>
      <w:r w:rsidRPr="00E3236F">
        <w:rPr>
          <w:color w:val="2B3D4F"/>
          <w:sz w:val="20"/>
          <w:szCs w:val="20"/>
        </w:rPr>
        <w:t xml:space="preserve">el </w:t>
      </w:r>
      <w:r w:rsidRPr="00E3236F">
        <w:rPr>
          <w:color w:val="2B3D4F"/>
          <w:spacing w:val="-2"/>
          <w:sz w:val="20"/>
          <w:szCs w:val="20"/>
        </w:rPr>
        <w:t>saldo</w:t>
      </w:r>
    </w:p>
    <w:p w:rsidR="00F94FCC" w:rsidRPr="00E3236F" w:rsidRDefault="00F94FCC">
      <w:pPr>
        <w:pStyle w:val="Prrafodelista"/>
        <w:numPr>
          <w:ilvl w:val="2"/>
          <w:numId w:val="3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sz w:val="20"/>
          <w:szCs w:val="20"/>
        </w:rPr>
        <w:pict>
          <v:shape id="docshape9" o:spid="_x0000_s1038" type="#_x0000_t202" style="position:absolute;left:0;text-align:left;margin-left:1in;margin-top:23.9pt;width:468pt;height:33.6pt;z-index:-15724544;mso-wrap-distance-left:0;mso-wrap-distance-right:0;mso-position-horizontal-relative:page" fillcolor="#f7f9f9" strokecolor="#dde2e6" strokeweight="1pt">
            <v:textbox inset="0,0,0,0">
              <w:txbxContent>
                <w:p w:rsidR="00F94FCC" w:rsidRDefault="00EC484C">
                  <w:pPr>
                    <w:spacing w:before="149" w:line="206" w:lineRule="exact"/>
                    <w:ind w:left="150"/>
                    <w:rPr>
                      <w:rFonts w:ascii="Courier New" w:hAnsi="Courier New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Ejemplo con Ventas: Saldo inicial: $0 Movimiento 1: Vendemos $10,000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CRÉDITO </w:t>
                  </w:r>
                  <w:r>
                    <w:rPr>
                      <w:rFonts w:ascii="Courier New" w:hAnsi="Courier New"/>
                      <w:color w:val="2B3D4F"/>
                      <w:spacing w:val="-5"/>
                      <w:sz w:val="18"/>
                    </w:rPr>
                    <w:t>de</w:t>
                  </w:r>
                </w:p>
                <w:p w:rsidR="00F94FCC" w:rsidRDefault="00EC484C">
                  <w:pPr>
                    <w:spacing w:line="206" w:lineRule="exact"/>
                    <w:ind w:left="150"/>
                    <w:rPr>
                      <w:rFonts w:ascii="Courier New" w:hAnsi="Courier New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$10,000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Nuevo saldo: $10,000 (aumentó </w:t>
                  </w:r>
                  <w:r>
                    <w:rPr>
                      <w:rFonts w:ascii="Courier New" w:hAnsi="Courier New"/>
                      <w:color w:val="2B3D4F"/>
                      <w:spacing w:val="-2"/>
                      <w:sz w:val="18"/>
                    </w:rPr>
                    <w:t>ingreso)</w:t>
                  </w:r>
                </w:p>
              </w:txbxContent>
            </v:textbox>
            <w10:wrap type="topAndBottom" anchorx="page"/>
          </v:shape>
        </w:pict>
      </w:r>
      <w:r w:rsidR="00EC484C" w:rsidRPr="00E3236F">
        <w:rPr>
          <w:color w:val="2B3D4F"/>
          <w:sz w:val="20"/>
          <w:szCs w:val="20"/>
        </w:rPr>
        <w:t xml:space="preserve">CRÉDITO = AUMENTA </w:t>
      </w:r>
      <w:r w:rsidR="00EC484C" w:rsidRPr="00E3236F">
        <w:rPr>
          <w:color w:val="2B3D4F"/>
          <w:sz w:val="20"/>
          <w:szCs w:val="20"/>
        </w:rPr>
        <w:t xml:space="preserve">el </w:t>
      </w:r>
      <w:r w:rsidR="00EC484C" w:rsidRPr="00E3236F">
        <w:rPr>
          <w:color w:val="2B3D4F"/>
          <w:spacing w:val="-2"/>
          <w:sz w:val="20"/>
          <w:szCs w:val="20"/>
        </w:rPr>
        <w:t>saldo</w:t>
      </w:r>
    </w:p>
    <w:p w:rsidR="00F94FCC" w:rsidRPr="00E3236F" w:rsidRDefault="00EC484C">
      <w:pPr>
        <w:pStyle w:val="Heading1"/>
        <w:numPr>
          <w:ilvl w:val="1"/>
          <w:numId w:val="3"/>
        </w:numPr>
        <w:tabs>
          <w:tab w:val="left" w:pos="520"/>
        </w:tabs>
        <w:spacing w:before="95"/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Cuentas de GASTOS (costos </w:t>
      </w:r>
      <w:r w:rsidRPr="00E3236F">
        <w:rPr>
          <w:b w:val="0"/>
          <w:color w:val="34495D"/>
          <w:spacing w:val="-2"/>
          <w:sz w:val="20"/>
          <w:szCs w:val="20"/>
        </w:rPr>
        <w:t>operativos)</w:t>
      </w:r>
    </w:p>
    <w:p w:rsidR="00F94FCC" w:rsidRPr="00E3236F" w:rsidRDefault="00EC484C">
      <w:pPr>
        <w:spacing w:before="161"/>
        <w:ind w:left="120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Ejemplos: </w:t>
      </w:r>
      <w:r w:rsidRPr="00E3236F">
        <w:rPr>
          <w:color w:val="2B3D4F"/>
          <w:sz w:val="20"/>
          <w:szCs w:val="20"/>
        </w:rPr>
        <w:t xml:space="preserve">Renta, Sueldos, Servicios, </w:t>
      </w:r>
      <w:r w:rsidRPr="00E3236F">
        <w:rPr>
          <w:color w:val="2B3D4F"/>
          <w:spacing w:val="-2"/>
          <w:sz w:val="20"/>
          <w:szCs w:val="20"/>
        </w:rPr>
        <w:t>Publicidad</w:t>
      </w:r>
    </w:p>
    <w:p w:rsidR="00F94FCC" w:rsidRPr="00E3236F" w:rsidRDefault="00EC484C">
      <w:pPr>
        <w:pStyle w:val="Prrafodelista"/>
        <w:numPr>
          <w:ilvl w:val="2"/>
          <w:numId w:val="3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DÉBITO = AUMENTA </w:t>
      </w:r>
      <w:r w:rsidRPr="00E3236F">
        <w:rPr>
          <w:color w:val="2B3D4F"/>
          <w:sz w:val="20"/>
          <w:szCs w:val="20"/>
        </w:rPr>
        <w:t xml:space="preserve">el </w:t>
      </w:r>
      <w:r w:rsidRPr="00E3236F">
        <w:rPr>
          <w:color w:val="2B3D4F"/>
          <w:spacing w:val="-2"/>
          <w:sz w:val="20"/>
          <w:szCs w:val="20"/>
        </w:rPr>
        <w:t>saldo</w:t>
      </w:r>
    </w:p>
    <w:p w:rsidR="00F94FCC" w:rsidRPr="00E3236F" w:rsidRDefault="00F94FCC">
      <w:pPr>
        <w:pStyle w:val="Prrafodelista"/>
        <w:numPr>
          <w:ilvl w:val="2"/>
          <w:numId w:val="3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sz w:val="20"/>
          <w:szCs w:val="20"/>
        </w:rPr>
        <w:pict>
          <v:shape id="docshape10" o:spid="_x0000_s1037" type="#_x0000_t202" style="position:absolute;left:0;text-align:left;margin-left:1in;margin-top:23.7pt;width:468pt;height:33.6pt;z-index:-15724032;mso-wrap-distance-left:0;mso-wrap-distance-right:0;mso-position-horizontal-relative:page" fillcolor="#f7f9f9" strokecolor="#dde2e6" strokeweight="1pt">
            <v:textbox inset="0,0,0,0">
              <w:txbxContent>
                <w:p w:rsidR="00F94FCC" w:rsidRDefault="00EC484C">
                  <w:pPr>
                    <w:spacing w:before="149" w:line="206" w:lineRule="exact"/>
                    <w:ind w:left="150"/>
                    <w:rPr>
                      <w:rFonts w:ascii="Courier New" w:hAnsi="Courier New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Ejemplo con Renta: Saldo inicial: $0 Movimiento 1: Pagamos renta $2,000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DÉBITO </w:t>
                  </w:r>
                  <w:r>
                    <w:rPr>
                      <w:rFonts w:ascii="Courier New" w:hAnsi="Courier New"/>
                      <w:color w:val="2B3D4F"/>
                      <w:spacing w:val="-7"/>
                      <w:sz w:val="18"/>
                    </w:rPr>
                    <w:t>de</w:t>
                  </w:r>
                </w:p>
                <w:p w:rsidR="00F94FCC" w:rsidRDefault="00EC484C">
                  <w:pPr>
                    <w:spacing w:line="206" w:lineRule="exact"/>
                    <w:ind w:left="150"/>
                    <w:rPr>
                      <w:rFonts w:ascii="Courier New" w:hAnsi="Courier New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$2,000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Nuevo saldo: $2,000 (aumentó el </w:t>
                  </w:r>
                  <w:r>
                    <w:rPr>
                      <w:rFonts w:ascii="Courier New" w:hAnsi="Courier New"/>
                      <w:color w:val="2B3D4F"/>
                      <w:spacing w:val="-2"/>
                      <w:sz w:val="18"/>
                    </w:rPr>
                    <w:t>gasto)</w:t>
                  </w:r>
                </w:p>
              </w:txbxContent>
            </v:textbox>
            <w10:wrap type="topAndBottom" anchorx="page"/>
          </v:shape>
        </w:pict>
      </w:r>
      <w:r w:rsidR="00EC484C" w:rsidRPr="00E3236F">
        <w:rPr>
          <w:color w:val="2B3D4F"/>
          <w:sz w:val="20"/>
          <w:szCs w:val="20"/>
        </w:rPr>
        <w:t xml:space="preserve">CRÉDITO = DISMINUYE </w:t>
      </w:r>
      <w:r w:rsidR="00EC484C" w:rsidRPr="00E3236F">
        <w:rPr>
          <w:color w:val="2B3D4F"/>
          <w:sz w:val="20"/>
          <w:szCs w:val="20"/>
        </w:rPr>
        <w:t xml:space="preserve">el </w:t>
      </w:r>
      <w:r w:rsidR="00EC484C" w:rsidRPr="00E3236F">
        <w:rPr>
          <w:color w:val="2B3D4F"/>
          <w:spacing w:val="-2"/>
          <w:sz w:val="20"/>
          <w:szCs w:val="20"/>
        </w:rPr>
        <w:t>saldo</w:t>
      </w:r>
    </w:p>
    <w:p w:rsidR="00F94FCC" w:rsidRPr="00E3236F" w:rsidRDefault="00F94FCC">
      <w:pPr>
        <w:pStyle w:val="Textoindependiente"/>
        <w:spacing w:before="0"/>
        <w:ind w:right="-58"/>
      </w:pPr>
      <w:r w:rsidRPr="00E3236F">
        <w:pict>
          <v:shape id="docshape11" o:spid="_x0000_s1036" type="#_x0000_t202" style="width:7in;height:30pt;mso-position-horizontal-relative:char;mso-position-vertical-relative:line" fillcolor="#ebeff0" stroked="f">
            <v:textbox inset="0,0,0,0">
              <w:txbxContent>
                <w:p w:rsidR="00F94FCC" w:rsidRDefault="00EC484C">
                  <w:pPr>
                    <w:spacing w:before="136"/>
                    <w:ind w:left="120"/>
                    <w:rPr>
                      <w:b/>
                      <w:color w:val="000000"/>
                      <w:sz w:val="26"/>
                    </w:rPr>
                  </w:pPr>
                  <w:r>
                    <w:rPr>
                      <w:b/>
                      <w:color w:val="2B3D4F"/>
                      <w:sz w:val="26"/>
                    </w:rPr>
                    <w:t xml:space="preserve">4. EJEMPLOS COMPLETOS DE </w:t>
                  </w:r>
                  <w:r>
                    <w:rPr>
                      <w:b/>
                      <w:color w:val="2B3D4F"/>
                      <w:spacing w:val="-2"/>
                      <w:sz w:val="26"/>
                    </w:rPr>
                    <w:t>OPERACIONES</w:t>
                  </w:r>
                </w:p>
              </w:txbxContent>
            </v:textbox>
            <w10:wrap type="none"/>
            <w10:anchorlock/>
          </v:shape>
        </w:pict>
      </w:r>
    </w:p>
    <w:p w:rsidR="00F94FCC" w:rsidRPr="00E3236F" w:rsidRDefault="00EC484C">
      <w:pPr>
        <w:pStyle w:val="Heading1"/>
        <w:numPr>
          <w:ilvl w:val="1"/>
          <w:numId w:val="2"/>
        </w:numPr>
        <w:tabs>
          <w:tab w:val="left" w:pos="520"/>
        </w:tabs>
        <w:spacing w:before="120"/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Operación de </w:t>
      </w:r>
      <w:r w:rsidRPr="00E3236F">
        <w:rPr>
          <w:b w:val="0"/>
          <w:color w:val="34495D"/>
          <w:spacing w:val="-2"/>
          <w:sz w:val="20"/>
          <w:szCs w:val="20"/>
        </w:rPr>
        <w:t>Venta</w:t>
      </w:r>
    </w:p>
    <w:p w:rsidR="00F94FCC" w:rsidRPr="00E3236F" w:rsidRDefault="00F94FCC">
      <w:pPr>
        <w:pStyle w:val="Textoindependiente"/>
        <w:spacing w:before="161"/>
        <w:ind w:left="120"/>
      </w:pPr>
      <w:r w:rsidRPr="00E3236F">
        <w:pict>
          <v:shape id="docshape12" o:spid="_x0000_s1035" type="#_x0000_t202" style="position:absolute;left:0;text-align:left;margin-left:1in;margin-top:21.45pt;width:468pt;height:42.4pt;z-index:-15723008;mso-wrap-distance-left:0;mso-wrap-distance-right:0;mso-position-horizontal-relative:page" fillcolor="#f7f9f9" strokecolor="#dde2e6" strokeweight="1pt">
            <v:textbox inset="0,0,0,0">
              <w:txbxContent>
                <w:p w:rsidR="00F94FCC" w:rsidRDefault="00EC484C">
                  <w:pPr>
                    <w:spacing w:before="149" w:line="221" w:lineRule="exact"/>
                    <w:ind w:left="150"/>
                    <w:rPr>
                      <w:rFonts w:ascii="Symbol" w:hAnsi="Symbol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Registro contable: DÉBITO: Banco (Activo)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+$10,000 CRÉDITO: Ventas (Ingreso) </w:t>
                  </w:r>
                  <w:r>
                    <w:rPr>
                      <w:rFonts w:ascii="Symbol" w:hAnsi="Symbol"/>
                      <w:color w:val="2B3D4F"/>
                      <w:spacing w:val="-10"/>
                      <w:sz w:val="18"/>
                    </w:rPr>
                    <w:t></w:t>
                  </w:r>
                </w:p>
                <w:p w:rsidR="00F94FCC" w:rsidRDefault="00EC484C">
                  <w:pPr>
                    <w:spacing w:before="7" w:line="206" w:lineRule="auto"/>
                    <w:ind w:left="150" w:right="28"/>
                    <w:rPr>
                      <w:rFonts w:ascii="Courier New" w:hAnsi="Courier New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>+$10,000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>Resultado:•Elbancoaumentóporqueentródinero•Lasventasaumentaron porque generamos ingreso</w:t>
                  </w:r>
                </w:p>
              </w:txbxContent>
            </v:textbox>
            <w10:wrap type="topAndBottom" anchorx="page"/>
          </v:shape>
        </w:pict>
      </w:r>
      <w:r w:rsidR="00EC484C" w:rsidRPr="00E3236F">
        <w:rPr>
          <w:color w:val="2B3D4F"/>
        </w:rPr>
        <w:t xml:space="preserve">Situación: </w:t>
      </w:r>
      <w:r w:rsidR="00EC484C" w:rsidRPr="00E3236F">
        <w:rPr>
          <w:color w:val="2B3D4F"/>
        </w:rPr>
        <w:t xml:space="preserve">La empresa vende mercancía por $10,000 que cobra en </w:t>
      </w:r>
      <w:r w:rsidR="00EC484C" w:rsidRPr="00E3236F">
        <w:rPr>
          <w:color w:val="2B3D4F"/>
          <w:spacing w:val="-2"/>
        </w:rPr>
        <w:t>efectivo.</w:t>
      </w:r>
    </w:p>
    <w:p w:rsidR="00F94FCC" w:rsidRPr="00E3236F" w:rsidRDefault="00EC484C">
      <w:pPr>
        <w:pStyle w:val="Heading1"/>
        <w:numPr>
          <w:ilvl w:val="1"/>
          <w:numId w:val="2"/>
        </w:numPr>
        <w:tabs>
          <w:tab w:val="left" w:pos="520"/>
        </w:tabs>
        <w:spacing w:before="95"/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Operación de Pago de </w:t>
      </w:r>
      <w:r w:rsidRPr="00E3236F">
        <w:rPr>
          <w:b w:val="0"/>
          <w:color w:val="34495D"/>
          <w:spacing w:val="-2"/>
          <w:sz w:val="20"/>
          <w:szCs w:val="20"/>
        </w:rPr>
        <w:t>Gasto</w:t>
      </w:r>
    </w:p>
    <w:p w:rsidR="00F94FCC" w:rsidRPr="00E3236F" w:rsidRDefault="00F94FCC">
      <w:pPr>
        <w:spacing w:before="161"/>
        <w:ind w:left="120"/>
        <w:rPr>
          <w:sz w:val="20"/>
          <w:szCs w:val="20"/>
        </w:rPr>
      </w:pPr>
      <w:r w:rsidRPr="00E3236F">
        <w:rPr>
          <w:sz w:val="20"/>
          <w:szCs w:val="20"/>
        </w:rPr>
        <w:pict>
          <v:shape id="docshape13" o:spid="_x0000_s1034" type="#_x0000_t202" style="position:absolute;left:0;text-align:left;margin-left:1in;margin-top:21.25pt;width:468pt;height:42.4pt;z-index:-15722496;mso-wrap-distance-left:0;mso-wrap-distance-right:0;mso-position-horizontal-relative:page" fillcolor="#f7f9f9" strokecolor="#dde2e6" strokeweight="1pt">
            <v:textbox inset="0,0,0,0">
              <w:txbxContent>
                <w:p w:rsidR="00F94FCC" w:rsidRDefault="00EC484C">
                  <w:pPr>
                    <w:spacing w:before="149" w:line="221" w:lineRule="exact"/>
                    <w:ind w:left="150"/>
                    <w:rPr>
                      <w:rFonts w:ascii="Symbol" w:hAnsi="Symbol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Registro contable: DÉBITO: Renta (Gasto) </w:t>
                  </w:r>
                  <w:r>
                    <w:rPr>
                      <w:rFonts w:ascii="Symbol" w:hAnsi="Symbol"/>
                      <w:color w:val="2B3D4F"/>
                      <w:sz w:val="18"/>
                    </w:rPr>
                    <w:t>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+$2,000 CRÉDITO: Banco </w:t>
                  </w: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(Activo) </w:t>
                  </w:r>
                  <w:r>
                    <w:rPr>
                      <w:rFonts w:ascii="Symbol" w:hAnsi="Symbol"/>
                      <w:color w:val="2B3D4F"/>
                      <w:spacing w:val="-10"/>
                      <w:sz w:val="18"/>
                    </w:rPr>
                    <w:t></w:t>
                  </w:r>
                </w:p>
                <w:p w:rsidR="00F94FCC" w:rsidRDefault="00EC484C">
                  <w:pPr>
                    <w:spacing w:before="7" w:line="206" w:lineRule="auto"/>
                    <w:ind w:left="150" w:right="28"/>
                    <w:rPr>
                      <w:rFonts w:ascii="Courier New" w:hAnsi="Courier New"/>
                      <w:color w:val="000000"/>
                      <w:sz w:val="18"/>
                    </w:rPr>
                  </w:pPr>
                  <w:r>
                    <w:rPr>
                      <w:rFonts w:ascii="Courier New" w:hAnsi="Courier New"/>
                      <w:color w:val="2B3D4F"/>
                      <w:sz w:val="18"/>
                    </w:rPr>
                    <w:t xml:space="preserve">-$2,000Resultado:•Elgastoderentaaumentó•Elbancodisminuyóporquesalió </w:t>
                  </w:r>
                  <w:r>
                    <w:rPr>
                      <w:rFonts w:ascii="Courier New" w:hAnsi="Courier New"/>
                      <w:color w:val="2B3D4F"/>
                      <w:spacing w:val="-2"/>
                      <w:sz w:val="18"/>
                    </w:rPr>
                    <w:t>dinero</w:t>
                  </w:r>
                </w:p>
              </w:txbxContent>
            </v:textbox>
            <w10:wrap type="topAndBottom" anchorx="page"/>
          </v:shape>
        </w:pict>
      </w:r>
      <w:r w:rsidR="00EC484C" w:rsidRPr="00E3236F">
        <w:rPr>
          <w:color w:val="2B3D4F"/>
          <w:sz w:val="20"/>
          <w:szCs w:val="20"/>
        </w:rPr>
        <w:t xml:space="preserve">Situación: </w:t>
      </w:r>
      <w:r w:rsidR="00EC484C" w:rsidRPr="00E3236F">
        <w:rPr>
          <w:color w:val="2B3D4F"/>
          <w:sz w:val="20"/>
          <w:szCs w:val="20"/>
        </w:rPr>
        <w:t xml:space="preserve">Pagamos renta de $2,000 desde el </w:t>
      </w:r>
      <w:r w:rsidR="00EC484C" w:rsidRPr="00E3236F">
        <w:rPr>
          <w:color w:val="2B3D4F"/>
          <w:spacing w:val="-2"/>
          <w:sz w:val="20"/>
          <w:szCs w:val="20"/>
        </w:rPr>
        <w:t>banco.</w:t>
      </w:r>
    </w:p>
    <w:p w:rsidR="00F94FCC" w:rsidRPr="00E3236F" w:rsidRDefault="00F94FCC">
      <w:pPr>
        <w:pStyle w:val="Textoindependiente"/>
        <w:spacing w:before="0"/>
        <w:ind w:right="-58"/>
      </w:pPr>
      <w:r w:rsidRPr="00E3236F">
        <w:pict>
          <v:shape id="docshape14" o:spid="_x0000_s1033" type="#_x0000_t202" style="width:7in;height:30pt;mso-position-horizontal-relative:char;mso-position-vertical-relative:line" fillcolor="#ebeff0" stroked="f">
            <v:textbox inset="0,0,0,0">
              <w:txbxContent>
                <w:p w:rsidR="00F94FCC" w:rsidRDefault="00EC484C">
                  <w:pPr>
                    <w:spacing w:before="136"/>
                    <w:ind w:left="120"/>
                    <w:rPr>
                      <w:b/>
                      <w:color w:val="000000"/>
                      <w:sz w:val="26"/>
                    </w:rPr>
                  </w:pPr>
                  <w:r>
                    <w:rPr>
                      <w:b/>
                      <w:color w:val="2B3D4F"/>
                      <w:sz w:val="26"/>
                    </w:rPr>
                    <w:t xml:space="preserve">5. REGLA DE ORO </w:t>
                  </w:r>
                  <w:r>
                    <w:rPr>
                      <w:b/>
                      <w:color w:val="2B3D4F"/>
                      <w:spacing w:val="-2"/>
                      <w:sz w:val="26"/>
                    </w:rPr>
                    <w:t>CONTABLE</w:t>
                  </w:r>
                </w:p>
              </w:txbxContent>
            </v:textbox>
            <w10:wrap type="none"/>
            <w10:anchorlock/>
          </v:shape>
        </w:pict>
      </w:r>
    </w:p>
    <w:p w:rsidR="00F94FCC" w:rsidRPr="00E3236F" w:rsidRDefault="00EC484C">
      <w:pPr>
        <w:pStyle w:val="Textoindependiente"/>
        <w:spacing w:before="117"/>
        <w:ind w:left="120"/>
      </w:pPr>
      <w:r w:rsidRPr="00E3236F">
        <w:rPr>
          <w:color w:val="2B3D4F"/>
        </w:rPr>
        <w:t xml:space="preserve">Toda operación contable debe estar balanceada. Esta es la regla </w:t>
      </w:r>
      <w:r w:rsidRPr="00E3236F">
        <w:rPr>
          <w:color w:val="2B3D4F"/>
          <w:spacing w:val="-2"/>
        </w:rPr>
        <w:t>fundamental:</w:t>
      </w:r>
    </w:p>
    <w:p w:rsidR="00F94FCC" w:rsidRPr="00E3236F" w:rsidRDefault="00F94FCC">
      <w:pPr>
        <w:pStyle w:val="Textoindependiente"/>
        <w:spacing w:before="4"/>
      </w:pPr>
      <w:r w:rsidRPr="00E3236F">
        <w:pict>
          <v:group id="docshapegroup15" o:spid="_x0000_s1028" style="position:absolute;margin-left:89pt;margin-top:8.9pt;width:434pt;height:74pt;z-index:-15721472;mso-wrap-distance-left:0;mso-wrap-distance-right:0;mso-position-horizontal-relative:page" coordorigin="1780,178" coordsize="8680,1480">
            <v:shape id="docshape16" o:spid="_x0000_s1032" type="#_x0000_t202" style="position:absolute;left:1800;top:178;width:8640;height:740" fillcolor="#2b3d4f" stroked="f">
              <v:textbox inset="0,0,0,0">
                <w:txbxContent>
                  <w:p w:rsidR="00F94FCC" w:rsidRDefault="00EC484C">
                    <w:pPr>
                      <w:spacing w:before="276"/>
                      <w:jc w:val="center"/>
                      <w:rPr>
                        <w:b/>
                        <w:color w:val="000000"/>
                        <w:sz w:val="26"/>
                      </w:rPr>
                    </w:pPr>
                    <w:r>
                      <w:rPr>
                        <w:b/>
                        <w:color w:val="FFFFFF"/>
                        <w:sz w:val="26"/>
                      </w:rPr>
                      <w:t xml:space="preserve">REGLA DE </w:t>
                    </w:r>
                    <w:r>
                      <w:rPr>
                        <w:b/>
                        <w:color w:val="FFFFFF"/>
                        <w:spacing w:val="-5"/>
                        <w:sz w:val="26"/>
                      </w:rPr>
                      <w:t>ORO</w:t>
                    </w:r>
                  </w:p>
                </w:txbxContent>
              </v:textbox>
            </v:shape>
            <v:shape id="docshape17" o:spid="_x0000_s1031" type="#_x0000_t202" style="position:absolute;left:1800;top:918;width:8640;height:720" fillcolor="#3497db" stroked="f">
              <v:textbox inset="0,0,0,0">
                <w:txbxContent>
                  <w:p w:rsidR="00F94FCC" w:rsidRDefault="00F94FCC">
                    <w:pPr>
                      <w:rPr>
                        <w:color w:val="000000"/>
                      </w:rPr>
                    </w:pPr>
                  </w:p>
                  <w:p w:rsidR="00F94FCC" w:rsidRDefault="00EC484C">
                    <w:pPr>
                      <w:jc w:val="center"/>
                      <w:rPr>
                        <w:b/>
                        <w:color w:val="000000"/>
                      </w:rPr>
                    </w:pPr>
                    <w:r>
                      <w:rPr>
                        <w:b/>
                        <w:color w:val="FFFFFF"/>
                      </w:rPr>
                      <w:t xml:space="preserve">La suma de DÉBITOS = La suma de </w:t>
                    </w:r>
                    <w:r>
                      <w:rPr>
                        <w:b/>
                        <w:color w:val="FFFFFF"/>
                        <w:spacing w:val="-2"/>
                      </w:rPr>
                      <w:t>CRÉDITOS</w:t>
                    </w:r>
                  </w:p>
                </w:txbxContent>
              </v:textbox>
            </v:shape>
            <v:rect id="docshape18" o:spid="_x0000_s1030" style="position:absolute;left:1800;top:1618;width:8640;height:40" fillcolor="#2b3d4f" stroked="f"/>
            <v:shape id="docshape19" o:spid="_x0000_s1029" style="position:absolute;left:1800;top:198;width:8640;height:1440" coordorigin="1800,198" coordsize="8640,1440" o:spt="100" adj="0,,0" path="m1800,1638r,-1440m10440,1638r,-1440e" filled="f" strokecolor="#2b3d4f" strokeweight="2pt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F94FCC" w:rsidRPr="00E3236F" w:rsidRDefault="00F94FCC">
      <w:pPr>
        <w:pStyle w:val="Textoindependiente"/>
        <w:spacing w:before="50"/>
      </w:pPr>
    </w:p>
    <w:p w:rsidR="00F94FCC" w:rsidRPr="00E3236F" w:rsidRDefault="00EC484C">
      <w:pPr>
        <w:pStyle w:val="Textoindependiente"/>
        <w:spacing w:before="0" w:line="292" w:lineRule="auto"/>
        <w:ind w:left="120"/>
      </w:pPr>
      <w:r w:rsidRPr="00E3236F">
        <w:rPr>
          <w:color w:val="2B3D4F"/>
        </w:rPr>
        <w:t>Estoaseguraquelacontabilidadsiempreestécuadradaycorrecta.Ningúnregistropuede</w:t>
      </w:r>
      <w:r w:rsidRPr="00E3236F">
        <w:rPr>
          <w:color w:val="2B3D4F"/>
        </w:rPr>
        <w:t xml:space="preserve">quedar </w:t>
      </w:r>
      <w:proofErr w:type="spellStart"/>
      <w:r w:rsidRPr="00E3236F">
        <w:rPr>
          <w:color w:val="2B3D4F"/>
          <w:spacing w:val="-2"/>
        </w:rPr>
        <w:t>desbalanceado</w:t>
      </w:r>
      <w:proofErr w:type="spellEnd"/>
      <w:r w:rsidRPr="00E3236F">
        <w:rPr>
          <w:color w:val="2B3D4F"/>
          <w:spacing w:val="-2"/>
        </w:rPr>
        <w:t>.</w:t>
      </w:r>
    </w:p>
    <w:p w:rsidR="00F94FCC" w:rsidRPr="00E3236F" w:rsidRDefault="00F94FCC">
      <w:pPr>
        <w:pStyle w:val="Textoindependiente"/>
        <w:spacing w:line="292" w:lineRule="auto"/>
        <w:sectPr w:rsidR="00F94FCC" w:rsidRPr="00E3236F">
          <w:pgSz w:w="12240" w:h="15840"/>
          <w:pgMar w:top="1080" w:right="1080" w:bottom="280" w:left="1080" w:header="720" w:footer="720" w:gutter="0"/>
          <w:cols w:space="720"/>
        </w:sectPr>
      </w:pPr>
    </w:p>
    <w:p w:rsidR="00F94FCC" w:rsidRPr="00E3236F" w:rsidRDefault="00F94FCC">
      <w:pPr>
        <w:pStyle w:val="Textoindependiente"/>
        <w:spacing w:before="0"/>
        <w:ind w:right="-58"/>
      </w:pPr>
      <w:r w:rsidRPr="00E3236F">
        <w:pict>
          <v:shape id="docshape20" o:spid="_x0000_s1027" type="#_x0000_t202" style="width:7in;height:30pt;mso-position-horizontal-relative:char;mso-position-vertical-relative:line" fillcolor="#ebeff0" stroked="f">
            <v:textbox inset="0,0,0,0">
              <w:txbxContent>
                <w:p w:rsidR="00F94FCC" w:rsidRDefault="00EC484C">
                  <w:pPr>
                    <w:spacing w:before="136"/>
                    <w:ind w:left="120"/>
                    <w:rPr>
                      <w:b/>
                      <w:color w:val="000000"/>
                      <w:sz w:val="26"/>
                    </w:rPr>
                  </w:pPr>
                  <w:r>
                    <w:rPr>
                      <w:b/>
                      <w:color w:val="2B3D4F"/>
                      <w:sz w:val="26"/>
                    </w:rPr>
                    <w:t xml:space="preserve">6. REQUERIMIENTOS TÉCNICOS PARA EL </w:t>
                  </w:r>
                  <w:r>
                    <w:rPr>
                      <w:b/>
                      <w:color w:val="2B3D4F"/>
                      <w:spacing w:val="-2"/>
                      <w:sz w:val="26"/>
                    </w:rPr>
                    <w:t>SISTEMA</w:t>
                  </w:r>
                </w:p>
              </w:txbxContent>
            </v:textbox>
            <w10:wrap type="none"/>
            <w10:anchorlock/>
          </v:shape>
        </w:pict>
      </w:r>
    </w:p>
    <w:p w:rsidR="00F94FCC" w:rsidRPr="00E3236F" w:rsidRDefault="00EC484C">
      <w:pPr>
        <w:pStyle w:val="Heading1"/>
        <w:numPr>
          <w:ilvl w:val="1"/>
          <w:numId w:val="1"/>
        </w:numPr>
        <w:tabs>
          <w:tab w:val="left" w:pos="520"/>
        </w:tabs>
        <w:spacing w:before="120"/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Módulo de Saldos </w:t>
      </w:r>
      <w:proofErr w:type="spellStart"/>
      <w:r w:rsidRPr="00E3236F">
        <w:rPr>
          <w:b w:val="0"/>
          <w:color w:val="34495D"/>
          <w:spacing w:val="-2"/>
          <w:sz w:val="20"/>
          <w:szCs w:val="20"/>
        </w:rPr>
        <w:t>Iniciales</w:t>
      </w:r>
      <w:proofErr w:type="spellEnd"/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spacing w:before="161"/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Permitir cargar saldos </w:t>
      </w:r>
      <w:proofErr w:type="spellStart"/>
      <w:r w:rsidRPr="00E3236F">
        <w:rPr>
          <w:color w:val="2B3D4F"/>
          <w:sz w:val="20"/>
          <w:szCs w:val="20"/>
        </w:rPr>
        <w:t>iniciales</w:t>
      </w:r>
      <w:proofErr w:type="spellEnd"/>
      <w:r w:rsidRPr="00E3236F">
        <w:rPr>
          <w:color w:val="2B3D4F"/>
          <w:sz w:val="20"/>
          <w:szCs w:val="20"/>
        </w:rPr>
        <w:t xml:space="preserve"> por cuenta </w:t>
      </w:r>
      <w:r w:rsidRPr="00E3236F">
        <w:rPr>
          <w:color w:val="2B3D4F"/>
          <w:spacing w:val="-2"/>
          <w:sz w:val="20"/>
          <w:szCs w:val="20"/>
        </w:rPr>
        <w:t>contable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Validar que la suma de débitos = créditos en saldos </w:t>
      </w:r>
      <w:proofErr w:type="spellStart"/>
      <w:r w:rsidRPr="00E3236F">
        <w:rPr>
          <w:color w:val="2B3D4F"/>
          <w:spacing w:val="-2"/>
          <w:sz w:val="20"/>
          <w:szCs w:val="20"/>
        </w:rPr>
        <w:t>iniciales</w:t>
      </w:r>
      <w:proofErr w:type="spellEnd"/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Registrar fecha de inicio de </w:t>
      </w:r>
      <w:r w:rsidRPr="00E3236F">
        <w:rPr>
          <w:color w:val="2B3D4F"/>
          <w:spacing w:val="-2"/>
          <w:sz w:val="20"/>
          <w:szCs w:val="20"/>
        </w:rPr>
        <w:t>operaciones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Permitir modificación de saldos </w:t>
      </w:r>
      <w:proofErr w:type="spellStart"/>
      <w:r w:rsidRPr="00E3236F">
        <w:rPr>
          <w:color w:val="2B3D4F"/>
          <w:sz w:val="20"/>
          <w:szCs w:val="20"/>
        </w:rPr>
        <w:t>inici</w:t>
      </w:r>
      <w:r w:rsidRPr="00E3236F">
        <w:rPr>
          <w:color w:val="2B3D4F"/>
          <w:sz w:val="20"/>
          <w:szCs w:val="20"/>
        </w:rPr>
        <w:t>ales</w:t>
      </w:r>
      <w:proofErr w:type="spellEnd"/>
      <w:r w:rsidRPr="00E3236F">
        <w:rPr>
          <w:color w:val="2B3D4F"/>
          <w:sz w:val="20"/>
          <w:szCs w:val="20"/>
        </w:rPr>
        <w:t xml:space="preserve"> antes del primer </w:t>
      </w:r>
      <w:r w:rsidRPr="00E3236F">
        <w:rPr>
          <w:color w:val="2B3D4F"/>
          <w:spacing w:val="-2"/>
          <w:sz w:val="20"/>
          <w:szCs w:val="20"/>
        </w:rPr>
        <w:t>cierre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Generar reporte de saldos </w:t>
      </w:r>
      <w:proofErr w:type="spellStart"/>
      <w:r w:rsidRPr="00E3236F">
        <w:rPr>
          <w:color w:val="2B3D4F"/>
          <w:sz w:val="20"/>
          <w:szCs w:val="20"/>
        </w:rPr>
        <w:t>iniciales</w:t>
      </w:r>
      <w:proofErr w:type="spellEnd"/>
      <w:r w:rsidRPr="00E3236F">
        <w:rPr>
          <w:color w:val="2B3D4F"/>
          <w:sz w:val="20"/>
          <w:szCs w:val="20"/>
        </w:rPr>
        <w:t xml:space="preserve"> </w:t>
      </w:r>
      <w:r w:rsidRPr="00E3236F">
        <w:rPr>
          <w:color w:val="2B3D4F"/>
          <w:spacing w:val="-2"/>
          <w:sz w:val="20"/>
          <w:szCs w:val="20"/>
        </w:rPr>
        <w:t>cargados</w:t>
      </w:r>
    </w:p>
    <w:p w:rsidR="00F94FCC" w:rsidRPr="00E3236F" w:rsidRDefault="00F94FCC">
      <w:pPr>
        <w:pStyle w:val="Textoindependiente"/>
        <w:spacing w:before="63"/>
      </w:pPr>
    </w:p>
    <w:p w:rsidR="00F94FCC" w:rsidRPr="00E3236F" w:rsidRDefault="00EC484C">
      <w:pPr>
        <w:pStyle w:val="Heading1"/>
        <w:numPr>
          <w:ilvl w:val="1"/>
          <w:numId w:val="1"/>
        </w:numPr>
        <w:tabs>
          <w:tab w:val="left" w:pos="520"/>
        </w:tabs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Catálogo de </w:t>
      </w:r>
      <w:r w:rsidRPr="00E3236F">
        <w:rPr>
          <w:b w:val="0"/>
          <w:color w:val="34495D"/>
          <w:spacing w:val="-2"/>
          <w:sz w:val="20"/>
          <w:szCs w:val="20"/>
        </w:rPr>
        <w:t>Cuentas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spacing w:before="161"/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Clasificación por tipo: Activo, Pasivo, Capital, Ingreso, </w:t>
      </w:r>
      <w:r w:rsidRPr="00E3236F">
        <w:rPr>
          <w:color w:val="2B3D4F"/>
          <w:spacing w:val="-2"/>
          <w:sz w:val="20"/>
          <w:szCs w:val="20"/>
        </w:rPr>
        <w:t>Gasto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Cada cuenta debe tener naturaleza definida (Deudora o </w:t>
      </w:r>
      <w:r w:rsidRPr="00E3236F">
        <w:rPr>
          <w:color w:val="2B3D4F"/>
          <w:spacing w:val="-2"/>
          <w:sz w:val="20"/>
          <w:szCs w:val="20"/>
        </w:rPr>
        <w:t>Acreedora)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Saldo puede ser cero o </w:t>
      </w:r>
      <w:r w:rsidRPr="00E3236F">
        <w:rPr>
          <w:color w:val="2B3D4F"/>
          <w:spacing w:val="-2"/>
          <w:sz w:val="20"/>
          <w:szCs w:val="20"/>
        </w:rPr>
        <w:t>positivo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Permitir estructura jerárquica de cuentas (cuentas padre e </w:t>
      </w:r>
      <w:r w:rsidRPr="00E3236F">
        <w:rPr>
          <w:color w:val="2B3D4F"/>
          <w:spacing w:val="-2"/>
          <w:sz w:val="20"/>
          <w:szCs w:val="20"/>
        </w:rPr>
        <w:t>hijas)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Código único para cada </w:t>
      </w:r>
      <w:r w:rsidRPr="00E3236F">
        <w:rPr>
          <w:color w:val="2B3D4F"/>
          <w:spacing w:val="-2"/>
          <w:sz w:val="20"/>
          <w:szCs w:val="20"/>
        </w:rPr>
        <w:t>cuenta</w:t>
      </w:r>
    </w:p>
    <w:p w:rsidR="00F94FCC" w:rsidRPr="00E3236F" w:rsidRDefault="00F94FCC">
      <w:pPr>
        <w:pStyle w:val="Textoindependiente"/>
        <w:spacing w:before="63"/>
      </w:pPr>
    </w:p>
    <w:p w:rsidR="00F94FCC" w:rsidRPr="00E3236F" w:rsidRDefault="00EC484C">
      <w:pPr>
        <w:pStyle w:val="Heading1"/>
        <w:numPr>
          <w:ilvl w:val="1"/>
          <w:numId w:val="1"/>
        </w:numPr>
        <w:tabs>
          <w:tab w:val="left" w:pos="520"/>
        </w:tabs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Registro de </w:t>
      </w:r>
      <w:r w:rsidRPr="00E3236F">
        <w:rPr>
          <w:b w:val="0"/>
          <w:color w:val="34495D"/>
          <w:spacing w:val="-2"/>
          <w:sz w:val="20"/>
          <w:szCs w:val="20"/>
        </w:rPr>
        <w:t>Movimientos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spacing w:before="161"/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Captura de débitos y créditos por cada </w:t>
      </w:r>
      <w:r w:rsidRPr="00E3236F">
        <w:rPr>
          <w:color w:val="2B3D4F"/>
          <w:spacing w:val="-2"/>
          <w:sz w:val="20"/>
          <w:szCs w:val="20"/>
        </w:rPr>
        <w:t>transacción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Validación automática de balance (débito = </w:t>
      </w:r>
      <w:r w:rsidRPr="00E3236F">
        <w:rPr>
          <w:color w:val="2B3D4F"/>
          <w:spacing w:val="-2"/>
          <w:sz w:val="20"/>
          <w:szCs w:val="20"/>
        </w:rPr>
        <w:t>crédito)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>Actualización automática de sald</w:t>
      </w:r>
      <w:r w:rsidRPr="00E3236F">
        <w:rPr>
          <w:color w:val="2B3D4F"/>
          <w:sz w:val="20"/>
          <w:szCs w:val="20"/>
        </w:rPr>
        <w:t xml:space="preserve">os después de cada </w:t>
      </w:r>
      <w:r w:rsidRPr="00E3236F">
        <w:rPr>
          <w:color w:val="2B3D4F"/>
          <w:spacing w:val="-2"/>
          <w:sz w:val="20"/>
          <w:szCs w:val="20"/>
        </w:rPr>
        <w:t>movimiento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Fecha, descripción y referencia para cada </w:t>
      </w:r>
      <w:r w:rsidRPr="00E3236F">
        <w:rPr>
          <w:color w:val="2B3D4F"/>
          <w:spacing w:val="-2"/>
          <w:sz w:val="20"/>
          <w:szCs w:val="20"/>
        </w:rPr>
        <w:t>movimiento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No permitir guardar registros </w:t>
      </w:r>
      <w:proofErr w:type="spellStart"/>
      <w:r w:rsidRPr="00E3236F">
        <w:rPr>
          <w:color w:val="2B3D4F"/>
          <w:spacing w:val="-2"/>
          <w:sz w:val="20"/>
          <w:szCs w:val="20"/>
        </w:rPr>
        <w:t>desbalanceados</w:t>
      </w:r>
      <w:proofErr w:type="spellEnd"/>
    </w:p>
    <w:p w:rsidR="00F94FCC" w:rsidRPr="00E3236F" w:rsidRDefault="00F94FCC">
      <w:pPr>
        <w:pStyle w:val="Textoindependiente"/>
        <w:spacing w:before="63"/>
      </w:pPr>
    </w:p>
    <w:p w:rsidR="00F94FCC" w:rsidRPr="00E3236F" w:rsidRDefault="00EC484C">
      <w:pPr>
        <w:pStyle w:val="Heading1"/>
        <w:numPr>
          <w:ilvl w:val="1"/>
          <w:numId w:val="1"/>
        </w:numPr>
        <w:tabs>
          <w:tab w:val="left" w:pos="520"/>
        </w:tabs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Consulta de </w:t>
      </w:r>
      <w:r w:rsidRPr="00E3236F">
        <w:rPr>
          <w:b w:val="0"/>
          <w:color w:val="34495D"/>
          <w:spacing w:val="-2"/>
          <w:sz w:val="20"/>
          <w:szCs w:val="20"/>
        </w:rPr>
        <w:t>Saldos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spacing w:before="162"/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Mostrar saldo actual de cada cuenta en tiempo </w:t>
      </w:r>
      <w:r w:rsidRPr="00E3236F">
        <w:rPr>
          <w:color w:val="2B3D4F"/>
          <w:spacing w:val="-4"/>
          <w:sz w:val="20"/>
          <w:szCs w:val="20"/>
        </w:rPr>
        <w:t>real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Historial completo de movimientos (débitos y </w:t>
      </w:r>
      <w:r w:rsidRPr="00E3236F">
        <w:rPr>
          <w:color w:val="2B3D4F"/>
          <w:spacing w:val="-2"/>
          <w:sz w:val="20"/>
          <w:szCs w:val="20"/>
        </w:rPr>
        <w:t>créditos)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Fórmula: Saldo actual = Saldo inicial + Débitos - Créditos (para </w:t>
      </w:r>
      <w:r w:rsidRPr="00E3236F">
        <w:rPr>
          <w:color w:val="2B3D4F"/>
          <w:spacing w:val="-2"/>
          <w:sz w:val="20"/>
          <w:szCs w:val="20"/>
        </w:rPr>
        <w:t>activos)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Filtros por fecha, tipo de cuenta, rango de </w:t>
      </w:r>
      <w:r w:rsidRPr="00E3236F">
        <w:rPr>
          <w:color w:val="2B3D4F"/>
          <w:spacing w:val="-2"/>
          <w:sz w:val="20"/>
          <w:szCs w:val="20"/>
        </w:rPr>
        <w:t>saldos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Exportación de reportes de </w:t>
      </w:r>
      <w:r w:rsidRPr="00E3236F">
        <w:rPr>
          <w:color w:val="2B3D4F"/>
          <w:spacing w:val="-2"/>
          <w:sz w:val="20"/>
          <w:szCs w:val="20"/>
        </w:rPr>
        <w:t>saldos</w:t>
      </w:r>
    </w:p>
    <w:p w:rsidR="00F94FCC" w:rsidRPr="00E3236F" w:rsidRDefault="00F94FCC">
      <w:pPr>
        <w:pStyle w:val="Textoindependiente"/>
        <w:spacing w:before="62"/>
      </w:pPr>
    </w:p>
    <w:p w:rsidR="00F94FCC" w:rsidRPr="00E3236F" w:rsidRDefault="00EC484C">
      <w:pPr>
        <w:pStyle w:val="Heading1"/>
        <w:numPr>
          <w:ilvl w:val="1"/>
          <w:numId w:val="1"/>
        </w:numPr>
        <w:tabs>
          <w:tab w:val="left" w:pos="520"/>
        </w:tabs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Validaciones del </w:t>
      </w:r>
      <w:r w:rsidRPr="00E3236F">
        <w:rPr>
          <w:b w:val="0"/>
          <w:color w:val="34495D"/>
          <w:spacing w:val="-2"/>
          <w:sz w:val="20"/>
          <w:szCs w:val="20"/>
        </w:rPr>
        <w:t>Sistema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spacing w:before="162"/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No permitir saldos negativos en cuentas que no lo </w:t>
      </w:r>
      <w:r w:rsidRPr="00E3236F">
        <w:rPr>
          <w:color w:val="2B3D4F"/>
          <w:spacing w:val="-2"/>
          <w:sz w:val="20"/>
          <w:szCs w:val="20"/>
        </w:rPr>
        <w:t>admiten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Validar que débitos y créditos estén </w:t>
      </w:r>
      <w:r w:rsidRPr="00E3236F">
        <w:rPr>
          <w:color w:val="2B3D4F"/>
          <w:spacing w:val="-2"/>
          <w:sz w:val="20"/>
          <w:szCs w:val="20"/>
        </w:rPr>
        <w:t>balanceados</w:t>
      </w: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Alertar si se intenta modificar período </w:t>
      </w:r>
      <w:r w:rsidRPr="00E3236F">
        <w:rPr>
          <w:color w:val="2B3D4F"/>
          <w:spacing w:val="-2"/>
          <w:sz w:val="20"/>
          <w:szCs w:val="20"/>
        </w:rPr>
        <w:t>cerrado</w:t>
      </w:r>
    </w:p>
    <w:p w:rsidR="00F94FCC" w:rsidRPr="00E3236F" w:rsidRDefault="00F94FCC">
      <w:pPr>
        <w:pStyle w:val="Prrafodelista"/>
        <w:rPr>
          <w:sz w:val="20"/>
          <w:szCs w:val="20"/>
        </w:rPr>
        <w:sectPr w:rsidR="00F94FCC" w:rsidRPr="00E3236F">
          <w:pgSz w:w="12240" w:h="15840"/>
          <w:pgMar w:top="1080" w:right="1080" w:bottom="280" w:left="1080" w:header="720" w:footer="720" w:gutter="0"/>
          <w:cols w:space="720"/>
        </w:sectPr>
      </w:pPr>
    </w:p>
    <w:p w:rsidR="00F94FCC" w:rsidRPr="00E3236F" w:rsidRDefault="00EC484C">
      <w:pPr>
        <w:pStyle w:val="Prrafodelista"/>
        <w:numPr>
          <w:ilvl w:val="2"/>
          <w:numId w:val="1"/>
        </w:numPr>
        <w:tabs>
          <w:tab w:val="left" w:pos="245"/>
        </w:tabs>
        <w:spacing w:before="72"/>
        <w:ind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lastRenderedPageBreak/>
        <w:t xml:space="preserve">Validar que las cuentas existan en el </w:t>
      </w:r>
      <w:r w:rsidRPr="00E3236F">
        <w:rPr>
          <w:color w:val="2B3D4F"/>
          <w:spacing w:val="-2"/>
          <w:sz w:val="20"/>
          <w:szCs w:val="20"/>
        </w:rPr>
        <w:t>catálogo</w:t>
      </w:r>
    </w:p>
    <w:p w:rsidR="00F94FCC" w:rsidRPr="00E3236F" w:rsidRDefault="00EC484C" w:rsidP="00494E96">
      <w:pPr>
        <w:pStyle w:val="Prrafodelista"/>
        <w:numPr>
          <w:ilvl w:val="2"/>
          <w:numId w:val="1"/>
        </w:numPr>
        <w:tabs>
          <w:tab w:val="left" w:pos="245"/>
        </w:tabs>
        <w:spacing w:before="0"/>
        <w:ind w:right="-58" w:hanging="125"/>
        <w:rPr>
          <w:sz w:val="20"/>
          <w:szCs w:val="20"/>
        </w:rPr>
      </w:pPr>
      <w:r w:rsidRPr="00E3236F">
        <w:rPr>
          <w:color w:val="2B3D4F"/>
          <w:sz w:val="20"/>
          <w:szCs w:val="20"/>
        </w:rPr>
        <w:t xml:space="preserve">Verificar permisos de usuario para operaciones </w:t>
      </w:r>
      <w:r w:rsidRPr="00E3236F">
        <w:rPr>
          <w:color w:val="2B3D4F"/>
          <w:spacing w:val="-2"/>
          <w:sz w:val="20"/>
          <w:szCs w:val="20"/>
        </w:rPr>
        <w:t>contables</w:t>
      </w:r>
      <w:r w:rsidR="00F94FCC" w:rsidRPr="00E3236F">
        <w:rPr>
          <w:sz w:val="20"/>
          <w:szCs w:val="20"/>
        </w:rPr>
      </w:r>
      <w:r w:rsidR="00F94FCC" w:rsidRPr="00E3236F">
        <w:rPr>
          <w:sz w:val="20"/>
          <w:szCs w:val="20"/>
        </w:rPr>
        <w:pict>
          <v:shape id="docshape21" o:spid="_x0000_s1026" type="#_x0000_t202" style="width:7in;height:30pt;mso-position-horizontal-relative:char;mso-position-vertical-relative:line" fillcolor="#ebeff0" stroked="f">
            <v:textbox inset="0,0,0,0">
              <w:txbxContent>
                <w:p w:rsidR="00F94FCC" w:rsidRDefault="00EC484C">
                  <w:pPr>
                    <w:spacing w:before="136"/>
                    <w:ind w:left="120"/>
                    <w:rPr>
                      <w:b/>
                      <w:color w:val="000000"/>
                      <w:sz w:val="26"/>
                    </w:rPr>
                  </w:pPr>
                  <w:r>
                    <w:rPr>
                      <w:b/>
                      <w:color w:val="2B3D4F"/>
                      <w:sz w:val="26"/>
                    </w:rPr>
                    <w:t>RESUMEN DE COMPORTAMIENTO POR TI</w:t>
                  </w:r>
                  <w:r>
                    <w:rPr>
                      <w:b/>
                      <w:color w:val="2B3D4F"/>
                      <w:sz w:val="26"/>
                    </w:rPr>
                    <w:t xml:space="preserve">PO DE </w:t>
                  </w:r>
                  <w:r>
                    <w:rPr>
                      <w:b/>
                      <w:color w:val="2B3D4F"/>
                      <w:spacing w:val="-2"/>
                      <w:sz w:val="26"/>
                    </w:rPr>
                    <w:t>CUENTA</w:t>
                  </w:r>
                </w:p>
              </w:txbxContent>
            </v:textbox>
            <w10:wrap type="none"/>
            <w10:anchorlock/>
          </v:shape>
        </w:pict>
      </w:r>
    </w:p>
    <w:p w:rsidR="00F94FCC" w:rsidRPr="00E3236F" w:rsidRDefault="00F94FCC">
      <w:pPr>
        <w:pStyle w:val="Textoindependiente"/>
        <w:spacing w:before="3"/>
      </w:pPr>
    </w:p>
    <w:tbl>
      <w:tblPr>
        <w:tblStyle w:val="TableNormal"/>
        <w:tblW w:w="0" w:type="auto"/>
        <w:tblInd w:w="730" w:type="dxa"/>
        <w:tblBorders>
          <w:top w:val="single" w:sz="8" w:space="0" w:color="95A5A5"/>
          <w:left w:val="single" w:sz="8" w:space="0" w:color="95A5A5"/>
          <w:bottom w:val="single" w:sz="8" w:space="0" w:color="95A5A5"/>
          <w:right w:val="single" w:sz="8" w:space="0" w:color="95A5A5"/>
          <w:insideH w:val="single" w:sz="8" w:space="0" w:color="95A5A5"/>
          <w:insideV w:val="single" w:sz="8" w:space="0" w:color="95A5A5"/>
        </w:tblBorders>
        <w:tblLayout w:type="fixed"/>
        <w:tblLook w:val="01E0"/>
      </w:tblPr>
      <w:tblGrid>
        <w:gridCol w:w="2160"/>
        <w:gridCol w:w="2160"/>
        <w:gridCol w:w="2160"/>
        <w:gridCol w:w="2160"/>
      </w:tblGrid>
      <w:tr w:rsidR="00F94FCC" w:rsidRPr="00E3236F">
        <w:trPr>
          <w:trHeight w:val="540"/>
        </w:trPr>
        <w:tc>
          <w:tcPr>
            <w:tcW w:w="2160" w:type="dxa"/>
            <w:shd w:val="clear" w:color="auto" w:fill="2B3D4F"/>
          </w:tcPr>
          <w:p w:rsidR="00F94FCC" w:rsidRPr="00E3236F" w:rsidRDefault="00EC484C">
            <w:pPr>
              <w:pStyle w:val="TableParagraph"/>
              <w:ind w:right="1"/>
              <w:rPr>
                <w:sz w:val="20"/>
                <w:szCs w:val="20"/>
              </w:rPr>
            </w:pPr>
            <w:r w:rsidRPr="00E3236F">
              <w:rPr>
                <w:color w:val="FFFFFF"/>
                <w:sz w:val="20"/>
                <w:szCs w:val="20"/>
              </w:rPr>
              <w:t xml:space="preserve">TIPO DE </w:t>
            </w:r>
            <w:r w:rsidRPr="00E3236F">
              <w:rPr>
                <w:color w:val="FFFFFF"/>
                <w:spacing w:val="-2"/>
                <w:sz w:val="20"/>
                <w:szCs w:val="20"/>
              </w:rPr>
              <w:t>CUENTA</w:t>
            </w:r>
          </w:p>
        </w:tc>
        <w:tc>
          <w:tcPr>
            <w:tcW w:w="2160" w:type="dxa"/>
            <w:shd w:val="clear" w:color="auto" w:fill="2B3D4F"/>
          </w:tcPr>
          <w:p w:rsidR="00F94FCC" w:rsidRPr="00E3236F" w:rsidRDefault="00EC484C">
            <w:pPr>
              <w:pStyle w:val="TableParagraph"/>
              <w:ind w:right="1"/>
              <w:rPr>
                <w:sz w:val="20"/>
                <w:szCs w:val="20"/>
              </w:rPr>
            </w:pPr>
            <w:r w:rsidRPr="00E3236F">
              <w:rPr>
                <w:color w:val="FFFFFF"/>
                <w:spacing w:val="-2"/>
                <w:sz w:val="20"/>
                <w:szCs w:val="20"/>
              </w:rPr>
              <w:t>DÉBITO</w:t>
            </w:r>
          </w:p>
        </w:tc>
        <w:tc>
          <w:tcPr>
            <w:tcW w:w="2160" w:type="dxa"/>
            <w:shd w:val="clear" w:color="auto" w:fill="2B3D4F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color w:val="FFFFFF"/>
                <w:spacing w:val="-2"/>
                <w:sz w:val="20"/>
                <w:szCs w:val="20"/>
              </w:rPr>
              <w:t>CRÉDITO</w:t>
            </w:r>
          </w:p>
        </w:tc>
        <w:tc>
          <w:tcPr>
            <w:tcW w:w="2160" w:type="dxa"/>
            <w:shd w:val="clear" w:color="auto" w:fill="2B3D4F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color w:val="FFFFFF"/>
                <w:sz w:val="20"/>
                <w:szCs w:val="20"/>
              </w:rPr>
              <w:t xml:space="preserve">SALDO </w:t>
            </w:r>
            <w:r w:rsidRPr="00E3236F">
              <w:rPr>
                <w:color w:val="FFFFFF"/>
                <w:spacing w:val="-2"/>
                <w:sz w:val="20"/>
                <w:szCs w:val="20"/>
              </w:rPr>
              <w:t>NORMAL</w:t>
            </w:r>
          </w:p>
        </w:tc>
      </w:tr>
      <w:tr w:rsidR="00F94FCC" w:rsidRPr="00E3236F">
        <w:trPr>
          <w:trHeight w:val="540"/>
        </w:trPr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ind w:right="1"/>
              <w:rPr>
                <w:sz w:val="20"/>
                <w:szCs w:val="20"/>
              </w:rPr>
            </w:pPr>
            <w:r w:rsidRPr="00E3236F">
              <w:rPr>
                <w:spacing w:val="-2"/>
                <w:sz w:val="20"/>
                <w:szCs w:val="20"/>
              </w:rPr>
              <w:t>ACTIVO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z w:val="20"/>
                <w:szCs w:val="20"/>
              </w:rPr>
              <w:t xml:space="preserve">Aumenta </w:t>
            </w:r>
            <w:r w:rsidRPr="00E3236F">
              <w:rPr>
                <w:spacing w:val="-5"/>
                <w:sz w:val="20"/>
                <w:szCs w:val="20"/>
              </w:rPr>
              <w:t>(+)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z w:val="20"/>
                <w:szCs w:val="20"/>
              </w:rPr>
              <w:t>Disminuye (-</w:t>
            </w:r>
            <w:r w:rsidRPr="00E3236F">
              <w:rPr>
                <w:spacing w:val="-10"/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pacing w:val="-2"/>
                <w:sz w:val="20"/>
                <w:szCs w:val="20"/>
              </w:rPr>
              <w:t>Deudor</w:t>
            </w:r>
          </w:p>
        </w:tc>
      </w:tr>
      <w:tr w:rsidR="00F94FCC" w:rsidRPr="00E3236F">
        <w:trPr>
          <w:trHeight w:val="540"/>
        </w:trPr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ind w:right="1"/>
              <w:rPr>
                <w:sz w:val="20"/>
                <w:szCs w:val="20"/>
              </w:rPr>
            </w:pPr>
            <w:r w:rsidRPr="00E3236F">
              <w:rPr>
                <w:spacing w:val="-2"/>
                <w:sz w:val="20"/>
                <w:szCs w:val="20"/>
              </w:rPr>
              <w:t>PASIVO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z w:val="20"/>
                <w:szCs w:val="20"/>
              </w:rPr>
              <w:t>Disminuye (-</w:t>
            </w:r>
            <w:r w:rsidRPr="00E3236F">
              <w:rPr>
                <w:spacing w:val="-10"/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z w:val="20"/>
                <w:szCs w:val="20"/>
              </w:rPr>
              <w:t xml:space="preserve">Aumenta </w:t>
            </w:r>
            <w:r w:rsidRPr="00E3236F">
              <w:rPr>
                <w:spacing w:val="-5"/>
                <w:sz w:val="20"/>
                <w:szCs w:val="20"/>
              </w:rPr>
              <w:t>(+)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pacing w:val="-2"/>
                <w:sz w:val="20"/>
                <w:szCs w:val="20"/>
              </w:rPr>
              <w:t>Acreedor</w:t>
            </w:r>
          </w:p>
        </w:tc>
      </w:tr>
      <w:tr w:rsidR="00F94FCC" w:rsidRPr="00E3236F">
        <w:trPr>
          <w:trHeight w:val="540"/>
        </w:trPr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ind w:right="1"/>
              <w:rPr>
                <w:sz w:val="20"/>
                <w:szCs w:val="20"/>
              </w:rPr>
            </w:pPr>
            <w:r w:rsidRPr="00E3236F">
              <w:rPr>
                <w:spacing w:val="-2"/>
                <w:sz w:val="20"/>
                <w:szCs w:val="20"/>
              </w:rPr>
              <w:t>CAPITAL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z w:val="20"/>
                <w:szCs w:val="20"/>
              </w:rPr>
              <w:t>Disminuye (-</w:t>
            </w:r>
            <w:r w:rsidRPr="00E3236F">
              <w:rPr>
                <w:spacing w:val="-10"/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z w:val="20"/>
                <w:szCs w:val="20"/>
              </w:rPr>
              <w:t xml:space="preserve">Aumenta </w:t>
            </w:r>
            <w:r w:rsidRPr="00E3236F">
              <w:rPr>
                <w:spacing w:val="-5"/>
                <w:sz w:val="20"/>
                <w:szCs w:val="20"/>
              </w:rPr>
              <w:t>(+)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pacing w:val="-2"/>
                <w:sz w:val="20"/>
                <w:szCs w:val="20"/>
              </w:rPr>
              <w:t>Acreedor</w:t>
            </w:r>
          </w:p>
        </w:tc>
      </w:tr>
      <w:tr w:rsidR="00F94FCC" w:rsidRPr="00E3236F">
        <w:trPr>
          <w:trHeight w:val="540"/>
        </w:trPr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ind w:right="1"/>
              <w:rPr>
                <w:sz w:val="20"/>
                <w:szCs w:val="20"/>
              </w:rPr>
            </w:pPr>
            <w:r w:rsidRPr="00E3236F">
              <w:rPr>
                <w:spacing w:val="-2"/>
                <w:sz w:val="20"/>
                <w:szCs w:val="20"/>
              </w:rPr>
              <w:t>INGRESOS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z w:val="20"/>
                <w:szCs w:val="20"/>
              </w:rPr>
              <w:t>Disminuye (-</w:t>
            </w:r>
            <w:r w:rsidRPr="00E3236F">
              <w:rPr>
                <w:spacing w:val="-10"/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z w:val="20"/>
                <w:szCs w:val="20"/>
              </w:rPr>
              <w:t xml:space="preserve">Aumenta </w:t>
            </w:r>
            <w:r w:rsidRPr="00E3236F">
              <w:rPr>
                <w:spacing w:val="-5"/>
                <w:sz w:val="20"/>
                <w:szCs w:val="20"/>
              </w:rPr>
              <w:t>(+)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pacing w:val="-2"/>
                <w:sz w:val="20"/>
                <w:szCs w:val="20"/>
              </w:rPr>
              <w:t>Acreedor</w:t>
            </w:r>
          </w:p>
        </w:tc>
      </w:tr>
      <w:tr w:rsidR="00F94FCC" w:rsidRPr="00E3236F">
        <w:trPr>
          <w:trHeight w:val="540"/>
        </w:trPr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ind w:right="1"/>
              <w:rPr>
                <w:sz w:val="20"/>
                <w:szCs w:val="20"/>
              </w:rPr>
            </w:pPr>
            <w:r w:rsidRPr="00E3236F">
              <w:rPr>
                <w:spacing w:val="-2"/>
                <w:sz w:val="20"/>
                <w:szCs w:val="20"/>
              </w:rPr>
              <w:t>GASTOS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z w:val="20"/>
                <w:szCs w:val="20"/>
              </w:rPr>
              <w:t xml:space="preserve">Aumenta </w:t>
            </w:r>
            <w:r w:rsidRPr="00E3236F">
              <w:rPr>
                <w:spacing w:val="-5"/>
                <w:sz w:val="20"/>
                <w:szCs w:val="20"/>
              </w:rPr>
              <w:t>(+)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z w:val="20"/>
                <w:szCs w:val="20"/>
              </w:rPr>
              <w:t>Disminuye (-</w:t>
            </w:r>
            <w:r w:rsidRPr="00E3236F">
              <w:rPr>
                <w:spacing w:val="-10"/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EBEFF0"/>
          </w:tcPr>
          <w:p w:rsidR="00F94FCC" w:rsidRPr="00E3236F" w:rsidRDefault="00EC484C">
            <w:pPr>
              <w:pStyle w:val="TableParagraph"/>
              <w:rPr>
                <w:sz w:val="20"/>
                <w:szCs w:val="20"/>
              </w:rPr>
            </w:pPr>
            <w:r w:rsidRPr="00E3236F">
              <w:rPr>
                <w:spacing w:val="-2"/>
                <w:sz w:val="20"/>
                <w:szCs w:val="20"/>
              </w:rPr>
              <w:t>Deudor</w:t>
            </w:r>
          </w:p>
        </w:tc>
      </w:tr>
    </w:tbl>
    <w:p w:rsidR="00F94FCC" w:rsidRPr="00E3236F" w:rsidRDefault="00F94FCC">
      <w:pPr>
        <w:pStyle w:val="Textoindependiente"/>
        <w:spacing w:before="0"/>
      </w:pPr>
    </w:p>
    <w:p w:rsidR="00F94FCC" w:rsidRPr="00E3236F" w:rsidRDefault="00F94FCC">
      <w:pPr>
        <w:pStyle w:val="Textoindependiente"/>
        <w:spacing w:before="124"/>
      </w:pPr>
    </w:p>
    <w:p w:rsidR="00F94FCC" w:rsidRPr="00E3236F" w:rsidRDefault="00EC484C">
      <w:pPr>
        <w:pStyle w:val="Heading1"/>
        <w:spacing w:before="1"/>
        <w:ind w:left="120" w:firstLine="0"/>
        <w:jc w:val="both"/>
        <w:rPr>
          <w:b w:val="0"/>
          <w:sz w:val="20"/>
          <w:szCs w:val="20"/>
        </w:rPr>
      </w:pPr>
      <w:r w:rsidRPr="00E3236F">
        <w:rPr>
          <w:b w:val="0"/>
          <w:color w:val="34495D"/>
          <w:sz w:val="20"/>
          <w:szCs w:val="20"/>
        </w:rPr>
        <w:t xml:space="preserve">NOTA </w:t>
      </w:r>
      <w:r w:rsidRPr="00E3236F">
        <w:rPr>
          <w:b w:val="0"/>
          <w:color w:val="34495D"/>
          <w:spacing w:val="-2"/>
          <w:sz w:val="20"/>
          <w:szCs w:val="20"/>
        </w:rPr>
        <w:t>IMPORTANTE</w:t>
      </w:r>
    </w:p>
    <w:p w:rsidR="00F94FCC" w:rsidRPr="00E3236F" w:rsidRDefault="00EC484C">
      <w:pPr>
        <w:pStyle w:val="Textoindependiente"/>
        <w:spacing w:before="161" w:line="292" w:lineRule="auto"/>
        <w:ind w:left="120" w:right="116"/>
        <w:jc w:val="both"/>
        <w:rPr>
          <w:color w:val="2B3D4F"/>
        </w:rPr>
      </w:pPr>
      <w:r w:rsidRPr="00E3236F">
        <w:rPr>
          <w:color w:val="2B3D4F"/>
        </w:rPr>
        <w:t>Este documento establece los fundamentos contables necesarios para el desarrollo del módulo. Es esencial queelsistemaimplementecorrectamentelalógicade</w:t>
      </w:r>
      <w:r w:rsidRPr="00E3236F">
        <w:rPr>
          <w:color w:val="2B3D4F"/>
        </w:rPr>
        <w:t>débitosycréditossegúneltipodecuentaparamantener la integridad de la información contable.</w:t>
      </w:r>
    </w:p>
    <w:p w:rsidR="00E3236F" w:rsidRPr="00E3236F" w:rsidRDefault="00E3236F" w:rsidP="00E3236F">
      <w:pPr>
        <w:pStyle w:val="Textoindependiente"/>
      </w:pPr>
      <w:r w:rsidRPr="00E3236F">
        <w:t>ANEXO: Recomendaciones para el módulo de “Saldos</w:t>
      </w:r>
      <w:r w:rsidRPr="00E3236F">
        <w:br/>
      </w:r>
      <w:proofErr w:type="spellStart"/>
      <w:r w:rsidRPr="00E3236F">
        <w:t>iniciales</w:t>
      </w:r>
      <w:proofErr w:type="spellEnd"/>
      <w:r w:rsidRPr="00E3236F">
        <w:t xml:space="preserve"> y comportamiento de cuentas”</w:t>
      </w:r>
    </w:p>
    <w:p w:rsidR="00E3236F" w:rsidRPr="00E3236F" w:rsidRDefault="00E3236F" w:rsidP="00E3236F">
      <w:pPr>
        <w:pStyle w:val="Textoindependiente"/>
      </w:pPr>
      <w:r w:rsidRPr="00E3236F">
        <w:t>1. Objetivo</w:t>
      </w:r>
      <w:r w:rsidRPr="00E3236F">
        <w:br/>
        <w:t xml:space="preserve">Consolidar lineamientos contables y funcionales para robustecer el módulo de “Saldos </w:t>
      </w:r>
      <w:proofErr w:type="spellStart"/>
      <w:r w:rsidRPr="00E3236F">
        <w:t>iniciales</w:t>
      </w:r>
      <w:proofErr w:type="spellEnd"/>
      <w:r w:rsidRPr="00E3236F">
        <w:t xml:space="preserve"> y</w:t>
      </w:r>
      <w:r w:rsidRPr="00E3236F">
        <w:br/>
        <w:t>comportamiento de cuentas”, garantizando consistencia, trazabilidad, control y alineación con</w:t>
      </w:r>
      <w:r w:rsidRPr="00E3236F">
        <w:br/>
        <w:t>buenas prácticas aplicables en Colombia.</w:t>
      </w:r>
    </w:p>
    <w:p w:rsidR="00E3236F" w:rsidRPr="00E3236F" w:rsidRDefault="00E3236F" w:rsidP="00E3236F">
      <w:pPr>
        <w:pStyle w:val="Textoindependiente"/>
      </w:pPr>
      <w:r w:rsidRPr="00E3236F">
        <w:t>2. Alcance</w:t>
      </w:r>
      <w:r w:rsidRPr="00E3236F">
        <w:br/>
        <w:t>Estas recomendaciones cubren: reglas de saldo por naturaleza, manejo de saldos contrarios,</w:t>
      </w:r>
      <w:r w:rsidRPr="00E3236F">
        <w:br/>
      </w:r>
      <w:proofErr w:type="spellStart"/>
      <w:r w:rsidRPr="00E3236F">
        <w:t>contracuentas</w:t>
      </w:r>
      <w:proofErr w:type="spellEnd"/>
      <w:r w:rsidRPr="00E3236F">
        <w:t>, asiento de apertura, bloqueos por período, enriquecimiento del PUC/catálogo de</w:t>
      </w:r>
      <w:r w:rsidRPr="00E3236F">
        <w:br/>
        <w:t xml:space="preserve">cuentas, manejo de terceros, </w:t>
      </w:r>
      <w:proofErr w:type="spellStart"/>
      <w:r w:rsidRPr="00E3236F">
        <w:t>multi</w:t>
      </w:r>
      <w:proofErr w:type="spellEnd"/>
      <w:r w:rsidRPr="00E3236F">
        <w:t>-moneda, auditoría y reportes mínimos; además, cambios directos</w:t>
      </w:r>
      <w:r w:rsidRPr="00E3236F">
        <w:br/>
        <w:t>sugeridos sobre el documento base.</w:t>
      </w:r>
    </w:p>
    <w:p w:rsidR="00E3236F" w:rsidRPr="00E3236F" w:rsidRDefault="00E3236F" w:rsidP="00E3236F">
      <w:pPr>
        <w:pStyle w:val="Textoindependiente"/>
      </w:pPr>
      <w:r w:rsidRPr="00E3236F">
        <w:t>3. Recomendaciones contables imprescindibles</w:t>
      </w:r>
      <w:r w:rsidRPr="00E3236F">
        <w:br/>
        <w:t>3.1 Fórmula de saldo por naturaleza</w:t>
      </w:r>
      <w:r w:rsidRPr="00E3236F">
        <w:br/>
        <w:t>Definir una regla general basada en la naturaleza: Deudora → Saldo = Saldo anterior + Débitos −</w:t>
      </w:r>
      <w:r w:rsidRPr="00E3236F">
        <w:br/>
        <w:t>Créditos; Acreedora → Saldo = Saldo anterior − Débitos + Créditos. Conservar totales de</w:t>
      </w:r>
      <w:r w:rsidRPr="00E3236F">
        <w:br/>
        <w:t>débitos/créditos del período para reportes.</w:t>
      </w:r>
    </w:p>
    <w:p w:rsidR="00E3236F" w:rsidRPr="00E3236F" w:rsidRDefault="00E3236F" w:rsidP="00E3236F">
      <w:pPr>
        <w:pStyle w:val="Textoindependiente"/>
      </w:pPr>
      <w:r w:rsidRPr="00E3236F">
        <w:t>3.2 Saldos contrarios y saldos “negativos”</w:t>
      </w:r>
      <w:r w:rsidRPr="00E3236F">
        <w:br/>
        <w:t xml:space="preserve">Sustituir la prohibición genérica por una política por cuenta: </w:t>
      </w:r>
      <w:proofErr w:type="spellStart"/>
      <w:r w:rsidRPr="00E3236F">
        <w:t>flag</w:t>
      </w:r>
      <w:proofErr w:type="spellEnd"/>
      <w:r w:rsidRPr="00E3236F">
        <w:t xml:space="preserve"> “admite saldo contrario”. Permitir</w:t>
      </w:r>
      <w:r w:rsidRPr="00E3236F">
        <w:br/>
        <w:t>sobregiro en bancos (parámetro por compañía/cuenta) y anticipos/compensaciones que invierten la</w:t>
      </w:r>
      <w:r w:rsidRPr="00E3236F">
        <w:br/>
        <w:t>naturaleza en CxC/</w:t>
      </w:r>
      <w:proofErr w:type="spellStart"/>
      <w:r w:rsidRPr="00E3236F">
        <w:t>CxP</w:t>
      </w:r>
      <w:proofErr w:type="spellEnd"/>
      <w:r w:rsidRPr="00E3236F">
        <w:t xml:space="preserve"> por tercero.</w:t>
      </w:r>
    </w:p>
    <w:p w:rsidR="00E3236F" w:rsidRPr="00E3236F" w:rsidRDefault="00E3236F" w:rsidP="00E3236F">
      <w:pPr>
        <w:pStyle w:val="Textoindependiente"/>
      </w:pPr>
      <w:r w:rsidRPr="00E3236F">
        <w:t xml:space="preserve">3.3 </w:t>
      </w:r>
      <w:proofErr w:type="spellStart"/>
      <w:r w:rsidRPr="00E3236F">
        <w:t>Contracuentas</w:t>
      </w:r>
      <w:proofErr w:type="spellEnd"/>
      <w:r w:rsidRPr="00E3236F">
        <w:t xml:space="preserve"> y cuentas de valoración</w:t>
      </w:r>
      <w:r w:rsidRPr="00E3236F">
        <w:br/>
        <w:t>Incluir tipo/</w:t>
      </w:r>
      <w:proofErr w:type="spellStart"/>
      <w:r w:rsidRPr="00E3236F">
        <w:t>flag</w:t>
      </w:r>
      <w:proofErr w:type="spellEnd"/>
      <w:r w:rsidRPr="00E3236F">
        <w:t xml:space="preserve"> de </w:t>
      </w:r>
      <w:proofErr w:type="spellStart"/>
      <w:r w:rsidRPr="00E3236F">
        <w:t>contracuenta</w:t>
      </w:r>
      <w:proofErr w:type="spellEnd"/>
      <w:r w:rsidRPr="00E3236F">
        <w:t xml:space="preserve"> (p. ej., depreciación acumulada) con naturaleza opuesta y</w:t>
      </w:r>
      <w:r w:rsidRPr="00E3236F">
        <w:br/>
        <w:t>presentación restando en reportes (</w:t>
      </w:r>
      <w:proofErr w:type="spellStart"/>
      <w:r w:rsidRPr="00E3236F">
        <w:t>flags</w:t>
      </w:r>
      <w:proofErr w:type="spellEnd"/>
      <w:r w:rsidRPr="00E3236F">
        <w:t xml:space="preserve">: </w:t>
      </w:r>
      <w:proofErr w:type="spellStart"/>
      <w:r w:rsidRPr="00E3236F">
        <w:t>es_contracuenta</w:t>
      </w:r>
      <w:proofErr w:type="spellEnd"/>
      <w:r w:rsidRPr="00E3236F">
        <w:t xml:space="preserve">, </w:t>
      </w:r>
      <w:proofErr w:type="spellStart"/>
      <w:r w:rsidRPr="00E3236F">
        <w:t>afecta_presentación_signo</w:t>
      </w:r>
      <w:proofErr w:type="spellEnd"/>
      <w:r w:rsidRPr="00E3236F">
        <w:t>).</w:t>
      </w:r>
    </w:p>
    <w:p w:rsidR="00E3236F" w:rsidRPr="00E3236F" w:rsidRDefault="00E3236F" w:rsidP="00E3236F">
      <w:pPr>
        <w:pStyle w:val="Textoindependiente"/>
      </w:pPr>
      <w:r w:rsidRPr="00E3236F">
        <w:t xml:space="preserve">3.4 Asiento de apertura vs. </w:t>
      </w:r>
      <w:proofErr w:type="gramStart"/>
      <w:r w:rsidRPr="00E3236F">
        <w:t>carga</w:t>
      </w:r>
      <w:proofErr w:type="gramEnd"/>
      <w:r w:rsidRPr="00E3236F">
        <w:t xml:space="preserve"> masiva</w:t>
      </w:r>
      <w:r w:rsidRPr="00E3236F">
        <w:br/>
        <w:t xml:space="preserve">Al cargar saldos </w:t>
      </w:r>
      <w:proofErr w:type="spellStart"/>
      <w:r w:rsidRPr="00E3236F">
        <w:t>iniciales</w:t>
      </w:r>
      <w:proofErr w:type="spellEnd"/>
      <w:r w:rsidRPr="00E3236F">
        <w:t xml:space="preserve"> generar un comprobante de apertura (origen: Saldos </w:t>
      </w:r>
      <w:proofErr w:type="spellStart"/>
      <w:r w:rsidRPr="00E3236F">
        <w:t>iniciales</w:t>
      </w:r>
      <w:proofErr w:type="spellEnd"/>
      <w:r w:rsidRPr="00E3236F">
        <w:t>) con</w:t>
      </w:r>
      <w:r w:rsidRPr="00E3236F">
        <w:br/>
        <w:t>contrapartida automática a cuenta puente o patrimonio/resultado acumulado según política.</w:t>
      </w:r>
      <w:r w:rsidRPr="00E3236F">
        <w:br/>
        <w:t>Trazabilidad y reversión controlada antes del primer cierre.</w:t>
      </w:r>
    </w:p>
    <w:p w:rsidR="00E3236F" w:rsidRPr="00E3236F" w:rsidRDefault="00E3236F" w:rsidP="00E3236F">
      <w:pPr>
        <w:pStyle w:val="Textoindependiente"/>
      </w:pPr>
      <w:r w:rsidRPr="00E3236F">
        <w:lastRenderedPageBreak/>
        <w:t>3.5 Fechas y bloqueos de período</w:t>
      </w:r>
      <w:r w:rsidRPr="00E3236F">
        <w:br/>
        <w:t>Usar fecha del documento, fecha contable y fecha de registro. Implementar bloqueo por mes, cierre</w:t>
      </w:r>
      <w:r w:rsidRPr="00E3236F">
        <w:br/>
        <w:t>anual con opción de reapertura y bitácora. Políticas para asientos de ajuste y reclasificación de</w:t>
      </w:r>
      <w:r w:rsidRPr="00E3236F">
        <w:br/>
        <w:t>cierre.</w:t>
      </w:r>
    </w:p>
    <w:p w:rsidR="00E3236F" w:rsidRPr="00E3236F" w:rsidRDefault="00E3236F" w:rsidP="00E3236F">
      <w:pPr>
        <w:pStyle w:val="Textoindependiente"/>
      </w:pPr>
      <w:r w:rsidRPr="00E3236F">
        <w:t>3.6 Catálogo de cuentas enriquecido</w:t>
      </w:r>
    </w:p>
    <w:p w:rsidR="00E3236F" w:rsidRPr="00E3236F" w:rsidRDefault="00E3236F" w:rsidP="00E3236F">
      <w:pPr>
        <w:pStyle w:val="Textoindependiente"/>
      </w:pPr>
      <w:r w:rsidRPr="00E3236F">
        <w:t xml:space="preserve">Agregar: nivel, naturaleza, admite terceros, centro de costos/proyecto, </w:t>
      </w:r>
      <w:proofErr w:type="spellStart"/>
      <w:r w:rsidRPr="00E3236F">
        <w:t>multi</w:t>
      </w:r>
      <w:proofErr w:type="spellEnd"/>
      <w:r w:rsidRPr="00E3236F">
        <w:t>-moneda, impuestos,</w:t>
      </w:r>
      <w:r w:rsidRPr="00E3236F">
        <w:br/>
        <w:t>saldo contrario, movimiento solo por módulos, estado/fecha de vigencia y política de redondeo.</w:t>
      </w:r>
    </w:p>
    <w:p w:rsidR="00E3236F" w:rsidRPr="00E3236F" w:rsidRDefault="00E3236F" w:rsidP="00E3236F">
      <w:pPr>
        <w:pStyle w:val="Textoindependiente"/>
      </w:pPr>
      <w:r w:rsidRPr="00E3236F">
        <w:t>3.7 Terceros y auxiliares</w:t>
      </w:r>
      <w:r w:rsidRPr="00E3236F">
        <w:br/>
        <w:t>Obligatorio NIT para CxC/</w:t>
      </w:r>
      <w:proofErr w:type="spellStart"/>
      <w:r w:rsidRPr="00E3236F">
        <w:t>CxP</w:t>
      </w:r>
      <w:proofErr w:type="spellEnd"/>
      <w:r w:rsidRPr="00E3236F">
        <w:t xml:space="preserve"> y otras cuentas; habilitar auxiliares por tercero en saldos </w:t>
      </w:r>
      <w:proofErr w:type="spellStart"/>
      <w:r w:rsidRPr="00E3236F">
        <w:t>iniciales</w:t>
      </w:r>
      <w:proofErr w:type="spellEnd"/>
      <w:r w:rsidRPr="00E3236F">
        <w:t xml:space="preserve"> y en</w:t>
      </w:r>
      <w:r w:rsidRPr="00E3236F">
        <w:br/>
        <w:t>movimientos.</w:t>
      </w:r>
    </w:p>
    <w:p w:rsidR="00E3236F" w:rsidRPr="00E3236F" w:rsidRDefault="00E3236F" w:rsidP="00E3236F">
      <w:pPr>
        <w:pStyle w:val="Textoindependiente"/>
      </w:pPr>
      <w:r w:rsidRPr="00E3236F">
        <w:t>3.8 Moneda y diferencia en cambio</w:t>
      </w:r>
      <w:r w:rsidRPr="00E3236F">
        <w:br/>
        <w:t xml:space="preserve">Definir moneda funcional, moneda de comprobante, tasa por fecha, </w:t>
      </w:r>
      <w:proofErr w:type="spellStart"/>
      <w:r w:rsidRPr="00E3236F">
        <w:t>reexpresión</w:t>
      </w:r>
      <w:proofErr w:type="spellEnd"/>
      <w:r w:rsidRPr="00E3236F">
        <w:t xml:space="preserve"> y asientos</w:t>
      </w:r>
      <w:r w:rsidRPr="00E3236F">
        <w:br/>
        <w:t>automáticos de diferencia en cambio al cierre.</w:t>
      </w:r>
    </w:p>
    <w:p w:rsidR="00E3236F" w:rsidRPr="00E3236F" w:rsidRDefault="00E3236F" w:rsidP="00E3236F">
      <w:pPr>
        <w:pStyle w:val="Textoindependiente"/>
      </w:pPr>
      <w:r w:rsidRPr="00E3236F">
        <w:t>3.9 Auditoría y trazabilidad</w:t>
      </w:r>
      <w:r w:rsidRPr="00E3236F">
        <w:br/>
        <w:t>Prohibir eliminación de asientos; permitir anulación (reverso) o nota de ajuste con bitácora (usuario,</w:t>
      </w:r>
      <w:r w:rsidRPr="00E3236F">
        <w:br/>
        <w:t>fecha, IP, motivo). Consecutivos únicos por tipo de comprobante.</w:t>
      </w:r>
    </w:p>
    <w:p w:rsidR="00E3236F" w:rsidRPr="00E3236F" w:rsidRDefault="00E3236F" w:rsidP="00E3236F">
      <w:pPr>
        <w:pStyle w:val="Textoindependiente"/>
      </w:pPr>
      <w:r w:rsidRPr="00E3236F">
        <w:t>3.10 Reportes mínimos del módulo</w:t>
      </w:r>
      <w:r w:rsidRPr="00E3236F">
        <w:br/>
        <w:t>Balance de prueba por período y comparativos; Mayor y auxiliares (por cuenta y por tercero); reporte</w:t>
      </w:r>
      <w:r w:rsidRPr="00E3236F">
        <w:br/>
        <w:t>de saldos por naturaleza y excepciones (cuentas con saldo contrario); matriz de validaciones</w:t>
      </w:r>
      <w:r w:rsidRPr="00E3236F">
        <w:br/>
        <w:t>(descuadres, períodos bloqueados, cuentas inexistentes).</w:t>
      </w:r>
    </w:p>
    <w:p w:rsidR="00E3236F" w:rsidRPr="00E3236F" w:rsidRDefault="00E3236F" w:rsidP="00E3236F">
      <w:pPr>
        <w:pStyle w:val="Textoindependiente"/>
      </w:pPr>
      <w:r w:rsidRPr="00E3236F">
        <w:t>4. Cambios sugeridos para el documento base</w:t>
      </w:r>
      <w:r w:rsidRPr="00E3236F">
        <w:br/>
        <w:t>• 6.4 Consulta de Saldos – Fórmula: Reemplazar la fórmula única por la regla por naturaleza (ver</w:t>
      </w:r>
    </w:p>
    <w:p w:rsidR="00E3236F" w:rsidRPr="00E3236F" w:rsidRDefault="00E3236F" w:rsidP="00E3236F">
      <w:pPr>
        <w:pStyle w:val="Textoindependiente"/>
      </w:pPr>
      <w:r w:rsidRPr="00E3236F">
        <w:t>3.1).</w:t>
      </w:r>
    </w:p>
    <w:p w:rsidR="00E3236F" w:rsidRPr="00E3236F" w:rsidRDefault="00E3236F" w:rsidP="00E3236F">
      <w:pPr>
        <w:pStyle w:val="Textoindependiente"/>
      </w:pPr>
      <w:r w:rsidRPr="00E3236F">
        <w:t>• 6.5 Validaciones del Sistema: Reemplazar “no permitir saldos negativos” por “permitir saldo</w:t>
      </w:r>
      <w:r w:rsidRPr="00E3236F">
        <w:br/>
        <w:t>contrario si la cuenta lo admite y alertar si ocurre sin permiso”. Añadir validación de tercero</w:t>
      </w:r>
      <w:r w:rsidRPr="00E3236F">
        <w:br/>
        <w:t>obligatorio, centro de costos, moneda y bloqueo por fechas contables.</w:t>
      </w:r>
    </w:p>
    <w:p w:rsidR="00E3236F" w:rsidRPr="00E3236F" w:rsidRDefault="00E3236F" w:rsidP="00E3236F">
      <w:pPr>
        <w:pStyle w:val="Textoindependiente"/>
      </w:pPr>
      <w:r w:rsidRPr="00E3236F">
        <w:t xml:space="preserve">• 6.1 Módulo de Saldos </w:t>
      </w:r>
      <w:proofErr w:type="spellStart"/>
      <w:r w:rsidRPr="00E3236F">
        <w:t>Iniciales</w:t>
      </w:r>
      <w:proofErr w:type="spellEnd"/>
      <w:r w:rsidRPr="00E3236F">
        <w:t>: Añadir la generación de comprobante de apertura trazable y</w:t>
      </w:r>
      <w:r w:rsidRPr="00E3236F">
        <w:br/>
        <w:t>reversible antes del primer cierre; controlar consecutivo.</w:t>
      </w:r>
    </w:p>
    <w:p w:rsidR="00E3236F" w:rsidRPr="00E3236F" w:rsidRDefault="00E3236F" w:rsidP="00E3236F">
      <w:pPr>
        <w:pStyle w:val="Textoindependiente"/>
      </w:pPr>
      <w:r w:rsidRPr="00E3236F">
        <w:t xml:space="preserve">• 6.2 Catálogo de Cuentas: Incluir los </w:t>
      </w:r>
      <w:proofErr w:type="spellStart"/>
      <w:r w:rsidRPr="00E3236F">
        <w:t>flags</w:t>
      </w:r>
      <w:proofErr w:type="spellEnd"/>
      <w:r w:rsidRPr="00E3236F">
        <w:t xml:space="preserve"> propuestos (terceros, CC/proyecto, impuestos, saldo</w:t>
      </w:r>
      <w:r w:rsidRPr="00E3236F">
        <w:br/>
        <w:t xml:space="preserve">contrario, </w:t>
      </w:r>
      <w:proofErr w:type="spellStart"/>
      <w:r w:rsidRPr="00E3236F">
        <w:t>multi</w:t>
      </w:r>
      <w:proofErr w:type="spellEnd"/>
      <w:r w:rsidRPr="00E3236F">
        <w:t>-moneda, solo-módulos).</w:t>
      </w:r>
    </w:p>
    <w:p w:rsidR="00E3236F" w:rsidRPr="00E3236F" w:rsidRDefault="00E3236F" w:rsidP="00E3236F">
      <w:pPr>
        <w:pStyle w:val="Textoindependiente"/>
      </w:pPr>
      <w:r w:rsidRPr="00E3236F">
        <w:t>• Resumen por tipo de cuenta: Mantener lógica por naturaleza y añadir nota explícita de</w:t>
      </w:r>
      <w:r w:rsidRPr="00E3236F">
        <w:br/>
      </w:r>
      <w:proofErr w:type="spellStart"/>
      <w:r w:rsidRPr="00E3236F">
        <w:t>contracuentas</w:t>
      </w:r>
      <w:proofErr w:type="spellEnd"/>
      <w:r w:rsidRPr="00E3236F">
        <w:t xml:space="preserve"> y excepciones operativas (p. ej., sobregiros).</w:t>
      </w:r>
    </w:p>
    <w:p w:rsidR="00E3236F" w:rsidRPr="00E3236F" w:rsidRDefault="00E3236F" w:rsidP="00E3236F">
      <w:pPr>
        <w:pStyle w:val="Textoindependiente"/>
      </w:pPr>
      <w:r w:rsidRPr="00E3236F">
        <w:t>5. Requerimientos técnicos adicionales</w:t>
      </w:r>
      <w:r w:rsidRPr="00E3236F">
        <w:br/>
        <w:t xml:space="preserve">• Motor de validaciones declarativas por </w:t>
      </w:r>
      <w:proofErr w:type="spellStart"/>
      <w:r w:rsidRPr="00E3236F">
        <w:t>metadata</w:t>
      </w:r>
      <w:proofErr w:type="spellEnd"/>
      <w:r w:rsidRPr="00E3236F">
        <w:t xml:space="preserve"> del catálogo.</w:t>
      </w:r>
    </w:p>
    <w:p w:rsidR="00E3236F" w:rsidRPr="00E3236F" w:rsidRDefault="00E3236F" w:rsidP="00E3236F">
      <w:pPr>
        <w:pStyle w:val="Textoindependiente"/>
      </w:pPr>
      <w:r w:rsidRPr="00E3236F">
        <w:t>• Plantillas de carga masiva (CSV/Excel) con validaciones previas.</w:t>
      </w:r>
    </w:p>
    <w:p w:rsidR="00E3236F" w:rsidRPr="00E3236F" w:rsidRDefault="00E3236F" w:rsidP="00E3236F">
      <w:pPr>
        <w:pStyle w:val="Textoindependiente"/>
      </w:pPr>
      <w:r w:rsidRPr="00E3236F">
        <w:t xml:space="preserve">• Servicio/API para registrar saldos </w:t>
      </w:r>
      <w:proofErr w:type="spellStart"/>
      <w:r w:rsidRPr="00E3236F">
        <w:t>iniciales</w:t>
      </w:r>
      <w:proofErr w:type="spellEnd"/>
      <w:r w:rsidRPr="00E3236F">
        <w:t xml:space="preserve"> y generar comprobante de apertura.</w:t>
      </w:r>
    </w:p>
    <w:p w:rsidR="00E3236F" w:rsidRPr="00E3236F" w:rsidRDefault="00E3236F" w:rsidP="00E3236F">
      <w:pPr>
        <w:pStyle w:val="Textoindependiente"/>
      </w:pPr>
      <w:r w:rsidRPr="00E3236F">
        <w:t>• Eventos/</w:t>
      </w:r>
      <w:proofErr w:type="spellStart"/>
      <w:r w:rsidRPr="00E3236F">
        <w:t>locks</w:t>
      </w:r>
      <w:proofErr w:type="spellEnd"/>
      <w:r w:rsidRPr="00E3236F">
        <w:t>: impedir movimientos con fecha contable anterior a la fecha de apertura; impedir</w:t>
      </w:r>
      <w:r w:rsidRPr="00E3236F">
        <w:br/>
        <w:t xml:space="preserve">edición de saldos </w:t>
      </w:r>
      <w:proofErr w:type="spellStart"/>
      <w:r w:rsidRPr="00E3236F">
        <w:t>iniciales</w:t>
      </w:r>
      <w:proofErr w:type="spellEnd"/>
      <w:r w:rsidRPr="00E3236F">
        <w:t xml:space="preserve"> si ya existen otros asientos.</w:t>
      </w:r>
    </w:p>
    <w:p w:rsidR="00E3236F" w:rsidRPr="00E3236F" w:rsidRDefault="00E3236F" w:rsidP="00E3236F">
      <w:pPr>
        <w:pStyle w:val="Textoindependiente"/>
      </w:pPr>
      <w:r w:rsidRPr="00E3236F">
        <w:t xml:space="preserve">• Parámetros por compañía: política de sobregiro, manejo de </w:t>
      </w:r>
      <w:proofErr w:type="spellStart"/>
      <w:r w:rsidRPr="00E3236F">
        <w:t>contracuentas</w:t>
      </w:r>
      <w:proofErr w:type="spellEnd"/>
      <w:r w:rsidRPr="00E3236F">
        <w:t xml:space="preserve">, </w:t>
      </w:r>
      <w:proofErr w:type="spellStart"/>
      <w:r w:rsidRPr="00E3236F">
        <w:t>multi</w:t>
      </w:r>
      <w:proofErr w:type="spellEnd"/>
      <w:r w:rsidRPr="00E3236F">
        <w:t>-moneda,</w:t>
      </w:r>
      <w:r w:rsidRPr="00E3236F">
        <w:br/>
        <w:t>obligatoriedad de centros de costo.</w:t>
      </w:r>
    </w:p>
    <w:p w:rsidR="00E3236F" w:rsidRPr="00E3236F" w:rsidRDefault="00E3236F" w:rsidP="00E3236F">
      <w:pPr>
        <w:pStyle w:val="Textoindependiente"/>
      </w:pPr>
      <w:r w:rsidRPr="00E3236F">
        <w:t xml:space="preserve">6. </w:t>
      </w:r>
      <w:proofErr w:type="spellStart"/>
      <w:r w:rsidRPr="00E3236F">
        <w:t>Checklist</w:t>
      </w:r>
      <w:proofErr w:type="spellEnd"/>
      <w:r w:rsidRPr="00E3236F">
        <w:t xml:space="preserve"> rápida para </w:t>
      </w:r>
      <w:proofErr w:type="spellStart"/>
      <w:r w:rsidRPr="00E3236F">
        <w:t>backlog</w:t>
      </w:r>
      <w:proofErr w:type="spellEnd"/>
      <w:r w:rsidRPr="00E3236F">
        <w:br/>
        <w:t>1 Definir naturaleza por cuenta y reglas de saldo (+/−) según naturaleza.</w:t>
      </w:r>
    </w:p>
    <w:p w:rsidR="00E3236F" w:rsidRPr="00E3236F" w:rsidRDefault="00E3236F" w:rsidP="00E3236F">
      <w:pPr>
        <w:pStyle w:val="Textoindependiente"/>
      </w:pPr>
      <w:r w:rsidRPr="00E3236F">
        <w:t xml:space="preserve">2 Crear </w:t>
      </w:r>
      <w:proofErr w:type="spellStart"/>
      <w:r w:rsidRPr="00E3236F">
        <w:t>flags</w:t>
      </w:r>
      <w:proofErr w:type="spellEnd"/>
      <w:r w:rsidRPr="00E3236F">
        <w:t xml:space="preserve">: admite saldo contrario, </w:t>
      </w:r>
      <w:proofErr w:type="spellStart"/>
      <w:r w:rsidRPr="00E3236F">
        <w:t>es_contracuenta</w:t>
      </w:r>
      <w:proofErr w:type="spellEnd"/>
      <w:r w:rsidRPr="00E3236F">
        <w:t xml:space="preserve">, </w:t>
      </w:r>
      <w:proofErr w:type="spellStart"/>
      <w:r w:rsidRPr="00E3236F">
        <w:t>afecta_presentación_signo</w:t>
      </w:r>
      <w:proofErr w:type="spellEnd"/>
      <w:r w:rsidRPr="00E3236F">
        <w:t>, admite terceros,</w:t>
      </w:r>
      <w:r w:rsidRPr="00E3236F">
        <w:br/>
        <w:t xml:space="preserve">CC/proyecto, </w:t>
      </w:r>
      <w:proofErr w:type="spellStart"/>
      <w:r w:rsidRPr="00E3236F">
        <w:t>multi</w:t>
      </w:r>
      <w:proofErr w:type="spellEnd"/>
      <w:r w:rsidRPr="00E3236F">
        <w:t>-moneda, impuestos, solo-módulos.</w:t>
      </w:r>
    </w:p>
    <w:p w:rsidR="00E3236F" w:rsidRPr="00E3236F" w:rsidRDefault="00E3236F" w:rsidP="00E3236F">
      <w:pPr>
        <w:pStyle w:val="Textoindependiente"/>
      </w:pPr>
      <w:r w:rsidRPr="00E3236F">
        <w:lastRenderedPageBreak/>
        <w:t>3 Implementar comprobante de apertura con contrapartida automática y reversión controlada.</w:t>
      </w:r>
    </w:p>
    <w:p w:rsidR="00E3236F" w:rsidRPr="00E3236F" w:rsidRDefault="00E3236F" w:rsidP="00E3236F">
      <w:pPr>
        <w:pStyle w:val="Textoindependiente"/>
      </w:pPr>
      <w:r w:rsidRPr="00E3236F">
        <w:t>4 Configurar bloqueo por mes, cierre anual y bitácora de auditoría (anulación/reverso y notas de</w:t>
      </w:r>
      <w:r w:rsidRPr="00E3236F">
        <w:br/>
        <w:t>ajuste).</w:t>
      </w:r>
    </w:p>
    <w:p w:rsidR="00E3236F" w:rsidRPr="00E3236F" w:rsidRDefault="00E3236F" w:rsidP="00E3236F">
      <w:pPr>
        <w:pStyle w:val="Textoindependiente"/>
      </w:pPr>
      <w:r w:rsidRPr="00E3236F">
        <w:t>5 Obligatoriedad de NIT en CxC/</w:t>
      </w:r>
      <w:proofErr w:type="spellStart"/>
      <w:r w:rsidRPr="00E3236F">
        <w:t>CxP</w:t>
      </w:r>
      <w:proofErr w:type="spellEnd"/>
      <w:r w:rsidRPr="00E3236F">
        <w:t xml:space="preserve"> y auxiliares por tercero en saldos </w:t>
      </w:r>
      <w:proofErr w:type="spellStart"/>
      <w:r w:rsidRPr="00E3236F">
        <w:t>iniciales</w:t>
      </w:r>
      <w:proofErr w:type="spellEnd"/>
      <w:r w:rsidRPr="00E3236F">
        <w:t>.</w:t>
      </w:r>
    </w:p>
    <w:p w:rsidR="00E3236F" w:rsidRPr="00E3236F" w:rsidRDefault="00E3236F" w:rsidP="00E3236F">
      <w:pPr>
        <w:pStyle w:val="Textoindependiente"/>
      </w:pPr>
      <w:r w:rsidRPr="00E3236F">
        <w:t>6 Habilitar parámetros de sobregiro por cuenta bancaria.</w:t>
      </w:r>
    </w:p>
    <w:p w:rsidR="00E3236F" w:rsidRPr="00E3236F" w:rsidRDefault="00E3236F" w:rsidP="00E3236F">
      <w:pPr>
        <w:pStyle w:val="Textoindependiente"/>
      </w:pPr>
      <w:r w:rsidRPr="00E3236F">
        <w:t xml:space="preserve">7 Soporte </w:t>
      </w:r>
      <w:proofErr w:type="spellStart"/>
      <w:r w:rsidRPr="00E3236F">
        <w:t>multi</w:t>
      </w:r>
      <w:proofErr w:type="spellEnd"/>
      <w:r w:rsidRPr="00E3236F">
        <w:t>-moneda y asientos de diferencia en cambio al cierre.</w:t>
      </w:r>
    </w:p>
    <w:p w:rsidR="00E3236F" w:rsidRPr="00E3236F" w:rsidRDefault="00E3236F" w:rsidP="00E3236F">
      <w:pPr>
        <w:pStyle w:val="Textoindependiente"/>
      </w:pPr>
      <w:r w:rsidRPr="00E3236F">
        <w:t>8 Reportes: balance de prueba, mayor/auxiliares, saldos por naturaleza, excepciones y matriz de</w:t>
      </w:r>
      <w:r w:rsidRPr="00E3236F">
        <w:br/>
        <w:t>validaciones.</w:t>
      </w:r>
    </w:p>
    <w:p w:rsidR="00E3236F" w:rsidRPr="00E3236F" w:rsidRDefault="00E3236F" w:rsidP="00E3236F">
      <w:pPr>
        <w:pStyle w:val="Textoindependiente"/>
      </w:pPr>
      <w:r w:rsidRPr="00E3236F">
        <w:t>9 Consecutivos únicos por tipo de comprobante y control de periodos antes/después de apertura.</w:t>
      </w:r>
    </w:p>
    <w:sectPr w:rsidR="00E3236F" w:rsidRPr="00E3236F" w:rsidSect="00F94FCC">
      <w:pgSz w:w="12240" w:h="15840"/>
      <w:pgMar w:top="108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76496"/>
    <w:multiLevelType w:val="hybridMultilevel"/>
    <w:tmpl w:val="AFA852FA"/>
    <w:lvl w:ilvl="0" w:tplc="AB045278">
      <w:start w:val="1"/>
      <w:numFmt w:val="decimal"/>
      <w:lvlText w:val="%1"/>
      <w:lvlJc w:val="left"/>
      <w:pPr>
        <w:ind w:left="520" w:hanging="401"/>
        <w:jc w:val="left"/>
      </w:pPr>
      <w:rPr>
        <w:rFonts w:hint="default"/>
        <w:lang w:val="es-ES" w:eastAsia="en-US" w:bidi="ar-SA"/>
      </w:rPr>
    </w:lvl>
    <w:lvl w:ilvl="1" w:tplc="561868E4">
      <w:numFmt w:val="none"/>
      <w:lvlText w:val=""/>
      <w:lvlJc w:val="left"/>
      <w:pPr>
        <w:tabs>
          <w:tab w:val="num" w:pos="360"/>
        </w:tabs>
      </w:pPr>
    </w:lvl>
    <w:lvl w:ilvl="2" w:tplc="531CD6EE">
      <w:numFmt w:val="bullet"/>
      <w:lvlText w:val="•"/>
      <w:lvlJc w:val="left"/>
      <w:pPr>
        <w:ind w:left="245" w:hanging="126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0"/>
        <w:szCs w:val="20"/>
        <w:lang w:val="es-ES" w:eastAsia="en-US" w:bidi="ar-SA"/>
      </w:rPr>
    </w:lvl>
    <w:lvl w:ilvl="3" w:tplc="19788B46">
      <w:numFmt w:val="bullet"/>
      <w:lvlText w:val="•"/>
      <w:lvlJc w:val="left"/>
      <w:pPr>
        <w:ind w:left="2644" w:hanging="126"/>
      </w:pPr>
      <w:rPr>
        <w:rFonts w:hint="default"/>
        <w:lang w:val="es-ES" w:eastAsia="en-US" w:bidi="ar-SA"/>
      </w:rPr>
    </w:lvl>
    <w:lvl w:ilvl="4" w:tplc="6928ADCC">
      <w:numFmt w:val="bullet"/>
      <w:lvlText w:val="•"/>
      <w:lvlJc w:val="left"/>
      <w:pPr>
        <w:ind w:left="3706" w:hanging="126"/>
      </w:pPr>
      <w:rPr>
        <w:rFonts w:hint="default"/>
        <w:lang w:val="es-ES" w:eastAsia="en-US" w:bidi="ar-SA"/>
      </w:rPr>
    </w:lvl>
    <w:lvl w:ilvl="5" w:tplc="D5C6B89E">
      <w:numFmt w:val="bullet"/>
      <w:lvlText w:val="•"/>
      <w:lvlJc w:val="left"/>
      <w:pPr>
        <w:ind w:left="4768" w:hanging="126"/>
      </w:pPr>
      <w:rPr>
        <w:rFonts w:hint="default"/>
        <w:lang w:val="es-ES" w:eastAsia="en-US" w:bidi="ar-SA"/>
      </w:rPr>
    </w:lvl>
    <w:lvl w:ilvl="6" w:tplc="22C655B0">
      <w:numFmt w:val="bullet"/>
      <w:lvlText w:val="•"/>
      <w:lvlJc w:val="left"/>
      <w:pPr>
        <w:ind w:left="5831" w:hanging="126"/>
      </w:pPr>
      <w:rPr>
        <w:rFonts w:hint="default"/>
        <w:lang w:val="es-ES" w:eastAsia="en-US" w:bidi="ar-SA"/>
      </w:rPr>
    </w:lvl>
    <w:lvl w:ilvl="7" w:tplc="A5567F8A">
      <w:numFmt w:val="bullet"/>
      <w:lvlText w:val="•"/>
      <w:lvlJc w:val="left"/>
      <w:pPr>
        <w:ind w:left="6893" w:hanging="126"/>
      </w:pPr>
      <w:rPr>
        <w:rFonts w:hint="default"/>
        <w:lang w:val="es-ES" w:eastAsia="en-US" w:bidi="ar-SA"/>
      </w:rPr>
    </w:lvl>
    <w:lvl w:ilvl="8" w:tplc="5246D54A">
      <w:numFmt w:val="bullet"/>
      <w:lvlText w:val="•"/>
      <w:lvlJc w:val="left"/>
      <w:pPr>
        <w:ind w:left="7955" w:hanging="126"/>
      </w:pPr>
      <w:rPr>
        <w:rFonts w:hint="default"/>
        <w:lang w:val="es-ES" w:eastAsia="en-US" w:bidi="ar-SA"/>
      </w:rPr>
    </w:lvl>
  </w:abstractNum>
  <w:abstractNum w:abstractNumId="1">
    <w:nsid w:val="22AC5D63"/>
    <w:multiLevelType w:val="hybridMultilevel"/>
    <w:tmpl w:val="1D801D76"/>
    <w:lvl w:ilvl="0" w:tplc="8EE2E794">
      <w:start w:val="6"/>
      <w:numFmt w:val="decimal"/>
      <w:lvlText w:val="%1"/>
      <w:lvlJc w:val="left"/>
      <w:pPr>
        <w:ind w:left="520" w:hanging="401"/>
        <w:jc w:val="left"/>
      </w:pPr>
      <w:rPr>
        <w:rFonts w:hint="default"/>
        <w:lang w:val="es-ES" w:eastAsia="en-US" w:bidi="ar-SA"/>
      </w:rPr>
    </w:lvl>
    <w:lvl w:ilvl="1" w:tplc="A450324C">
      <w:numFmt w:val="none"/>
      <w:lvlText w:val=""/>
      <w:lvlJc w:val="left"/>
      <w:pPr>
        <w:tabs>
          <w:tab w:val="num" w:pos="360"/>
        </w:tabs>
      </w:pPr>
    </w:lvl>
    <w:lvl w:ilvl="2" w:tplc="D64CC0E0">
      <w:numFmt w:val="bullet"/>
      <w:lvlText w:val="•"/>
      <w:lvlJc w:val="left"/>
      <w:pPr>
        <w:ind w:left="245" w:hanging="126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0"/>
        <w:szCs w:val="20"/>
        <w:lang w:val="es-ES" w:eastAsia="en-US" w:bidi="ar-SA"/>
      </w:rPr>
    </w:lvl>
    <w:lvl w:ilvl="3" w:tplc="F8F226A8">
      <w:numFmt w:val="bullet"/>
      <w:lvlText w:val="•"/>
      <w:lvlJc w:val="left"/>
      <w:pPr>
        <w:ind w:left="2644" w:hanging="126"/>
      </w:pPr>
      <w:rPr>
        <w:rFonts w:hint="default"/>
        <w:lang w:val="es-ES" w:eastAsia="en-US" w:bidi="ar-SA"/>
      </w:rPr>
    </w:lvl>
    <w:lvl w:ilvl="4" w:tplc="772E98FE">
      <w:numFmt w:val="bullet"/>
      <w:lvlText w:val="•"/>
      <w:lvlJc w:val="left"/>
      <w:pPr>
        <w:ind w:left="3706" w:hanging="126"/>
      </w:pPr>
      <w:rPr>
        <w:rFonts w:hint="default"/>
        <w:lang w:val="es-ES" w:eastAsia="en-US" w:bidi="ar-SA"/>
      </w:rPr>
    </w:lvl>
    <w:lvl w:ilvl="5" w:tplc="E4369D7A">
      <w:numFmt w:val="bullet"/>
      <w:lvlText w:val="•"/>
      <w:lvlJc w:val="left"/>
      <w:pPr>
        <w:ind w:left="4768" w:hanging="126"/>
      </w:pPr>
      <w:rPr>
        <w:rFonts w:hint="default"/>
        <w:lang w:val="es-ES" w:eastAsia="en-US" w:bidi="ar-SA"/>
      </w:rPr>
    </w:lvl>
    <w:lvl w:ilvl="6" w:tplc="BF68B41A">
      <w:numFmt w:val="bullet"/>
      <w:lvlText w:val="•"/>
      <w:lvlJc w:val="left"/>
      <w:pPr>
        <w:ind w:left="5831" w:hanging="126"/>
      </w:pPr>
      <w:rPr>
        <w:rFonts w:hint="default"/>
        <w:lang w:val="es-ES" w:eastAsia="en-US" w:bidi="ar-SA"/>
      </w:rPr>
    </w:lvl>
    <w:lvl w:ilvl="7" w:tplc="D6809E14">
      <w:numFmt w:val="bullet"/>
      <w:lvlText w:val="•"/>
      <w:lvlJc w:val="left"/>
      <w:pPr>
        <w:ind w:left="6893" w:hanging="126"/>
      </w:pPr>
      <w:rPr>
        <w:rFonts w:hint="default"/>
        <w:lang w:val="es-ES" w:eastAsia="en-US" w:bidi="ar-SA"/>
      </w:rPr>
    </w:lvl>
    <w:lvl w:ilvl="8" w:tplc="FBD000D8">
      <w:numFmt w:val="bullet"/>
      <w:lvlText w:val="•"/>
      <w:lvlJc w:val="left"/>
      <w:pPr>
        <w:ind w:left="7955" w:hanging="126"/>
      </w:pPr>
      <w:rPr>
        <w:rFonts w:hint="default"/>
        <w:lang w:val="es-ES" w:eastAsia="en-US" w:bidi="ar-SA"/>
      </w:rPr>
    </w:lvl>
  </w:abstractNum>
  <w:abstractNum w:abstractNumId="2">
    <w:nsid w:val="2B2A336D"/>
    <w:multiLevelType w:val="hybridMultilevel"/>
    <w:tmpl w:val="A2285112"/>
    <w:lvl w:ilvl="0" w:tplc="849E3FF6">
      <w:start w:val="3"/>
      <w:numFmt w:val="decimal"/>
      <w:lvlText w:val="%1"/>
      <w:lvlJc w:val="left"/>
      <w:pPr>
        <w:ind w:left="520" w:hanging="401"/>
        <w:jc w:val="left"/>
      </w:pPr>
      <w:rPr>
        <w:rFonts w:hint="default"/>
        <w:lang w:val="es-ES" w:eastAsia="en-US" w:bidi="ar-SA"/>
      </w:rPr>
    </w:lvl>
    <w:lvl w:ilvl="1" w:tplc="1B26CA6A">
      <w:numFmt w:val="none"/>
      <w:lvlText w:val=""/>
      <w:lvlJc w:val="left"/>
      <w:pPr>
        <w:tabs>
          <w:tab w:val="num" w:pos="360"/>
        </w:tabs>
      </w:pPr>
    </w:lvl>
    <w:lvl w:ilvl="2" w:tplc="C764F644">
      <w:numFmt w:val="bullet"/>
      <w:lvlText w:val="•"/>
      <w:lvlJc w:val="left"/>
      <w:pPr>
        <w:ind w:left="245" w:hanging="126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0"/>
        <w:szCs w:val="20"/>
        <w:lang w:val="es-ES" w:eastAsia="en-US" w:bidi="ar-SA"/>
      </w:rPr>
    </w:lvl>
    <w:lvl w:ilvl="3" w:tplc="5972CAAA">
      <w:numFmt w:val="bullet"/>
      <w:lvlText w:val="•"/>
      <w:lvlJc w:val="left"/>
      <w:pPr>
        <w:ind w:left="2644" w:hanging="126"/>
      </w:pPr>
      <w:rPr>
        <w:rFonts w:hint="default"/>
        <w:lang w:val="es-ES" w:eastAsia="en-US" w:bidi="ar-SA"/>
      </w:rPr>
    </w:lvl>
    <w:lvl w:ilvl="4" w:tplc="9852F894">
      <w:numFmt w:val="bullet"/>
      <w:lvlText w:val="•"/>
      <w:lvlJc w:val="left"/>
      <w:pPr>
        <w:ind w:left="3706" w:hanging="126"/>
      </w:pPr>
      <w:rPr>
        <w:rFonts w:hint="default"/>
        <w:lang w:val="es-ES" w:eastAsia="en-US" w:bidi="ar-SA"/>
      </w:rPr>
    </w:lvl>
    <w:lvl w:ilvl="5" w:tplc="FC8881A6">
      <w:numFmt w:val="bullet"/>
      <w:lvlText w:val="•"/>
      <w:lvlJc w:val="left"/>
      <w:pPr>
        <w:ind w:left="4768" w:hanging="126"/>
      </w:pPr>
      <w:rPr>
        <w:rFonts w:hint="default"/>
        <w:lang w:val="es-ES" w:eastAsia="en-US" w:bidi="ar-SA"/>
      </w:rPr>
    </w:lvl>
    <w:lvl w:ilvl="6" w:tplc="62E216AC">
      <w:numFmt w:val="bullet"/>
      <w:lvlText w:val="•"/>
      <w:lvlJc w:val="left"/>
      <w:pPr>
        <w:ind w:left="5831" w:hanging="126"/>
      </w:pPr>
      <w:rPr>
        <w:rFonts w:hint="default"/>
        <w:lang w:val="es-ES" w:eastAsia="en-US" w:bidi="ar-SA"/>
      </w:rPr>
    </w:lvl>
    <w:lvl w:ilvl="7" w:tplc="4A086CDC">
      <w:numFmt w:val="bullet"/>
      <w:lvlText w:val="•"/>
      <w:lvlJc w:val="left"/>
      <w:pPr>
        <w:ind w:left="6893" w:hanging="126"/>
      </w:pPr>
      <w:rPr>
        <w:rFonts w:hint="default"/>
        <w:lang w:val="es-ES" w:eastAsia="en-US" w:bidi="ar-SA"/>
      </w:rPr>
    </w:lvl>
    <w:lvl w:ilvl="8" w:tplc="B3463574">
      <w:numFmt w:val="bullet"/>
      <w:lvlText w:val="•"/>
      <w:lvlJc w:val="left"/>
      <w:pPr>
        <w:ind w:left="7955" w:hanging="126"/>
      </w:pPr>
      <w:rPr>
        <w:rFonts w:hint="default"/>
        <w:lang w:val="es-ES" w:eastAsia="en-US" w:bidi="ar-SA"/>
      </w:rPr>
    </w:lvl>
  </w:abstractNum>
  <w:abstractNum w:abstractNumId="3">
    <w:nsid w:val="34FA1394"/>
    <w:multiLevelType w:val="hybridMultilevel"/>
    <w:tmpl w:val="F91E86DC"/>
    <w:lvl w:ilvl="0" w:tplc="12BAA592">
      <w:start w:val="4"/>
      <w:numFmt w:val="decimal"/>
      <w:lvlText w:val="%1"/>
      <w:lvlJc w:val="left"/>
      <w:pPr>
        <w:ind w:left="520" w:hanging="401"/>
        <w:jc w:val="left"/>
      </w:pPr>
      <w:rPr>
        <w:rFonts w:hint="default"/>
        <w:lang w:val="es-ES" w:eastAsia="en-US" w:bidi="ar-SA"/>
      </w:rPr>
    </w:lvl>
    <w:lvl w:ilvl="1" w:tplc="59860206">
      <w:numFmt w:val="none"/>
      <w:lvlText w:val=""/>
      <w:lvlJc w:val="left"/>
      <w:pPr>
        <w:tabs>
          <w:tab w:val="num" w:pos="360"/>
        </w:tabs>
      </w:pPr>
    </w:lvl>
    <w:lvl w:ilvl="2" w:tplc="F98896E0">
      <w:numFmt w:val="bullet"/>
      <w:lvlText w:val="•"/>
      <w:lvlJc w:val="left"/>
      <w:pPr>
        <w:ind w:left="2432" w:hanging="401"/>
      </w:pPr>
      <w:rPr>
        <w:rFonts w:hint="default"/>
        <w:lang w:val="es-ES" w:eastAsia="en-US" w:bidi="ar-SA"/>
      </w:rPr>
    </w:lvl>
    <w:lvl w:ilvl="3" w:tplc="A9EA1914">
      <w:numFmt w:val="bullet"/>
      <w:lvlText w:val="•"/>
      <w:lvlJc w:val="left"/>
      <w:pPr>
        <w:ind w:left="3388" w:hanging="401"/>
      </w:pPr>
      <w:rPr>
        <w:rFonts w:hint="default"/>
        <w:lang w:val="es-ES" w:eastAsia="en-US" w:bidi="ar-SA"/>
      </w:rPr>
    </w:lvl>
    <w:lvl w:ilvl="4" w:tplc="851CF18E">
      <w:numFmt w:val="bullet"/>
      <w:lvlText w:val="•"/>
      <w:lvlJc w:val="left"/>
      <w:pPr>
        <w:ind w:left="4344" w:hanging="401"/>
      </w:pPr>
      <w:rPr>
        <w:rFonts w:hint="default"/>
        <w:lang w:val="es-ES" w:eastAsia="en-US" w:bidi="ar-SA"/>
      </w:rPr>
    </w:lvl>
    <w:lvl w:ilvl="5" w:tplc="7154084E">
      <w:numFmt w:val="bullet"/>
      <w:lvlText w:val="•"/>
      <w:lvlJc w:val="left"/>
      <w:pPr>
        <w:ind w:left="5300" w:hanging="401"/>
      </w:pPr>
      <w:rPr>
        <w:rFonts w:hint="default"/>
        <w:lang w:val="es-ES" w:eastAsia="en-US" w:bidi="ar-SA"/>
      </w:rPr>
    </w:lvl>
    <w:lvl w:ilvl="6" w:tplc="1646D3F6">
      <w:numFmt w:val="bullet"/>
      <w:lvlText w:val="•"/>
      <w:lvlJc w:val="left"/>
      <w:pPr>
        <w:ind w:left="6256" w:hanging="401"/>
      </w:pPr>
      <w:rPr>
        <w:rFonts w:hint="default"/>
        <w:lang w:val="es-ES" w:eastAsia="en-US" w:bidi="ar-SA"/>
      </w:rPr>
    </w:lvl>
    <w:lvl w:ilvl="7" w:tplc="024EB656">
      <w:numFmt w:val="bullet"/>
      <w:lvlText w:val="•"/>
      <w:lvlJc w:val="left"/>
      <w:pPr>
        <w:ind w:left="7212" w:hanging="401"/>
      </w:pPr>
      <w:rPr>
        <w:rFonts w:hint="default"/>
        <w:lang w:val="es-ES" w:eastAsia="en-US" w:bidi="ar-SA"/>
      </w:rPr>
    </w:lvl>
    <w:lvl w:ilvl="8" w:tplc="819E31D2">
      <w:numFmt w:val="bullet"/>
      <w:lvlText w:val="•"/>
      <w:lvlJc w:val="left"/>
      <w:pPr>
        <w:ind w:left="8168" w:hanging="401"/>
      </w:pPr>
      <w:rPr>
        <w:rFonts w:hint="default"/>
        <w:lang w:val="es-ES" w:eastAsia="en-US" w:bidi="ar-SA"/>
      </w:rPr>
    </w:lvl>
  </w:abstractNum>
  <w:abstractNum w:abstractNumId="4">
    <w:nsid w:val="3ECC5A2D"/>
    <w:multiLevelType w:val="hybridMultilevel"/>
    <w:tmpl w:val="8A6CC796"/>
    <w:lvl w:ilvl="0" w:tplc="76868000">
      <w:start w:val="2"/>
      <w:numFmt w:val="decimal"/>
      <w:lvlText w:val="%1"/>
      <w:lvlJc w:val="left"/>
      <w:pPr>
        <w:ind w:left="520" w:hanging="401"/>
        <w:jc w:val="left"/>
      </w:pPr>
      <w:rPr>
        <w:rFonts w:hint="default"/>
        <w:lang w:val="es-ES" w:eastAsia="en-US" w:bidi="ar-SA"/>
      </w:rPr>
    </w:lvl>
    <w:lvl w:ilvl="1" w:tplc="0B9A6046">
      <w:numFmt w:val="none"/>
      <w:lvlText w:val=""/>
      <w:lvlJc w:val="left"/>
      <w:pPr>
        <w:tabs>
          <w:tab w:val="num" w:pos="360"/>
        </w:tabs>
      </w:pPr>
    </w:lvl>
    <w:lvl w:ilvl="2" w:tplc="BD88BFC4">
      <w:numFmt w:val="bullet"/>
      <w:lvlText w:val="•"/>
      <w:lvlJc w:val="left"/>
      <w:pPr>
        <w:ind w:left="245" w:hanging="126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0"/>
        <w:szCs w:val="20"/>
        <w:lang w:val="es-ES" w:eastAsia="en-US" w:bidi="ar-SA"/>
      </w:rPr>
    </w:lvl>
    <w:lvl w:ilvl="3" w:tplc="5BFAF610">
      <w:numFmt w:val="bullet"/>
      <w:lvlText w:val="•"/>
      <w:lvlJc w:val="left"/>
      <w:pPr>
        <w:ind w:left="2644" w:hanging="126"/>
      </w:pPr>
      <w:rPr>
        <w:rFonts w:hint="default"/>
        <w:lang w:val="es-ES" w:eastAsia="en-US" w:bidi="ar-SA"/>
      </w:rPr>
    </w:lvl>
    <w:lvl w:ilvl="4" w:tplc="5E287774">
      <w:numFmt w:val="bullet"/>
      <w:lvlText w:val="•"/>
      <w:lvlJc w:val="left"/>
      <w:pPr>
        <w:ind w:left="3706" w:hanging="126"/>
      </w:pPr>
      <w:rPr>
        <w:rFonts w:hint="default"/>
        <w:lang w:val="es-ES" w:eastAsia="en-US" w:bidi="ar-SA"/>
      </w:rPr>
    </w:lvl>
    <w:lvl w:ilvl="5" w:tplc="0A640840">
      <w:numFmt w:val="bullet"/>
      <w:lvlText w:val="•"/>
      <w:lvlJc w:val="left"/>
      <w:pPr>
        <w:ind w:left="4768" w:hanging="126"/>
      </w:pPr>
      <w:rPr>
        <w:rFonts w:hint="default"/>
        <w:lang w:val="es-ES" w:eastAsia="en-US" w:bidi="ar-SA"/>
      </w:rPr>
    </w:lvl>
    <w:lvl w:ilvl="6" w:tplc="F0822E70">
      <w:numFmt w:val="bullet"/>
      <w:lvlText w:val="•"/>
      <w:lvlJc w:val="left"/>
      <w:pPr>
        <w:ind w:left="5831" w:hanging="126"/>
      </w:pPr>
      <w:rPr>
        <w:rFonts w:hint="default"/>
        <w:lang w:val="es-ES" w:eastAsia="en-US" w:bidi="ar-SA"/>
      </w:rPr>
    </w:lvl>
    <w:lvl w:ilvl="7" w:tplc="DC6CA962">
      <w:numFmt w:val="bullet"/>
      <w:lvlText w:val="•"/>
      <w:lvlJc w:val="left"/>
      <w:pPr>
        <w:ind w:left="6893" w:hanging="126"/>
      </w:pPr>
      <w:rPr>
        <w:rFonts w:hint="default"/>
        <w:lang w:val="es-ES" w:eastAsia="en-US" w:bidi="ar-SA"/>
      </w:rPr>
    </w:lvl>
    <w:lvl w:ilvl="8" w:tplc="A38809CE">
      <w:numFmt w:val="bullet"/>
      <w:lvlText w:val="•"/>
      <w:lvlJc w:val="left"/>
      <w:pPr>
        <w:ind w:left="7955" w:hanging="126"/>
      </w:pPr>
      <w:rPr>
        <w:rFonts w:hint="default"/>
        <w:lang w:val="es-ES" w:eastAsia="en-US" w:bidi="ar-SA"/>
      </w:rPr>
    </w:lvl>
  </w:abstractNum>
  <w:abstractNum w:abstractNumId="5">
    <w:nsid w:val="65663F3A"/>
    <w:multiLevelType w:val="hybridMultilevel"/>
    <w:tmpl w:val="8E503282"/>
    <w:lvl w:ilvl="0" w:tplc="20A8560C">
      <w:start w:val="1"/>
      <w:numFmt w:val="decimal"/>
      <w:lvlText w:val="%1."/>
      <w:lvlJc w:val="left"/>
      <w:pPr>
        <w:ind w:left="720" w:hanging="360"/>
      </w:pPr>
      <w:rPr>
        <w:rFonts w:hint="default"/>
        <w:color w:val="2B3D4F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83068E"/>
    <w:multiLevelType w:val="hybridMultilevel"/>
    <w:tmpl w:val="764CE47A"/>
    <w:lvl w:ilvl="0" w:tplc="013258BA">
      <w:numFmt w:val="bullet"/>
      <w:lvlText w:val="•"/>
      <w:lvlJc w:val="left"/>
      <w:pPr>
        <w:ind w:left="245" w:hanging="126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0"/>
        <w:w w:val="100"/>
        <w:sz w:val="20"/>
        <w:szCs w:val="20"/>
        <w:lang w:val="es-ES" w:eastAsia="en-US" w:bidi="ar-SA"/>
      </w:rPr>
    </w:lvl>
    <w:lvl w:ilvl="1" w:tplc="70921A4A">
      <w:numFmt w:val="bullet"/>
      <w:lvlText w:val="•"/>
      <w:lvlJc w:val="left"/>
      <w:pPr>
        <w:ind w:left="1224" w:hanging="126"/>
      </w:pPr>
      <w:rPr>
        <w:rFonts w:hint="default"/>
        <w:lang w:val="es-ES" w:eastAsia="en-US" w:bidi="ar-SA"/>
      </w:rPr>
    </w:lvl>
    <w:lvl w:ilvl="2" w:tplc="04FEF09E">
      <w:numFmt w:val="bullet"/>
      <w:lvlText w:val="•"/>
      <w:lvlJc w:val="left"/>
      <w:pPr>
        <w:ind w:left="2208" w:hanging="126"/>
      </w:pPr>
      <w:rPr>
        <w:rFonts w:hint="default"/>
        <w:lang w:val="es-ES" w:eastAsia="en-US" w:bidi="ar-SA"/>
      </w:rPr>
    </w:lvl>
    <w:lvl w:ilvl="3" w:tplc="900CB07A">
      <w:numFmt w:val="bullet"/>
      <w:lvlText w:val="•"/>
      <w:lvlJc w:val="left"/>
      <w:pPr>
        <w:ind w:left="3192" w:hanging="126"/>
      </w:pPr>
      <w:rPr>
        <w:rFonts w:hint="default"/>
        <w:lang w:val="es-ES" w:eastAsia="en-US" w:bidi="ar-SA"/>
      </w:rPr>
    </w:lvl>
    <w:lvl w:ilvl="4" w:tplc="D97C2C4A">
      <w:numFmt w:val="bullet"/>
      <w:lvlText w:val="•"/>
      <w:lvlJc w:val="left"/>
      <w:pPr>
        <w:ind w:left="4176" w:hanging="126"/>
      </w:pPr>
      <w:rPr>
        <w:rFonts w:hint="default"/>
        <w:lang w:val="es-ES" w:eastAsia="en-US" w:bidi="ar-SA"/>
      </w:rPr>
    </w:lvl>
    <w:lvl w:ilvl="5" w:tplc="5FA6F566">
      <w:numFmt w:val="bullet"/>
      <w:lvlText w:val="•"/>
      <w:lvlJc w:val="left"/>
      <w:pPr>
        <w:ind w:left="5160" w:hanging="126"/>
      </w:pPr>
      <w:rPr>
        <w:rFonts w:hint="default"/>
        <w:lang w:val="es-ES" w:eastAsia="en-US" w:bidi="ar-SA"/>
      </w:rPr>
    </w:lvl>
    <w:lvl w:ilvl="6" w:tplc="144ACF2C">
      <w:numFmt w:val="bullet"/>
      <w:lvlText w:val="•"/>
      <w:lvlJc w:val="left"/>
      <w:pPr>
        <w:ind w:left="6144" w:hanging="126"/>
      </w:pPr>
      <w:rPr>
        <w:rFonts w:hint="default"/>
        <w:lang w:val="es-ES" w:eastAsia="en-US" w:bidi="ar-SA"/>
      </w:rPr>
    </w:lvl>
    <w:lvl w:ilvl="7" w:tplc="43989CBC">
      <w:numFmt w:val="bullet"/>
      <w:lvlText w:val="•"/>
      <w:lvlJc w:val="left"/>
      <w:pPr>
        <w:ind w:left="7128" w:hanging="126"/>
      </w:pPr>
      <w:rPr>
        <w:rFonts w:hint="default"/>
        <w:lang w:val="es-ES" w:eastAsia="en-US" w:bidi="ar-SA"/>
      </w:rPr>
    </w:lvl>
    <w:lvl w:ilvl="8" w:tplc="58182338">
      <w:numFmt w:val="bullet"/>
      <w:lvlText w:val="•"/>
      <w:lvlJc w:val="left"/>
      <w:pPr>
        <w:ind w:left="8112" w:hanging="126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F94FCC"/>
    <w:rsid w:val="00494E96"/>
    <w:rsid w:val="00E3236F"/>
    <w:rsid w:val="00EC484C"/>
    <w:rsid w:val="00F94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94FCC"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94FC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F94FCC"/>
    <w:pPr>
      <w:spacing w:before="210"/>
    </w:pPr>
    <w:rPr>
      <w:sz w:val="20"/>
      <w:szCs w:val="20"/>
    </w:rPr>
  </w:style>
  <w:style w:type="paragraph" w:customStyle="1" w:styleId="Heading1">
    <w:name w:val="Heading 1"/>
    <w:basedOn w:val="Normal"/>
    <w:uiPriority w:val="1"/>
    <w:qFormat/>
    <w:rsid w:val="00F94FCC"/>
    <w:pPr>
      <w:ind w:left="520" w:hanging="400"/>
      <w:outlineLvl w:val="1"/>
    </w:pPr>
    <w:rPr>
      <w:b/>
      <w:bCs/>
      <w:sz w:val="24"/>
      <w:szCs w:val="24"/>
    </w:rPr>
  </w:style>
  <w:style w:type="paragraph" w:styleId="Ttulo">
    <w:name w:val="Title"/>
    <w:basedOn w:val="Normal"/>
    <w:uiPriority w:val="1"/>
    <w:qFormat/>
    <w:rsid w:val="00F94FCC"/>
    <w:pPr>
      <w:spacing w:before="120"/>
      <w:ind w:left="371" w:right="371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rsid w:val="00F94FCC"/>
    <w:pPr>
      <w:spacing w:before="210"/>
      <w:ind w:left="245" w:hanging="125"/>
    </w:pPr>
  </w:style>
  <w:style w:type="paragraph" w:customStyle="1" w:styleId="TableParagraph">
    <w:name w:val="Table Paragraph"/>
    <w:basedOn w:val="Normal"/>
    <w:uiPriority w:val="1"/>
    <w:qFormat/>
    <w:rsid w:val="00F94FCC"/>
    <w:pPr>
      <w:spacing w:before="161"/>
      <w:ind w:left="20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1541</Words>
  <Characters>8479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USER</cp:lastModifiedBy>
  <cp:revision>2</cp:revision>
  <dcterms:created xsi:type="dcterms:W3CDTF">2025-10-27T16:18:00Z</dcterms:created>
  <dcterms:modified xsi:type="dcterms:W3CDTF">2025-10-27T16:18:00Z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2025-10-27T00:00:00Z</vt:filetime>
  </property>
  <property fmtid="{D5CDD505-2E9C-101B-9397-08002B2CF9AE}" pid="5" name="Producer">
    <vt:lpwstr>3-Heights(TM) PDF Security Shell 4.8.25.2 (http://www.pdf-tools.com)</vt:lpwstr>
  </property>
</Properties>
</file>