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b/>
          <w:bCs/>
          <w:color w:val="1F3864"/>
          <w:sz w:val="36"/>
          <w:szCs w:val="36"/>
        </w:rPr>
        <w:t xml:space="preserve">Proposal: A House System for Brampton Christian School Junior High</w:t>
      </w:r>
    </w:p>
    <w:p>
      <w:pPr>
        <w:spacing w:after="120"/>
      </w:pPr>
      <w:r>
        <w:rPr>
          <w:b/>
          <w:bCs/>
        </w:rPr>
        <w:t xml:space="preserve">Prepared by: </w:t>
      </w:r>
      <w:r>
        <w:t xml:space="preserve">Richard Sommer</w:t>
      </w:r>
    </w:p>
    <w:p>
      <w:pPr>
        <w:spacing w:after="120"/>
      </w:pPr>
      <w:r>
        <w:rPr>
          <w:b/>
          <w:bCs/>
        </w:rPr>
        <w:t xml:space="preserve">For: </w:t>
      </w:r>
      <w:r>
        <w:t xml:space="preserve">Junior High administration</w:t>
      </w:r>
    </w:p>
    <w:p>
      <w:pPr>
        <w:spacing w:after="120"/>
      </w:pPr>
      <w:r>
        <w:rPr>
          <w:b/>
          <w:bCs/>
        </w:rPr>
        <w:t xml:space="preserve">Date: </w:t>
      </w:r>
      <w:r>
        <w:t xml:space="preserve">June 2026</w:t>
      </w:r>
      <w:r>
        <w:t xml:space="preserve">     </w:t>
      </w:r>
      <w:r>
        <w:rPr>
          <w:b/>
          <w:bCs/>
        </w:rPr>
        <w:t xml:space="preserve">Proposed launch: </w:t>
      </w:r>
      <w:r>
        <w:t xml:space="preserve">September 2026</w:t>
      </w:r>
    </w:p>
    <w:p>
      <w:pPr>
        <w:pBdr>
          <w:bottom w:val="single" w:color="2E75B6" w:sz="6" w:space="1"/>
        </w:pBdr>
        <w:spacing w:after="80" w:before="80"/>
      </w:pPr>
      <w:r>
        <w:t xml:space="preserve"/>
      </w:r>
    </w:p>
    <w:p>
      <w:pPr>
        <w:pStyle w:val="Heading1"/>
      </w:pPr>
      <w:r>
        <w:t xml:space="preserve">1. Summary</w:t>
      </w:r>
    </w:p>
    <w:p>
      <w:pPr>
        <w:spacing w:after="120"/>
      </w:pPr>
      <w:r>
        <w:t xml:space="preserve">I'm proposing we introduce a </w:t>
      </w:r>
      <w:r>
        <w:rPr>
          <w:b/>
          <w:bCs/>
        </w:rPr>
        <w:t xml:space="preserve">House system</w:t>
      </w:r>
      <w:r>
        <w:t xml:space="preserve"> in Junior High beginning in September. Every JH student would be sorted into one of </w:t>
      </w:r>
      <w:r>
        <w:rPr>
          <w:b/>
          <w:bCs/>
        </w:rPr>
        <w:t xml:space="preserve">four cross-grade houses</w:t>
      </w:r>
      <w:r>
        <w:t xml:space="preserve"> for their time with us. Houses earn points two ways — </w:t>
      </w:r>
      <w:r>
        <w:rPr>
          <w:b/>
          <w:bCs/>
        </w:rPr>
        <w:t xml:space="preserve">day-to-day</w:t>
      </w:r>
      <w:r>
        <w:t xml:space="preserve"> for character, effort, service, and citizenship caught in the moment, and through </w:t>
      </w:r>
      <w:r>
        <w:rPr>
          <w:b/>
          <w:bCs/>
        </w:rPr>
        <w:t xml:space="preserve">monthly house competitions</w:t>
      </w:r>
      <w:r>
        <w:t xml:space="preserve"> that set aside time for a friendly, all-in contest. A smaller number of points come off for behaviour incidents, which gives every house a shared stake in how its members act. Points build all year toward a </w:t>
      </w:r>
      <w:r>
        <w:rPr>
          <w:b/>
          <w:bCs/>
        </w:rPr>
        <w:t xml:space="preserve">House Cup and a big end-of-year prize for the champion house.</w:t>
      </w:r>
    </w:p>
    <w:p>
      <w:pPr>
        <w:spacing w:after="120"/>
      </w:pPr>
      <w:r>
        <w:t xml:space="preserve">We already have the tooling to run it with almost no added staff workload: our </w:t>
      </w:r>
      <w:r>
        <w:rPr>
          <w:b/>
          <w:bCs/>
        </w:rPr>
        <w:t xml:space="preserve">Behaviours app</w:t>
      </w:r>
      <w:r>
        <w:t xml:space="preserve"> has been extended to define houses, assign students, attach point values to behaviours, award points to whole houses, show a live leaderboard, and email a </w:t>
      </w:r>
      <w:r>
        <w:rPr>
          <w:b/>
          <w:bCs/>
        </w:rPr>
        <w:t xml:space="preserve">standings report</w:t>
      </w:r>
      <w:r>
        <w:t xml:space="preserve"> that names the top three contributing students in each house. The same positive behaviours that earn house points can also trigger a </w:t>
      </w:r>
      <w:r>
        <w:rPr>
          <w:b/>
          <w:bCs/>
        </w:rPr>
        <w:t xml:space="preserve">good-news note home</w:t>
      </w:r>
      <w:r>
        <w:t xml:space="preserve"> to parents — automatically.</w:t>
      </w:r>
    </w:p>
    <w:p>
      <w:pPr>
        <w:spacing w:after="120"/>
      </w:pPr>
      <w:r>
        <w:t xml:space="preserve">The model is proven: the </w:t>
      </w:r>
      <w:r>
        <w:rPr>
          <w:b/>
          <w:bCs/>
        </w:rPr>
        <w:t xml:space="preserve">Ron Clark Academy</w:t>
      </w:r>
      <w:r>
        <w:t xml:space="preserve"> in Atlanta built its celebrated school culture on exactly this approach, and hundreds of schools worldwide have adopted it. The ask is small (some setup time over the summer, a launch assembly, and a recognition budget) and the upside is significant: a stronger sense of belonging, a structure that rewards the good rather than only policing the bad, and cross-grade community that reflects who we are as a Christian school.</w:t>
      </w:r>
    </w:p>
    <w:p>
      <w:pPr>
        <w:pBdr>
          <w:bottom w:val="single" w:color="2E75B6" w:sz="6" w:space="1"/>
        </w:pBdr>
        <w:spacing w:after="80" w:before="80"/>
      </w:pPr>
      <w:r>
        <w:t xml:space="preserve"/>
      </w:r>
    </w:p>
    <w:p>
      <w:pPr>
        <w:pStyle w:val="Heading1"/>
      </w:pPr>
      <w:r>
        <w:t xml:space="preserve">2. Rationale — why now, why this</w:t>
      </w:r>
    </w:p>
    <w:p>
      <w:pPr>
        <w:spacing w:after="120"/>
      </w:pPr>
      <w:r>
        <w:rPr>
          <w:b/>
          <w:bCs/>
        </w:rPr>
        <w:t xml:space="preserve">The problem with a discipline-only culture.</w:t>
      </w:r>
      <w:r>
        <w:t xml:space="preserve"> Most of our behaviour energy — and most behaviour software — points at what students do </w:t>
      </w:r>
      <w:r>
        <w:rPr>
          <w:i/>
          <w:iCs/>
        </w:rPr>
        <w:t xml:space="preserve">wrong</w:t>
      </w:r>
      <w:r>
        <w:t xml:space="preserve">. That's necessary, but on its own it teaches students that the way to get noticed is to misbehave. We have far fewer structures that consistently </w:t>
      </w:r>
      <w:r>
        <w:rPr>
          <w:i/>
          <w:iCs/>
        </w:rPr>
        <w:t xml:space="preserve">catch students doing right</w:t>
      </w:r>
      <w:r>
        <w:t xml:space="preserve"> and make that visible to peers, staff, and parents.</w:t>
      </w:r>
    </w:p>
    <w:p>
      <w:pPr>
        <w:spacing w:after="120"/>
      </w:pPr>
      <w:r>
        <w:rPr>
          <w:b/>
          <w:bCs/>
        </w:rPr>
        <w:t xml:space="preserve">Belonging and identity.</w:t>
      </w:r>
      <w:r>
        <w:t xml:space="preserve"> Junior High is exactly the age where students are forming identity and looking for where they fit. A house gives every student an immediate, lasting community that crosses grade and class lines — a 6th grader and an 8th grader on the same team, pulling the same direction.</w:t>
      </w:r>
    </w:p>
    <w:p>
      <w:pPr>
        <w:spacing w:after="120"/>
      </w:pPr>
      <w:r>
        <w:rPr>
          <w:b/>
          <w:bCs/>
        </w:rPr>
        <w:t xml:space="preserve">Formation, not just management.</w:t>
      </w:r>
      <w:r>
        <w:t xml:space="preserve"> As a Christian school, we talk about character, service, and community. A house system operationalizes those values: it gives us a daily, concrete way to name and celebrate kindness, perseverance, integrity, and serving others — and to do it publicly and positively.</w:t>
      </w:r>
    </w:p>
    <w:p>
      <w:pPr>
        <w:spacing w:after="120"/>
      </w:pPr>
      <w:r>
        <w:rPr>
          <w:b/>
          <w:bCs/>
        </w:rPr>
        <w:t xml:space="preserve">It's low-cost to run now.</w:t>
      </w:r>
      <w:r>
        <w:t xml:space="preserve"> The reason this is worth doing in September specifically is that the monitoring burden — historically the thing that kills house systems after a hopeful first term — is already solved by the app we use. Points, standings, and recognition are a few taps, not a spreadsheet someone has to maintain.</w:t>
      </w:r>
    </w:p>
    <w:p>
      <w:pPr>
        <w:pBdr>
          <w:bottom w:val="single" w:color="2E75B6" w:sz="6" w:space="1"/>
        </w:pBdr>
        <w:spacing w:after="80" w:before="80"/>
      </w:pPr>
      <w:r>
        <w:t xml:space="preserve"/>
      </w:r>
    </w:p>
    <w:p>
      <w:pPr>
        <w:pStyle w:val="Heading1"/>
      </w:pPr>
      <w:r>
        <w:t xml:space="preserve">3. What a House system is</w:t>
      </w:r>
    </w:p>
    <w:p>
      <w:pPr>
        <w:spacing w:after="120"/>
      </w:pPr>
      <w:r>
        <w:t xml:space="preserve">Students are divided into a small number of standing teams (“houses”). Membership is for the duration of their time in JH (and siblings can be placed together). Across the year, houses accumulate points from many small sources — academic effort, character, service, participation — plus larger blocks from </w:t>
      </w:r>
      <w:r>
        <w:rPr>
          <w:b/>
          <w:bCs/>
        </w:rPr>
        <w:t xml:space="preserve">monthly competitions</w:t>
      </w:r>
      <w:r>
        <w:t xml:space="preserve">, with a smaller negative weight from behaviour incidents. Points are tallied publicly, celebrated regularly, and the year culminates in recognition for the leading house and top contributors.</w:t>
      </w:r>
    </w:p>
    <w:p>
      <w:pPr>
        <w:spacing w:after="120"/>
      </w:pPr>
      <w:r>
        <w:t xml:space="preserve">The design principle: </w:t>
      </w:r>
      <w:r>
        <w:rPr>
          <w:b/>
          <w:bCs/>
        </w:rPr>
        <w:t xml:space="preserve">mostly carrots, a few sticks</w:t>
      </w:r>
      <w:r>
        <w:t xml:space="preserve"> — positives should vastly outweigh negatives so the system pulls behaviour up rather than just punishing it.</w:t>
      </w:r>
    </w:p>
    <w:p>
      <w:pPr>
        <w:pBdr>
          <w:bottom w:val="single" w:color="2E75B6" w:sz="6" w:space="1"/>
        </w:pBdr>
        <w:spacing w:after="80" w:before="80"/>
      </w:pPr>
      <w:r>
        <w:t xml:space="preserve"/>
      </w:r>
    </w:p>
    <w:p>
      <w:pPr>
        <w:pStyle w:val="Heading1"/>
      </w:pPr>
      <w:r>
        <w:t xml:space="preserve">4. Benefits</w:t>
      </w:r>
    </w:p>
    <w:p>
      <w:pPr>
        <w:pStyle w:val="ListParagraph"/>
        <w:numPr>
          <w:ilvl w:val="0"/>
          <w:numId w:val="2"/>
        </w:numPr>
        <w:spacing w:after="60"/>
      </w:pPr>
      <w:r>
        <w:rPr>
          <w:b/>
          <w:bCs/>
        </w:rPr>
        <w:t xml:space="preserve">Belonging for every student</w:t>
      </w:r>
      <w:r>
        <w:t xml:space="preserve"> — no one is unaffiliated; each student has a team from day one.</w:t>
      </w:r>
    </w:p>
    <w:p>
      <w:pPr>
        <w:pStyle w:val="ListParagraph"/>
        <w:numPr>
          <w:ilvl w:val="0"/>
          <w:numId w:val="2"/>
        </w:numPr>
        <w:spacing w:after="60"/>
      </w:pPr>
      <w:r>
        <w:rPr>
          <w:b/>
          <w:bCs/>
        </w:rPr>
        <w:t xml:space="preserve">Catches and rewards the good</w:t>
      </w:r>
      <w:r>
        <w:t xml:space="preserve"> — effort, kindness, service, and integrity become visible and valued, not just infractions.</w:t>
      </w:r>
    </w:p>
    <w:p>
      <w:pPr>
        <w:pStyle w:val="ListParagraph"/>
        <w:numPr>
          <w:ilvl w:val="0"/>
          <w:numId w:val="2"/>
        </w:numPr>
        <w:spacing w:after="60"/>
      </w:pPr>
      <w:r>
        <w:rPr>
          <w:b/>
          <w:bCs/>
        </w:rPr>
        <w:t xml:space="preserve">Cross-grade community</w:t>
      </w:r>
      <w:r>
        <w:t xml:space="preserve"> — older and younger students share a team, creating natural mentorship and mixing.</w:t>
      </w:r>
    </w:p>
    <w:p>
      <w:pPr>
        <w:pStyle w:val="ListParagraph"/>
        <w:numPr>
          <w:ilvl w:val="0"/>
          <w:numId w:val="2"/>
        </w:numPr>
        <w:spacing w:after="60"/>
      </w:pPr>
      <w:r>
        <w:rPr>
          <w:b/>
          <w:bCs/>
        </w:rPr>
        <w:t xml:space="preserve">Healthy, low-stakes motivation</w:t>
      </w:r>
      <w:r>
        <w:t xml:space="preserve"> — students contribute toward something bigger than themselves; competition is team-based, not individual ranking.</w:t>
      </w:r>
    </w:p>
    <w:p>
      <w:pPr>
        <w:pStyle w:val="ListParagraph"/>
        <w:numPr>
          <w:ilvl w:val="0"/>
          <w:numId w:val="2"/>
        </w:numPr>
        <w:spacing w:after="60"/>
      </w:pPr>
      <w:r>
        <w:rPr>
          <w:b/>
          <w:bCs/>
        </w:rPr>
        <w:t xml:space="preserve">Shared accountability</w:t>
      </w:r>
      <w:r>
        <w:t xml:space="preserve"> — because incidents affect the house total, students gently hold one another to a higher standard (with safeguards — see §8).</w:t>
      </w:r>
    </w:p>
    <w:p>
      <w:pPr>
        <w:pStyle w:val="ListParagraph"/>
        <w:numPr>
          <w:ilvl w:val="0"/>
          <w:numId w:val="2"/>
        </w:numPr>
        <w:spacing w:after="60"/>
      </w:pPr>
      <w:r>
        <w:rPr>
          <w:b/>
          <w:bCs/>
        </w:rPr>
        <w:t xml:space="preserve">Stronger home connection</w:t>
      </w:r>
      <w:r>
        <w:t xml:space="preserve"> — positive behaviour generates </w:t>
      </w:r>
      <w:r>
        <w:rPr>
          <w:i/>
          <w:iCs/>
        </w:rPr>
        <w:t xml:space="preserve">good-news</w:t>
      </w:r>
      <w:r>
        <w:t xml:space="preserve"> messages to parents, not only concern notices.</w:t>
      </w:r>
    </w:p>
    <w:p>
      <w:pPr>
        <w:pStyle w:val="ListParagraph"/>
        <w:numPr>
          <w:ilvl w:val="0"/>
          <w:numId w:val="2"/>
        </w:numPr>
        <w:spacing w:after="60"/>
      </w:pPr>
      <w:r>
        <w:rPr>
          <w:b/>
          <w:bCs/>
        </w:rPr>
        <w:t xml:space="preserve">Consistent, shared language</w:t>
      </w:r>
      <w:r>
        <w:t xml:space="preserve"> — staff across grades reinforce the same values through the same point framework.</w:t>
      </w:r>
    </w:p>
    <w:p>
      <w:pPr>
        <w:pStyle w:val="ListParagraph"/>
        <w:numPr>
          <w:ilvl w:val="0"/>
          <w:numId w:val="2"/>
        </w:numPr>
        <w:spacing w:after="60"/>
      </w:pPr>
      <w:r>
        <w:rPr>
          <w:b/>
          <w:bCs/>
        </w:rPr>
        <w:t xml:space="preserve">Near-zero admin overhead</w:t>
      </w:r>
      <w:r>
        <w:t xml:space="preserve"> — the Behaviours app does the tallying, standings, and reporting automatically.</w:t>
      </w:r>
    </w:p>
    <w:p>
      <w:pPr>
        <w:pBdr>
          <w:bottom w:val="single" w:color="2E75B6" w:sz="6" w:space="1"/>
        </w:pBdr>
        <w:spacing w:after="80" w:before="80"/>
      </w:pPr>
      <w:r>
        <w:t xml:space="preserve"/>
      </w:r>
    </w:p>
    <w:p>
      <w:pPr>
        <w:pStyle w:val="Heading1"/>
      </w:pPr>
      <w:r>
        <w:t xml:space="preserve">5. Proposed structure for our JH</w:t>
      </w:r>
    </w:p>
    <w:p>
      <w:pPr>
        <w:spacing w:after="120"/>
      </w:pPr>
      <w:r>
        <w:t xml:space="preserve">These are starting recommendations, open to discussion. We have roughly </w:t>
      </w:r>
      <w:r>
        <w:rPr>
          <w:b/>
          <w:bCs/>
        </w:rPr>
        <w:t xml:space="preserve">180 JH students</w:t>
      </w:r>
      <w:r>
        <w:t xml:space="preserve">, so four houses works out to about </w:t>
      </w:r>
      <w:r>
        <w:rPr>
          <w:b/>
          <w:bCs/>
        </w:rPr>
        <w:t xml:space="preserve">45 students each.</w:t>
      </w:r>
    </w:p>
    <w:p>
      <w:pPr>
        <w:pStyle w:val="ListParagraph"/>
        <w:numPr>
          <w:ilvl w:val="0"/>
          <w:numId w:val="2"/>
        </w:numPr>
        <w:spacing w:after="60"/>
      </w:pPr>
      <w:r>
        <w:rPr>
          <w:b/>
          <w:bCs/>
        </w:rPr>
        <w:t xml:space="preserve">Four houses</w:t>
      </w:r>
      <w:r>
        <w:t xml:space="preserve">, balanced across grades 6–8 and across our class sections (6A/B/C, 7A/B, 8A/B). Balancing by grade and class keeps every house competitive and well-mixed.</w:t>
      </w:r>
    </w:p>
    <w:p>
      <w:pPr>
        <w:pStyle w:val="ListParagraph"/>
        <w:numPr>
          <w:ilvl w:val="0"/>
          <w:numId w:val="2"/>
        </w:numPr>
        <w:spacing w:after="60"/>
      </w:pPr>
      <w:r>
        <w:rPr>
          <w:b/>
          <w:bCs/>
        </w:rPr>
        <w:t xml:space="preserve">Naming (birds only):</w:t>
      </w:r>
      <w:r>
        <w:t xml:space="preserve"> to match our family of schools, </w:t>
      </w:r>
      <w:r>
        <w:rPr>
          <w:b/>
          <w:bCs/>
        </w:rPr>
        <w:t xml:space="preserve">all house names and mascots are birds.</w:t>
      </w:r>
      <w:r>
        <w:t xml:space="preserve"> Students propose and vote in the first weeks; staff shortlist for fit. Student buy-in to the name is part of buy-in to the system. (See §7 for the launch competitions.)</w:t>
      </w:r>
    </w:p>
    <w:p>
      <w:pPr>
        <w:pStyle w:val="ListParagraph"/>
        <w:numPr>
          <w:ilvl w:val="0"/>
          <w:numId w:val="2"/>
        </w:numPr>
        <w:spacing w:after="60"/>
      </w:pPr>
      <w:r>
        <w:rPr>
          <w:b/>
          <w:bCs/>
        </w:rPr>
        <w:t xml:space="preserve">Assignment:</w:t>
      </w:r>
      <w:r>
        <w:t xml:space="preserve"> done once at the start of the year (siblings placed together where possible), then carried forward. New students are assigned on arrival.</w:t>
      </w:r>
    </w:p>
    <w:p>
      <w:pPr>
        <w:pStyle w:val="ListParagraph"/>
        <w:numPr>
          <w:ilvl w:val="0"/>
          <w:numId w:val="2"/>
        </w:numPr>
        <w:spacing w:after="60"/>
      </w:pPr>
      <w:r>
        <w:rPr>
          <w:b/>
          <w:bCs/>
        </w:rPr>
        <w:t xml:space="preserve">House staff leads:</w:t>
      </w:r>
      <w:r>
        <w:t xml:space="preserve"> one or two staff “heads of house” who champion each team, run recognition moments, and quietly support students who are struggling.</w:t>
      </w:r>
    </w:p>
    <w:p>
      <w:pPr>
        <w:pStyle w:val="ListParagraph"/>
        <w:numPr>
          <w:ilvl w:val="0"/>
          <w:numId w:val="2"/>
        </w:numPr>
        <w:spacing w:after="60"/>
      </w:pPr>
      <w:r>
        <w:rPr>
          <w:b/>
          <w:bCs/>
        </w:rPr>
        <w:t xml:space="preserve">Recognition cadence:</w:t>
      </w:r>
      <w:r>
        <w:t xml:space="preserve"> a weekly standings shout-out (chapel or homeroom), a monthly highlight of top contributors, a monthly competition, and an end-of-year house celebration.</w:t>
      </w:r>
    </w:p>
    <w:p>
      <w:pPr>
        <w:pBdr>
          <w:bottom w:val="single" w:color="2E75B6" w:sz="6" w:space="1"/>
        </w:pBdr>
        <w:spacing w:after="80" w:before="80"/>
      </w:pPr>
      <w:r>
        <w:t xml:space="preserve"/>
      </w:r>
    </w:p>
    <w:p>
      <w:pPr>
        <w:pStyle w:val="Heading1"/>
      </w:pPr>
      <w:r>
        <w:t xml:space="preserve">6. Monthly competitions</w:t>
      </w:r>
    </w:p>
    <w:p>
      <w:pPr>
        <w:spacing w:after="120"/>
      </w:pPr>
      <w:r>
        <w:t xml:space="preserve">Points shouldn't come from behaviour alone. About once a month we set aside time for a whole-house competition — cheap, inclusive, and mixed-age, so every student can contribute something. Each competition awards house points (</w:t>
      </w:r>
      <w:r>
        <w:rPr>
          <w:b/>
          <w:bCs/>
        </w:rPr>
        <w:t xml:space="preserve">1st 500 / 2nd 300 / 3rd 200 / 4th 100</w:t>
      </w:r>
      <w:r>
        <w:t xml:space="preserve">), enough to matter without letting one event run away with the year. A sample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60"/>
        <w:gridCol w:w="280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Month</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Competition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What it builds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September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House Launch: name, mascot bird, crest &amp; chant reveal (see §7)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Identity &amp; buy-in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October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Grand Team Quiz — mixed-age trivia rounds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Knowledge &amp; teamwork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November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Kindness Marathon — a week of spotted good deeds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Character &amp; service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December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House Choir / carol challenge + canned-food drive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Spirit &amp; generosity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January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Minute-to-Win-It / indoor Mini-Olympics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Energy &amp; fun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February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Battle of the Books / Spelling Showdown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Academics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March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House STEM Day — build-off challenge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Problem-solving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April</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Creative Arts Festival + House Debate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Creativity &amp; voice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Spirit Week — themed dress days &amp; pep rally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School pride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June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Final tally, House Cup ceremony &amp; champions' prize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Celebration</w:t>
            </w:r>
          </w:p>
        </w:tc>
      </w:tr>
    </w:tbl>
    <w:p>
      <w:pPr>
        <w:spacing w:after="120"/>
      </w:pPr>
      <w:r>
        <w:t xml:space="preserve">Competitions follow two fairness rules borrowed from established house schools: outcomes rest on </w:t>
      </w:r>
      <w:r>
        <w:rPr>
          <w:b/>
          <w:bCs/>
        </w:rPr>
        <w:t xml:space="preserve">student effort, not adult involvement</w:t>
      </w:r>
      <w:r>
        <w:t xml:space="preserve">, and tasks are </w:t>
      </w:r>
      <w:r>
        <w:rPr>
          <w:b/>
          <w:bCs/>
        </w:rPr>
        <w:t xml:space="preserve">completed at school</w:t>
      </w:r>
      <w:r>
        <w:t xml:space="preserve"> so no student is advantaged by help at home.</w:t>
      </w:r>
    </w:p>
    <w:p>
      <w:pPr>
        <w:pBdr>
          <w:bottom w:val="single" w:color="2E75B6" w:sz="6" w:space="1"/>
        </w:pBdr>
        <w:spacing w:after="80" w:before="80"/>
      </w:pPr>
      <w:r>
        <w:t xml:space="preserve"/>
      </w:r>
    </w:p>
    <w:p>
      <w:pPr>
        <w:pStyle w:val="Heading1"/>
      </w:pPr>
      <w:r>
        <w:t xml:space="preserve">7. Launching the houses: naming &amp; mascot competitions</w:t>
      </w:r>
    </w:p>
    <w:p>
      <w:pPr>
        <w:spacing w:after="120"/>
      </w:pPr>
      <w:r>
        <w:t xml:space="preserve">The first weeks are a set of launch competitions where students shape their house identity. To match our family of schools, </w:t>
      </w:r>
      <w:r>
        <w:rPr>
          <w:b/>
          <w:bCs/>
        </w:rPr>
        <w:t xml:space="preserve">all house names and mascots are birds</w:t>
      </w:r>
      <w:r>
        <w:t xml:space="preserve"> (e.g., Peregrines, Eagles). Staff shortlist for fit (school-appropriate, values-aligned); students propose and vote. Each piece earns launch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60"/>
        <w:gridCol w:w="290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Launch competition</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What students do</w:t>
            </w:r>
          </w:p>
        </w:tc>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How it's judged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House Name &amp; Bird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Propose a bird that embodies a Christian virtue, then a house name to match</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Staff shortlist 3–4 birds per house; students vote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Colours &amp; Crest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Design the house crest and banner featuring the bird, in the chosen colours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Art panel + student vote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Motto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Write a short motto (Latin or English) tying the bird to its virtue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Staff + student vote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House Chant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and perform a cheer built around the bird at the kickoff assembly</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Energy &amp; full participation</w:t>
            </w:r>
          </w:p>
        </w:tc>
      </w:tr>
    </w:tbl>
    <w:p>
      <w:pPr>
        <w:spacing w:after="120"/>
      </w:pPr>
      <w:r>
        <w:rPr>
          <w:b/>
          <w:bCs/>
        </w:rPr>
        <w:t xml:space="preserve">Starter bird ideas</w:t>
      </w:r>
      <w:r>
        <w:t xml:space="preserve"> (open to the students' vote): </w:t>
      </w:r>
      <w:r>
        <w:rPr>
          <w:b/>
          <w:bCs/>
        </w:rPr>
        <w:t xml:space="preserve">Peregrines</w:t>
      </w:r>
      <w:r>
        <w:t xml:space="preserve"> (focus, speed), </w:t>
      </w:r>
      <w:r>
        <w:rPr>
          <w:b/>
          <w:bCs/>
        </w:rPr>
        <w:t xml:space="preserve">Eagles</w:t>
      </w:r>
      <w:r>
        <w:t xml:space="preserve"> (vision, strength), </w:t>
      </w:r>
      <w:r>
        <w:rPr>
          <w:b/>
          <w:bCs/>
        </w:rPr>
        <w:t xml:space="preserve">Ospreys</w:t>
      </w:r>
      <w:r>
        <w:t xml:space="preserve"> (perseverance), </w:t>
      </w:r>
      <w:r>
        <w:rPr>
          <w:b/>
          <w:bCs/>
        </w:rPr>
        <w:t xml:space="preserve">Ravens</w:t>
      </w:r>
      <w:r>
        <w:t xml:space="preserve"> (wisdom), </w:t>
      </w:r>
      <w:r>
        <w:rPr>
          <w:b/>
          <w:bCs/>
        </w:rPr>
        <w:t xml:space="preserve">Falcons</w:t>
      </w:r>
      <w:r>
        <w:t xml:space="preserve"> (courage), </w:t>
      </w:r>
      <w:r>
        <w:rPr>
          <w:b/>
          <w:bCs/>
        </w:rPr>
        <w:t xml:space="preserve">Kestrels</w:t>
      </w:r>
      <w:r>
        <w:t xml:space="preserve"> (patience). This mirrors the Ron Clark model — each house pairs a value with a name, colour, symbol, and motto — adapted to our birds-only tradition.</w:t>
      </w:r>
    </w:p>
    <w:p>
      <w:pPr>
        <w:pBdr>
          <w:bottom w:val="single" w:color="2E75B6" w:sz="6" w:space="1"/>
        </w:pBdr>
        <w:spacing w:after="80" w:before="80"/>
      </w:pPr>
      <w:r>
        <w:t xml:space="preserve"/>
      </w:r>
    </w:p>
    <w:p>
      <w:pPr>
        <w:pStyle w:val="Heading1"/>
      </w:pPr>
      <w:r>
        <w:t xml:space="preserve">8. How points work — including shared accountability</w:t>
      </w:r>
    </w:p>
    <w:p>
      <w:pPr>
        <w:spacing w:after="120"/>
      </w:pPr>
      <w:r>
        <w:rPr>
          <w:b/>
          <w:bCs/>
        </w:rPr>
        <w:t xml:space="preserve">Mostly carrots, a few sticks.</w:t>
      </w:r>
      <w:r>
        <w:t xml:space="preserve"> Positives vastly outweigh negatives so the system pulls behaviour up.</w:t>
      </w:r>
    </w:p>
    <w:p>
      <w:pPr>
        <w:pStyle w:val="ListParagraph"/>
        <w:numPr>
          <w:ilvl w:val="0"/>
          <w:numId w:val="2"/>
        </w:numPr>
        <w:spacing w:after="60"/>
      </w:pPr>
      <w:r>
        <w:rPr>
          <w:b/>
          <w:bCs/>
        </w:rPr>
        <w:t xml:space="preserve">Everyday points</w:t>
      </w:r>
      <w:r>
        <w:t xml:space="preserve"> (logged in the app): character/kindness/integrity </w:t>
      </w:r>
      <w:r>
        <w:rPr>
          <w:b/>
          <w:bCs/>
        </w:rPr>
        <w:t xml:space="preserve">+3 to +5</w:t>
      </w:r>
      <w:r>
        <w:t xml:space="preserve">; academic effort or improvement </w:t>
      </w:r>
      <w:r>
        <w:rPr>
          <w:b/>
          <w:bCs/>
        </w:rPr>
        <w:t xml:space="preserve">+2 to +3</w:t>
      </w:r>
      <w:r>
        <w:t xml:space="preserve">; service and leadership </w:t>
      </w:r>
      <w:r>
        <w:rPr>
          <w:b/>
          <w:bCs/>
        </w:rPr>
        <w:t xml:space="preserve">+3 to +5</w:t>
      </w:r>
      <w:r>
        <w:t xml:space="preserve">; participation </w:t>
      </w:r>
      <w:r>
        <w:rPr>
          <w:b/>
          <w:bCs/>
        </w:rPr>
        <w:t xml:space="preserve">+1 to +2</w:t>
      </w:r>
      <w:r>
        <w:t xml:space="preserve">; behaviour incidents a small </w:t>
      </w:r>
      <w:r>
        <w:rPr>
          <w:b/>
          <w:bCs/>
        </w:rPr>
        <w:t xml:space="preserve">−1 to −2</w:t>
      </w:r>
      <w:r>
        <w:t xml:space="preserve"> (kept deliberately small).</w:t>
      </w:r>
    </w:p>
    <w:p>
      <w:pPr>
        <w:pStyle w:val="ListParagraph"/>
        <w:numPr>
          <w:ilvl w:val="0"/>
          <w:numId w:val="2"/>
        </w:numPr>
        <w:spacing w:after="60"/>
      </w:pPr>
      <w:r>
        <w:rPr>
          <w:b/>
          <w:bCs/>
        </w:rPr>
        <w:t xml:space="preserve">Competition points</w:t>
      </w:r>
      <w:r>
        <w:t xml:space="preserve"> (awarded to the house): each monthly competition awards </w:t>
      </w:r>
      <w:r>
        <w:rPr>
          <w:b/>
          <w:bCs/>
        </w:rPr>
        <w:t xml:space="preserve">1st 500 / 2nd 300 / 3rd 200 / 4th 100</w:t>
      </w:r>
      <w:r>
        <w:t xml:space="preserve">.</w:t>
      </w:r>
    </w:p>
    <w:p>
      <w:pPr>
        <w:spacing w:after="120"/>
      </w:pPr>
      <w:r>
        <w:rPr>
          <w:b/>
          <w:bCs/>
        </w:rPr>
        <w:t xml:space="preserve">Shared stakes — handled carefully.</w:t>
      </w:r>
      <w:r>
        <w:t xml:space="preserve"> Because an incident dips the house total, students feel a healthy </w:t>
      </w:r>
      <w:r>
        <w:rPr>
          <w:i/>
          <w:iCs/>
        </w:rPr>
        <w:t xml:space="preserve">“we're all counting on you”</w:t>
      </w:r>
      <w:r>
        <w:t xml:space="preserve"> pressure to look out for one another — a real benefit of team-based systems. To keep that constructive rather than turning into blame or scapegoating, we build in safeguards:</w:t>
      </w:r>
    </w:p>
    <w:p>
      <w:pPr>
        <w:pStyle w:val="ListParagraph"/>
        <w:numPr>
          <w:ilvl w:val="0"/>
          <w:numId w:val="2"/>
        </w:numPr>
        <w:spacing w:after="60"/>
      </w:pPr>
      <w:r>
        <w:rPr>
          <w:b/>
          <w:bCs/>
        </w:rPr>
        <w:t xml:space="preserve">Deductions are never announced by name.</w:t>
      </w:r>
      <w:r>
        <w:t xml:space="preserve"> The house total moves, but the leaderboard never broadcasts who caused a dip.</w:t>
      </w:r>
    </w:p>
    <w:p>
      <w:pPr>
        <w:pStyle w:val="ListParagraph"/>
        <w:numPr>
          <w:ilvl w:val="0"/>
          <w:numId w:val="2"/>
        </w:numPr>
        <w:spacing w:after="60"/>
      </w:pPr>
      <w:r>
        <w:rPr>
          <w:b/>
          <w:bCs/>
        </w:rPr>
        <w:t xml:space="preserve">A collective streak bonus</w:t>
      </w:r>
      <w:r>
        <w:t xml:space="preserve"> rewards the </w:t>
      </w:r>
      <w:r>
        <w:rPr>
          <w:i/>
          <w:iCs/>
        </w:rPr>
        <w:t xml:space="preserve">whole</w:t>
      </w:r>
      <w:r>
        <w:t xml:space="preserve"> house for stretches with no incidents — so the group rallies </w:t>
      </w:r>
      <w:r>
        <w:rPr>
          <w:i/>
          <w:iCs/>
        </w:rPr>
        <w:t xml:space="preserve">toward</w:t>
      </w:r>
      <w:r>
        <w:t xml:space="preserve"> good behaviour, not </w:t>
      </w:r>
      <w:r>
        <w:rPr>
          <w:i/>
          <w:iCs/>
        </w:rPr>
        <w:t xml:space="preserve">against</w:t>
      </w:r>
      <w:r>
        <w:t xml:space="preserve"> one struggling student.</w:t>
      </w:r>
    </w:p>
    <w:p>
      <w:pPr>
        <w:pStyle w:val="ListParagraph"/>
        <w:numPr>
          <w:ilvl w:val="0"/>
          <w:numId w:val="2"/>
        </w:numPr>
        <w:spacing w:after="60"/>
      </w:pPr>
      <w:r>
        <w:rPr>
          <w:b/>
          <w:bCs/>
        </w:rPr>
        <w:t xml:space="preserve">Repeat issues are handled quietly 1:1</w:t>
      </w:r>
      <w:r>
        <w:t xml:space="preserve"> by the heads of house, so a student who's struggling gets support, not a pile-on.</w:t>
      </w:r>
    </w:p>
    <w:p>
      <w:pPr>
        <w:pStyle w:val="ListParagraph"/>
        <w:numPr>
          <w:ilvl w:val="0"/>
          <w:numId w:val="2"/>
        </w:numPr>
        <w:spacing w:after="60"/>
      </w:pPr>
      <w:r>
        <w:rPr>
          <w:b/>
          <w:bCs/>
        </w:rPr>
        <w:t xml:space="preserve">Two separate ledgers.</w:t>
      </w:r>
      <w:r>
        <w:t xml:space="preserve"> Incidents can dip the </w:t>
      </w:r>
      <w:r>
        <w:rPr>
          <w:i/>
          <w:iCs/>
        </w:rPr>
        <w:t xml:space="preserve">house score</w:t>
      </w:r>
      <w:r>
        <w:t xml:space="preserve">, but </w:t>
      </w:r>
      <w:r>
        <w:rPr>
          <w:b/>
          <w:bCs/>
        </w:rPr>
        <w:t xml:space="preserve">positive points never feed a student's discipline/strike record</w:t>
      </w:r>
      <w:r>
        <w:t xml:space="preserve"> — recognition and discipline stay cleanly separate.</w:t>
      </w:r>
    </w:p>
    <w:p>
      <w:pPr>
        <w:spacing w:after="120"/>
      </w:pPr>
      <w:r>
        <w:rPr>
          <w:b/>
          <w:bCs/>
        </w:rPr>
        <w:t xml:space="preserve">Fairness to the individual within the team.</w:t>
      </w:r>
      <w:r>
        <w:t xml:space="preserve"> A reasonable concern: in a pure team-total system, a well-behaved student could miss the reward because of poorly-behaved housemates, while a poorly-behaved student could ride a winning house to the prize. Two safeguards address both halves:</w:t>
      </w:r>
    </w:p>
    <w:p>
      <w:pPr>
        <w:pStyle w:val="ListParagraph"/>
        <w:numPr>
          <w:ilvl w:val="0"/>
          <w:numId w:val="2"/>
        </w:numPr>
        <w:spacing w:after="60"/>
      </w:pPr>
      <w:r>
        <w:rPr>
          <w:b/>
          <w:bCs/>
        </w:rPr>
        <w:t xml:space="preserve">Extreme behavioural outliers are excluded from the house tally</w:t>
      </w:r>
      <w:r>
        <w:t xml:space="preserve"> (high </w:t>
      </w:r>
      <w:r>
        <w:rPr>
          <w:i/>
          <w:iCs/>
        </w:rPr>
        <w:t xml:space="preserve">or</w:t>
      </w:r>
      <w:r>
        <w:t xml:space="preserve"> low). A handful of students can't single-handedly sink or inflate a house, so the score reflects the broad group's real effort and the well-behaved majority isn't dragged down by a couple of teammates.</w:t>
      </w:r>
    </w:p>
    <w:p>
      <w:pPr>
        <w:pStyle w:val="ListParagraph"/>
        <w:numPr>
          <w:ilvl w:val="0"/>
          <w:numId w:val="2"/>
        </w:numPr>
        <w:spacing w:after="60"/>
      </w:pPr>
      <w:r>
        <w:rPr>
          <w:b/>
          <w:bCs/>
        </w:rPr>
        <w:t xml:space="preserve">The end-of-year prize carries a transparent, pre-published eligibility floor</w:t>
      </w:r>
      <w:r>
        <w:t xml:space="preserve"> (e.g., no major incidents in the final term, under a set number of strikes). The trip is </w:t>
      </w:r>
      <w:r>
        <w:rPr>
          <w:i/>
          <w:iCs/>
        </w:rPr>
        <w:t xml:space="preserve">earned by individual conduct</w:t>
      </w:r>
      <w:r>
        <w:t xml:space="preserve">, not simply inherited by being on the winning house — and because the criteria are objective and known in advance, it's defensible to students and parents and avoids any subjective, named “exclusion list.”</w:t>
      </w:r>
    </w:p>
    <w:p>
      <w:pPr>
        <w:spacing w:after="120"/>
      </w:pPr>
      <w:r>
        <w:t xml:space="preserve">Net effect: the </w:t>
      </w:r>
      <w:r>
        <w:rPr>
          <w:b/>
          <w:bCs/>
        </w:rPr>
        <w:t xml:space="preserve">House Cup standings stay genuinely team-based</w:t>
      </w:r>
      <w:r>
        <w:t xml:space="preserve">, while the </w:t>
      </w:r>
      <w:r>
        <w:rPr>
          <w:b/>
          <w:bCs/>
        </w:rPr>
        <w:t xml:space="preserve">big reward has a clear individual floor</w:t>
      </w:r>
      <w:r>
        <w:t xml:space="preserve"> everyone knows up front.</w:t>
      </w:r>
    </w:p>
    <w:p>
      <w:pPr>
        <w:pBdr>
          <w:bottom w:val="single" w:color="2E75B6" w:sz="6" w:space="1"/>
        </w:pBdr>
        <w:spacing w:after="80" w:before="80"/>
      </w:pPr>
      <w:r>
        <w:t xml:space="preserve"/>
      </w:r>
    </w:p>
    <w:p>
      <w:pPr>
        <w:pStyle w:val="Heading1"/>
      </w:pPr>
      <w:r>
        <w:t xml:space="preserve">9. How we'd use the Behaviours app to run and monitor it</w:t>
      </w:r>
    </w:p>
    <w:p>
      <w:pPr>
        <w:spacing w:after="120"/>
      </w:pPr>
      <w:r>
        <w:t xml:space="preserve">The system is already built — here's how each piece maps to running houses day to day:</w:t>
      </w:r>
    </w:p>
    <w:p>
      <w:pPr>
        <w:pStyle w:val="ListParagraph"/>
        <w:numPr>
          <w:ilvl w:val="0"/>
          <w:numId w:val="2"/>
        </w:numPr>
        <w:spacing w:after="60"/>
      </w:pPr>
      <w:r>
        <w:rPr>
          <w:b/>
          <w:bCs/>
        </w:rPr>
        <w:t xml:space="preserve">Define the houses</w:t>
      </w:r>
      <w:r>
        <w:t xml:space="preserve"> in Setup (name + colour), then </w:t>
      </w:r>
      <w:r>
        <w:rPr>
          <w:b/>
          <w:bCs/>
        </w:rPr>
        <w:t xml:space="preserve">assign students</w:t>
      </w:r>
      <w:r>
        <w:t xml:space="preserve"> in bulk via a </w:t>
      </w:r>
      <w:r>
        <w:rPr>
          <w:b/>
          <w:bCs/>
        </w:rPr>
        <w:t xml:space="preserve">House</w:t>
      </w:r>
      <w:r>
        <w:t xml:space="preserve"> column on the roster import, or individually. Re-importing next year keeps assignments and updates the roster.</w:t>
      </w:r>
    </w:p>
    <w:p>
      <w:pPr>
        <w:pStyle w:val="ListParagraph"/>
        <w:numPr>
          <w:ilvl w:val="0"/>
          <w:numId w:val="2"/>
        </w:numPr>
        <w:spacing w:after="60"/>
      </w:pPr>
      <w:r>
        <w:rPr>
          <w:b/>
          <w:bCs/>
        </w:rPr>
        <w:t xml:space="preserve">Attach points to behaviours.</w:t>
      </w:r>
      <w:r>
        <w:t xml:space="preserve"> Every behaviour can carry a value — </w:t>
      </w:r>
      <w:r>
        <w:rPr>
          <w:i/>
          <w:iCs/>
        </w:rPr>
        <w:t xml:space="preserve">positive to reward, negative to deduct.</w:t>
      </w:r>
      <w:r>
        <w:t xml:space="preserve"> “Helped a classmate” might be +5 toward the student's house; “Disruptive” might be −1.</w:t>
      </w:r>
    </w:p>
    <w:p>
      <w:pPr>
        <w:pStyle w:val="ListParagraph"/>
        <w:numPr>
          <w:ilvl w:val="0"/>
          <w:numId w:val="2"/>
        </w:numPr>
        <w:spacing w:after="60"/>
      </w:pPr>
      <w:r>
        <w:rPr>
          <w:b/>
          <w:bCs/>
        </w:rPr>
        <w:t xml:space="preserve">Award points in the moment, including to whole houses.</w:t>
      </w:r>
      <w:r>
        <w:t xml:space="preserve"> Any teacher can log a positive on a student or award points to an entire house at once — e.g., for winning a competition or spirit day.</w:t>
      </w:r>
    </w:p>
    <w:p>
      <w:pPr>
        <w:pStyle w:val="ListParagraph"/>
        <w:numPr>
          <w:ilvl w:val="0"/>
          <w:numId w:val="2"/>
        </w:numPr>
        <w:spacing w:after="60"/>
      </w:pPr>
      <w:r>
        <w:rPr>
          <w:b/>
          <w:bCs/>
        </w:rPr>
        <w:t xml:space="preserve">Log a group quickly.</w:t>
      </w:r>
      <w:r>
        <w:t xml:space="preserve"> The reverse flow lets you pick one behaviour and tap several students at once.</w:t>
      </w:r>
    </w:p>
    <w:p>
      <w:pPr>
        <w:pStyle w:val="ListParagraph"/>
        <w:numPr>
          <w:ilvl w:val="0"/>
          <w:numId w:val="2"/>
        </w:numPr>
        <w:spacing w:after="60"/>
      </w:pPr>
      <w:r>
        <w:rPr>
          <w:b/>
          <w:bCs/>
        </w:rPr>
        <w:t xml:space="preserve">Live leaderboard.</w:t>
      </w:r>
      <w:r>
        <w:t xml:space="preserve"> The dashboard shows current standings with totals and student counts, visible to all staff.</w:t>
      </w:r>
    </w:p>
    <w:p>
      <w:pPr>
        <w:pStyle w:val="ListParagraph"/>
        <w:numPr>
          <w:ilvl w:val="0"/>
          <w:numId w:val="2"/>
        </w:numPr>
        <w:spacing w:after="60"/>
      </w:pPr>
      <w:r>
        <w:rPr>
          <w:b/>
          <w:bCs/>
        </w:rPr>
        <w:t xml:space="preserve">Good-news notes home.</w:t>
      </w:r>
      <w:r>
        <w:t xml:space="preserve"> Enough positives queue a celebratory note to parents automatically — no concerns, no points mentioned, just good news.</w:t>
      </w:r>
    </w:p>
    <w:p>
      <w:pPr>
        <w:pStyle w:val="ListParagraph"/>
        <w:numPr>
          <w:ilvl w:val="0"/>
          <w:numId w:val="2"/>
        </w:numPr>
        <w:spacing w:after="60"/>
      </w:pPr>
      <w:r>
        <w:rPr>
          <w:b/>
          <w:bCs/>
        </w:rPr>
        <w:t xml:space="preserve">House standings report.</w:t>
      </w:r>
      <w:r>
        <w:t xml:space="preserve"> An email report ranks houses by total points and </w:t>
      </w:r>
      <w:r>
        <w:rPr>
          <w:b/>
          <w:bCs/>
        </w:rPr>
        <w:t xml:space="preserve">names the top 3 contributing students in each house</w:t>
      </w:r>
      <w:r>
        <w:t xml:space="preserve"> — perfect for a weekly assembly slide, the newsletter, or a Monday-morning leadership snapshot.</w:t>
      </w:r>
    </w:p>
    <w:p>
      <w:pPr>
        <w:pStyle w:val="ListParagraph"/>
        <w:numPr>
          <w:ilvl w:val="0"/>
          <w:numId w:val="2"/>
        </w:numPr>
        <w:spacing w:after="60"/>
      </w:pPr>
      <w:r>
        <w:rPr>
          <w:b/>
          <w:bCs/>
        </w:rPr>
        <w:t xml:space="preserve">Audit + history.</w:t>
      </w:r>
      <w:r>
        <w:t xml:space="preserve"> Every award and deduction is recorded, so standings are transparent and defensible.</w:t>
      </w:r>
    </w:p>
    <w:p>
      <w:pPr>
        <w:pBdr>
          <w:bottom w:val="single" w:color="2E75B6" w:sz="6" w:space="1"/>
        </w:pBdr>
        <w:spacing w:after="80" w:before="80"/>
      </w:pPr>
      <w:r>
        <w:t xml:space="preserve"/>
      </w:r>
    </w:p>
    <w:p>
      <w:pPr>
        <w:pStyle w:val="Heading1"/>
      </w:pPr>
      <w:r>
        <w:t xml:space="preserve">10. Implementation plan — starting September</w:t>
      </w:r>
    </w:p>
    <w:p>
      <w:pPr>
        <w:spacing w:after="120"/>
      </w:pPr>
      <w:r>
        <w:rPr>
          <w:b/>
          <w:bCs/>
        </w:rPr>
        <w:t xml:space="preserve">Phase 0 — Decision &amp; design (June)</w:t>
      </w:r>
    </w:p>
    <w:p>
      <w:pPr>
        <w:pStyle w:val="ListParagraph"/>
        <w:numPr>
          <w:ilvl w:val="0"/>
          <w:numId w:val="2"/>
        </w:numPr>
        <w:spacing w:after="60"/>
      </w:pPr>
      <w:r>
        <w:t xml:space="preserve">Administration approves the concept and the broad point framework.</w:t>
      </w:r>
    </w:p>
    <w:p>
      <w:pPr>
        <w:pStyle w:val="ListParagraph"/>
        <w:numPr>
          <w:ilvl w:val="0"/>
          <w:numId w:val="2"/>
        </w:numPr>
        <w:spacing w:after="60"/>
      </w:pPr>
      <w:r>
        <w:t xml:space="preserve">Confirm number of houses, staff heads of house, the prize tier, and recognition budget.</w:t>
      </w:r>
    </w:p>
    <w:p>
      <w:pPr>
        <w:spacing w:after="120"/>
      </w:pPr>
      <w:r>
        <w:rPr>
          <w:b/>
          <w:bCs/>
        </w:rPr>
        <w:t xml:space="preserve">Phase 1 — Summer setup (July–August)</w:t>
      </w:r>
    </w:p>
    <w:p>
      <w:pPr>
        <w:pStyle w:val="ListParagraph"/>
        <w:numPr>
          <w:ilvl w:val="0"/>
          <w:numId w:val="2"/>
        </w:numPr>
        <w:spacing w:after="60"/>
      </w:pPr>
      <w:r>
        <w:t xml:space="preserve">Finalize house structure; balance the roster across houses by grade/class.</w:t>
      </w:r>
    </w:p>
    <w:p>
      <w:pPr>
        <w:pStyle w:val="ListParagraph"/>
        <w:numPr>
          <w:ilvl w:val="0"/>
          <w:numId w:val="2"/>
        </w:numPr>
        <w:spacing w:after="60"/>
      </w:pPr>
      <w:r>
        <w:t xml:space="preserve">Add the </w:t>
      </w:r>
      <w:r>
        <w:rPr>
          <w:b/>
          <w:bCs/>
        </w:rPr>
        <w:t xml:space="preserve">House</w:t>
      </w:r>
      <w:r>
        <w:t xml:space="preserve"> column to the roster spreadsheet and import it.</w:t>
      </w:r>
    </w:p>
    <w:p>
      <w:pPr>
        <w:pStyle w:val="ListParagraph"/>
        <w:numPr>
          <w:ilvl w:val="0"/>
          <w:numId w:val="2"/>
        </w:numPr>
        <w:spacing w:after="60"/>
      </w:pPr>
      <w:r>
        <w:t xml:space="preserve">Agree point values (positives, small negatives, streak bonus) and enter them.</w:t>
      </w:r>
    </w:p>
    <w:p>
      <w:pPr>
        <w:pStyle w:val="ListParagraph"/>
        <w:numPr>
          <w:ilvl w:val="0"/>
          <w:numId w:val="2"/>
        </w:numPr>
        <w:spacing w:after="60"/>
      </w:pPr>
      <w:r>
        <w:t xml:space="preserve">Draft the monthly competition calendar and a simple one-page staff guide.</w:t>
      </w:r>
    </w:p>
    <w:p>
      <w:pPr>
        <w:pStyle w:val="ListParagraph"/>
        <w:numPr>
          <w:ilvl w:val="0"/>
          <w:numId w:val="2"/>
        </w:numPr>
        <w:spacing w:after="60"/>
      </w:pPr>
      <w:r>
        <w:t xml:space="preserve">Turn on the </w:t>
      </w:r>
      <w:r>
        <w:rPr>
          <w:b/>
          <w:bCs/>
        </w:rPr>
        <w:t xml:space="preserve">house standings report</w:t>
      </w:r>
      <w:r>
        <w:t xml:space="preserve"> to the heads of house + administration.</w:t>
      </w:r>
    </w:p>
    <w:p>
      <w:pPr>
        <w:spacing w:after="120"/>
      </w:pPr>
      <w:r>
        <w:rPr>
          <w:b/>
          <w:bCs/>
        </w:rPr>
        <w:t xml:space="preserve">Phase 2 — Launch (first two weeks of September)</w:t>
      </w:r>
    </w:p>
    <w:p>
      <w:pPr>
        <w:pStyle w:val="ListParagraph"/>
        <w:numPr>
          <w:ilvl w:val="0"/>
          <w:numId w:val="2"/>
        </w:numPr>
        <w:spacing w:after="60"/>
      </w:pPr>
      <w:r>
        <w:t xml:space="preserve">Run the bird-name/mascot launch competitions and a kickoff assembly.</w:t>
      </w:r>
    </w:p>
    <w:p>
      <w:pPr>
        <w:pStyle w:val="ListParagraph"/>
        <w:numPr>
          <w:ilvl w:val="0"/>
          <w:numId w:val="2"/>
        </w:numPr>
        <w:spacing w:after="60"/>
      </w:pPr>
      <w:r>
        <w:t xml:space="preserve">Brief all JH staff on how to award points (it's a few taps).</w:t>
      </w:r>
    </w:p>
    <w:p>
      <w:pPr>
        <w:pStyle w:val="ListParagraph"/>
        <w:numPr>
          <w:ilvl w:val="0"/>
          <w:numId w:val="2"/>
        </w:numPr>
        <w:spacing w:after="60"/>
      </w:pPr>
      <w:r>
        <w:t xml:space="preserve">Begin awarding immediately so students see points move in week one.</w:t>
      </w:r>
    </w:p>
    <w:p>
      <w:pPr>
        <w:spacing w:after="120"/>
      </w:pPr>
      <w:r>
        <w:rPr>
          <w:b/>
          <w:bCs/>
        </w:rPr>
        <w:t xml:space="preserve">Phase 3 — Run &amp; sustain (September onward)</w:t>
      </w:r>
    </w:p>
    <w:p>
      <w:pPr>
        <w:pStyle w:val="ListParagraph"/>
        <w:numPr>
          <w:ilvl w:val="0"/>
          <w:numId w:val="2"/>
        </w:numPr>
        <w:spacing w:after="60"/>
      </w:pPr>
      <w:r>
        <w:t xml:space="preserve">Weekly: standings shout-out from the live leaderboard.</w:t>
      </w:r>
    </w:p>
    <w:p>
      <w:pPr>
        <w:pStyle w:val="ListParagraph"/>
        <w:numPr>
          <w:ilvl w:val="0"/>
          <w:numId w:val="2"/>
        </w:numPr>
        <w:spacing w:after="60"/>
      </w:pPr>
      <w:r>
        <w:t xml:space="preserve">Monthly: a house competition + highlight of top contributors per house.</w:t>
      </w:r>
    </w:p>
    <w:p>
      <w:pPr>
        <w:pStyle w:val="ListParagraph"/>
        <w:numPr>
          <w:ilvl w:val="0"/>
          <w:numId w:val="2"/>
        </w:numPr>
        <w:spacing w:after="60"/>
      </w:pPr>
      <w:r>
        <w:t xml:space="preserve">Termly: a check-in on balance and engagement; adjust point values if positives aren't clearly dominating.</w:t>
      </w:r>
    </w:p>
    <w:p>
      <w:pPr>
        <w:pStyle w:val="ListParagraph"/>
        <w:numPr>
          <w:ilvl w:val="0"/>
          <w:numId w:val="2"/>
        </w:numPr>
        <w:spacing w:after="60"/>
      </w:pPr>
      <w:r>
        <w:t xml:space="preserve">Year-end: House Cup celebration and the champion-house prize.</w:t>
      </w:r>
    </w:p>
    <w:p>
      <w:pPr>
        <w:pBdr>
          <w:bottom w:val="single" w:color="2E75B6" w:sz="6" w:space="1"/>
        </w:pBdr>
        <w:spacing w:after="80" w:before="80"/>
      </w:pPr>
      <w:r>
        <w:t xml:space="preserve"/>
      </w:r>
    </w:p>
    <w:p>
      <w:pPr>
        <w:pStyle w:val="Heading1"/>
      </w:pPr>
      <w:r>
        <w:t xml:space="preserve">11. Measuring success</w:t>
      </w:r>
    </w:p>
    <w:p>
      <w:pPr>
        <w:pStyle w:val="ListParagraph"/>
        <w:numPr>
          <w:ilvl w:val="0"/>
          <w:numId w:val="2"/>
        </w:numPr>
        <w:spacing w:after="60"/>
      </w:pPr>
      <w:r>
        <w:rPr>
          <w:b/>
          <w:bCs/>
        </w:rPr>
        <w:t xml:space="preserve">Positive-to-negative ratio</w:t>
      </w:r>
      <w:r>
        <w:t xml:space="preserve"> of logged behaviours trending upward (positives should dominate).</w:t>
      </w:r>
    </w:p>
    <w:p>
      <w:pPr>
        <w:pStyle w:val="ListParagraph"/>
        <w:numPr>
          <w:ilvl w:val="0"/>
          <w:numId w:val="2"/>
        </w:numPr>
        <w:spacing w:after="60"/>
      </w:pPr>
      <w:r>
        <w:rPr>
          <w:b/>
          <w:bCs/>
        </w:rPr>
        <w:t xml:space="preserve">Breadth of contribution</w:t>
      </w:r>
      <w:r>
        <w:t xml:space="preserve"> — points coming from many students across all houses, not a handful.</w:t>
      </w:r>
    </w:p>
    <w:p>
      <w:pPr>
        <w:pStyle w:val="ListParagraph"/>
        <w:numPr>
          <w:ilvl w:val="0"/>
          <w:numId w:val="2"/>
        </w:numPr>
        <w:spacing w:after="60"/>
      </w:pPr>
      <w:r>
        <w:rPr>
          <w:b/>
          <w:bCs/>
        </w:rPr>
        <w:t xml:space="preserve">Good-news notes home</w:t>
      </w:r>
      <w:r>
        <w:t xml:space="preserve"> sent over the term (a proxy for caught-doing-right moments).</w:t>
      </w:r>
    </w:p>
    <w:p>
      <w:pPr>
        <w:pStyle w:val="ListParagraph"/>
        <w:numPr>
          <w:ilvl w:val="0"/>
          <w:numId w:val="2"/>
        </w:numPr>
        <w:spacing w:after="60"/>
      </w:pPr>
      <w:r>
        <w:rPr>
          <w:b/>
          <w:bCs/>
        </w:rPr>
        <w:t xml:space="preserve">Staff participation</w:t>
      </w:r>
      <w:r>
        <w:t xml:space="preserve"> — most teachers awarding points, not just a few.</w:t>
      </w:r>
    </w:p>
    <w:p>
      <w:pPr>
        <w:pStyle w:val="ListParagraph"/>
        <w:numPr>
          <w:ilvl w:val="0"/>
          <w:numId w:val="2"/>
        </w:numPr>
        <w:spacing w:after="60"/>
      </w:pPr>
      <w:r>
        <w:rPr>
          <w:b/>
          <w:bCs/>
        </w:rPr>
        <w:t xml:space="preserve">Student and parent sentiment</w:t>
      </w:r>
      <w:r>
        <w:t xml:space="preserve"> — a short pulse survey at the end of term 1.</w:t>
      </w:r>
    </w:p>
    <w:p>
      <w:pPr>
        <w:pBdr>
          <w:bottom w:val="single" w:color="2E75B6" w:sz="6" w:space="1"/>
        </w:pBdr>
        <w:spacing w:after="80" w:before="80"/>
      </w:pPr>
      <w:r>
        <w:t xml:space="preserve"/>
      </w:r>
    </w:p>
    <w:p>
      <w:pPr>
        <w:pStyle w:val="Heading1"/>
      </w:pPr>
      <w:r>
        <w:t xml:space="preserve">12. The prize — budget options</w:t>
      </w:r>
    </w:p>
    <w:p>
      <w:pPr>
        <w:spacing w:after="120"/>
      </w:pPr>
      <w:r>
        <w:t xml:space="preserve">The headline prize has to be big enough that kids genuinely work for it. My vote: a </w:t>
      </w:r>
      <w:r>
        <w:rPr>
          <w:b/>
          <w:bCs/>
        </w:rPr>
        <w:t xml:space="preserve">Champions' Day at Canada's Wonderland</w:t>
      </w:r>
      <w:r>
        <w:t xml:space="preserve"> for the winning house (~45 students), about 25 minutes up the road in Vaughan. Three tiers for administration to choose from (approximate, CAD, based on ~45 students in the champion 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660"/>
        <w:gridCol w:w="2000"/>
      </w:tblGrid>
      <w:tr>
        <w:trPr>
          <w:tblHeader/>
        </w:trP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Option</w:t>
            </w:r>
          </w:p>
        </w:tc>
        <w:tc>
          <w:tcPr>
            <w:tcW w:type="dxa" w:w="4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What the champion house gets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Est. cost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 — Wonderland Champions' Day (recommended)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Group admission (~$43/person, 1 free per 15) + return coach bus; chaperones largely covered by comp tickets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$2,500–3,000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 — On-site celebration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Catered lunch, DJ/inflatables, trophy &amp; medals, half-day event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$800–1,200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 — Classic House Cup rewards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Pizza party, free-dress day, trophy &amp; banner, bragging rights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$300–500</w:t>
            </w:r>
          </w:p>
        </w:tc>
      </w:tr>
    </w:tbl>
    <w:p>
      <w:pPr>
        <w:spacing w:after="120"/>
      </w:pPr>
      <w:r>
        <w:rPr>
          <w:b/>
          <w:bCs/>
        </w:rPr>
        <w:t xml:space="preserve">Add-ons to consider</w:t>
      </w:r>
      <w:r>
        <w:t xml:space="preserve"> (any tier): small monthly incentives for the leading house — free-dress, a treat, extra break — at roughly </w:t>
      </w:r>
      <w:r>
        <w:rPr>
          <w:b/>
          <w:bCs/>
        </w:rPr>
        <w:t xml:space="preserve">$300–500</w:t>
      </w:r>
      <w:r>
        <w:t xml:space="preserve"> for the year, plus a one-time </w:t>
      </w:r>
      <w:r>
        <w:rPr>
          <w:b/>
          <w:bCs/>
        </w:rPr>
        <w:t xml:space="preserve">$300–600</w:t>
      </w:r>
      <w:r>
        <w:t xml:space="preserve"> for banners, colours, and crest printing at launch.</w:t>
      </w:r>
    </w:p>
    <w:p>
      <w:pPr>
        <w:pBdr>
          <w:bottom w:val="single" w:color="2E75B6" w:sz="6" w:space="1"/>
        </w:pBdr>
        <w:spacing w:after="80" w:before="80"/>
      </w:pPr>
      <w:r>
        <w:t xml:space="preserve"/>
      </w:r>
    </w:p>
    <w:p>
      <w:pPr>
        <w:pStyle w:val="Heading1"/>
      </w:pPr>
      <w:r>
        <w:t xml:space="preserve">13. Costs,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Consideration</w:t>
            </w:r>
          </w:p>
        </w:tc>
        <w:tc>
          <w:tcPr>
            <w:tcW w:type="dxa" w:w="6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Mitigation</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Staff workload</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app handles tallying, standings, and reporting; awarding a point is a few taps. No spreadsheets.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Fairness / balance</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Houses are balanced by grade and class at setup; the standings report surfaces imbalance early.</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Negatives dominating</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Point values keep negatives small (−1/−2) and positives larger (+3/+5); we monitor the ratio.</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Scapegoating from shared stakes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Deductions are never named publicly; a collective streak bonus rewards the whole house; repeat issues handled 1:1 by heads of house.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Good students penalized / free-riding</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Extreme outliers are excluded from the house tally; the prize has a transparent, pre-published individual eligibility floor — so the reward is earned by conduct, not inherited.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Fizzling after term 1</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fixed recognition rhythm, monthly competitions, and the automatic standings report keep it visible with minimal effort.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Cost</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Modest — the prize, small recognition budget, and house materials. The software is already in place.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Privacy</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Behaviour data is role-based and audit-logged; positive recognition shared publicly is non-sensitive.</w:t>
            </w:r>
          </w:p>
        </w:tc>
      </w:tr>
    </w:tbl>
    <w:p>
      <w:pPr>
        <w:pBdr>
          <w:bottom w:val="single" w:color="2E75B6" w:sz="6" w:space="1"/>
        </w:pBdr>
        <w:spacing w:after="80" w:before="80"/>
      </w:pPr>
      <w:r>
        <w:t xml:space="preserve"/>
      </w:r>
    </w:p>
    <w:p>
      <w:pPr>
        <w:pStyle w:val="Heading1"/>
      </w:pPr>
      <w:r>
        <w:t xml:space="preserve">14. The ask / next steps</w:t>
      </w:r>
    </w:p>
    <w:p>
      <w:pPr>
        <w:spacing w:after="120"/>
      </w:pPr>
      <w:r>
        <w:t xml:space="preserve">I'm asking administration to:</w:t>
      </w:r>
    </w:p>
    <w:p>
      <w:pPr>
        <w:pStyle w:val="ListParagraph"/>
        <w:numPr>
          <w:ilvl w:val="0"/>
          <w:numId w:val="3"/>
        </w:numPr>
        <w:spacing w:after="60"/>
      </w:pPr>
      <w:r>
        <w:rPr>
          <w:b/>
          <w:bCs/>
        </w:rPr>
        <w:t xml:space="preserve">Approve</w:t>
      </w:r>
      <w:r>
        <w:t xml:space="preserve"> a JH House system for a September launch.</w:t>
      </w:r>
    </w:p>
    <w:p>
      <w:pPr>
        <w:pStyle w:val="ListParagraph"/>
        <w:numPr>
          <w:ilvl w:val="0"/>
          <w:numId w:val="3"/>
        </w:numPr>
        <w:spacing w:after="60"/>
      </w:pPr>
      <w:r>
        <w:rPr>
          <w:b/>
          <w:bCs/>
        </w:rPr>
        <w:t xml:space="preserve">Confirm</w:t>
      </w:r>
      <w:r>
        <w:t xml:space="preserve"> four houses and name </w:t>
      </w:r>
      <w:r>
        <w:rPr>
          <w:b/>
          <w:bCs/>
        </w:rPr>
        <w:t xml:space="preserve">heads of house</w:t>
      </w:r>
      <w:r>
        <w:t xml:space="preserve"> (one or two per team).</w:t>
      </w:r>
    </w:p>
    <w:p>
      <w:pPr>
        <w:pStyle w:val="ListParagraph"/>
        <w:numPr>
          <w:ilvl w:val="0"/>
          <w:numId w:val="3"/>
        </w:numPr>
        <w:spacing w:after="60"/>
      </w:pPr>
      <w:r>
        <w:rPr>
          <w:b/>
          <w:bCs/>
        </w:rPr>
        <w:t xml:space="preserve">Pick a prize tier</w:t>
      </w:r>
      <w:r>
        <w:t xml:space="preserve"> (A, B, or C) and sign off on the point framework and recognition budget.</w:t>
      </w:r>
    </w:p>
    <w:p>
      <w:pPr>
        <w:pStyle w:val="ListParagraph"/>
        <w:numPr>
          <w:ilvl w:val="0"/>
          <w:numId w:val="3"/>
        </w:numPr>
        <w:spacing w:after="60"/>
      </w:pPr>
      <w:r>
        <w:t xml:space="preserve">Let me </w:t>
      </w:r>
      <w:r>
        <w:rPr>
          <w:b/>
          <w:bCs/>
        </w:rPr>
        <w:t xml:space="preserve">prepare the setup over the summer</w:t>
      </w:r>
      <w:r>
        <w:t xml:space="preserve"> — house structure, roster assignment, point values, competition calendar, and standings report — so we're ready for day one.</w:t>
      </w:r>
    </w:p>
    <w:p>
      <w:pPr>
        <w:spacing w:after="120"/>
      </w:pPr>
      <w:r>
        <w:t xml:space="preserve">I'm happy to demo the app's house features — the leaderboard, awarding points to a whole house, the good-news notes home, and the standings report with top-3 contributors — in a short meeting whenever is convenient.</w:t>
      </w:r>
    </w:p>
    <w:p>
      <w:pPr>
        <w:pBdr>
          <w:bottom w:val="single" w:color="2E75B6" w:sz="6" w:space="1"/>
        </w:pBdr>
        <w:spacing w:after="80" w:before="80"/>
      </w:pPr>
      <w:r>
        <w:t xml:space="preserve"/>
      </w:r>
    </w:p>
    <w:p>
      <w:pPr>
        <w:spacing w:before="120"/>
      </w:pPr>
      <w:r>
        <w:rPr>
          <w:i/>
          <w:iCs/>
          <w:color w:val="666666"/>
          <w:sz w:val="18"/>
          <w:szCs w:val="18"/>
        </w:rPr>
        <w:t xml:space="preserve">Sources &amp; inspiration: Ron Clark Academy house system (ronclarkacademy.com/houses); CEON Foundation overview; The School Houses competition guide; Canada's Wonderland group rates. Runs on the Behaviours app already in use in Junior High (curriculate.net/behavior), extended to support houses, points, positive-behaviour recognition, and house standings reporting.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2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F3864"/>
      <w:sz w:val="36"/>
      <w:szCs w:val="36"/>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2026-06-23T15:02:21.119Z</dcterms:created>
  <dcterms:modified xsi:type="dcterms:W3CDTF">2026-06-23T15:02:21.119Z</dcterms:modified>
</cp:coreProperties>
</file>

<file path=docProps/custom.xml><?xml version="1.0" encoding="utf-8"?>
<Properties xmlns="http://schemas.openxmlformats.org/officeDocument/2006/custom-properties" xmlns:vt="http://schemas.openxmlformats.org/officeDocument/2006/docPropsVTypes"/>
</file>