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Blog</w:t>
      </w:r>
    </w:p>
    <w:p>
      <w:pPr>
        <w:pStyle w:val="Subtitle"/>
      </w:pPr>
      <w:r>
        <w:t xml:space="preserve">Latest</w:t>
      </w:r>
      <w:r>
        <w:t xml:space="preserve"> </w:t>
      </w:r>
      <w:r>
        <w:t xml:space="preserve">thoughts,</w:t>
      </w:r>
      <w:r>
        <w:t xml:space="preserve"> </w:t>
      </w:r>
      <w:r>
        <w:t xml:space="preserve">updates,</w:t>
      </w:r>
      <w:r>
        <w:t xml:space="preserve"> </w:t>
      </w:r>
      <w:r>
        <w:t xml:space="preserve">and</w:t>
      </w:r>
      <w:r>
        <w:t xml:space="preserve"> </w:t>
      </w:r>
      <w:r>
        <w:t xml:space="preserve">discoveries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Welcome to my blog! Here you’ll find my latest thoughts on R programming, data science, statistical computing, and research workflows. These posts capture timely insights, new discoveries, and evolving perspectives on technical topics.</w:t>
      </w:r>
    </w:p>
    <w:p>
      <w:pPr>
        <w:pStyle w:val="BodyText"/>
      </w:pPr>
      <w:r>
        <w:t xml:space="preserve">Browse by category or scroll through the chronological feed below.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</dc:title>
  <dc:creator/>
  <cp:keywords/>
  <dcterms:created xsi:type="dcterms:W3CDTF">2025-07-01T19:52:37Z</dcterms:created>
  <dcterms:modified xsi:type="dcterms:W3CDTF">2025-07-01T19:52:37Z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Latest thoughts, updates, and discoveries</vt:lpwstr>
  </property>
  <property fmtid="{D5CDD505-2E9C-101B-9397-08002B2CF9AE}" pid="10" name="toc-title">
    <vt:lpwstr>Table of contents</vt:lpwstr>
  </property>
</Properties>
</file>