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jpeg" ContentType="image/jpeg"/>
  <Override PartName="/word/media/image4.jpeg" ContentType="image/jpe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pPr>
      <w:r>
        <w:rPr/>
        <w:drawing>
          <wp:anchor behindDoc="0" distT="0" distB="0" distL="0" distR="0" simplePos="0" locked="0" layoutInCell="1" allowOverlap="1" relativeHeight="9">
            <wp:simplePos x="0" y="0"/>
            <wp:positionH relativeFrom="page">
              <wp:posOffset>4542790</wp:posOffset>
            </wp:positionH>
            <wp:positionV relativeFrom="page">
              <wp:posOffset>1250950</wp:posOffset>
            </wp:positionV>
            <wp:extent cx="2204085" cy="72580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204085" cy="725805"/>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8">
            <wp:simplePos x="0" y="0"/>
            <wp:positionH relativeFrom="column">
              <wp:posOffset>128905</wp:posOffset>
            </wp:positionH>
            <wp:positionV relativeFrom="paragraph">
              <wp:posOffset>112395</wp:posOffset>
            </wp:positionV>
            <wp:extent cx="2258060" cy="1187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258060" cy="1187450"/>
                    </a:xfrm>
                    <a:prstGeom prst="rect">
                      <a:avLst/>
                    </a:prstGeom>
                  </pic:spPr>
                </pic:pic>
              </a:graphicData>
            </a:graphic>
          </wp:anchor>
        </w:drawing>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rPr>
      </w:pPr>
      <w:r>
        <w:rPr>
          <w:rFonts w:eastAsia="Times New Roman" w:cs="Consolas" w:ascii="Calibri Light" w:hAnsi="Calibri Light"/>
          <w:b/>
          <w:color w:val="333333"/>
        </w:rPr>
      </w:r>
    </w:p>
    <w:p>
      <w:pPr>
        <w:pStyle w:val="Titreprincipal"/>
        <w:rPr>
          <w:sz w:val="48"/>
          <w:szCs w:val="48"/>
        </w:rPr>
      </w:pPr>
      <w:r>
        <w:rPr/>
        <w:t xml:space="preserve">Fabrication d’appareils USB </w:t>
      </w:r>
    </w:p>
    <w:p>
      <w:pPr>
        <w:pStyle w:val="Titreprincipal"/>
        <w:rPr>
          <w:sz w:val="48"/>
          <w:szCs w:val="48"/>
        </w:rPr>
      </w:pPr>
      <w:r>
        <w:rPr/>
        <w:t>spécialisés dans l’espionnage</w:t>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left"/>
        <w:rPr/>
      </w:pPr>
      <w:r>
        <w:rPr/>
      </w:r>
    </w:p>
    <w:p>
      <w:pPr>
        <w:pStyle w:val="Normal"/>
        <w:spacing w:before="0" w:after="0"/>
        <w:jc w:val="left"/>
        <w:rPr/>
      </w:pPr>
      <w:r>
        <w:rPr/>
      </w:r>
    </w:p>
    <w:tbl>
      <w:tblPr>
        <w:tblW w:w="974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73"/>
        <w:gridCol w:w="4873"/>
      </w:tblGrid>
      <w:tr>
        <w:trPr/>
        <w:tc>
          <w:tcPr>
            <w:tcW w:w="4873"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0"/>
              <w:jc w:val="left"/>
              <w:rPr/>
            </w:pPr>
            <w:r>
              <w:rPr/>
              <w:t>Maxime Duquesne</w:t>
            </w:r>
          </w:p>
          <w:p>
            <w:pPr>
              <w:pStyle w:val="Normal"/>
              <w:spacing w:before="0" w:after="0"/>
              <w:jc w:val="left"/>
              <w:rPr/>
            </w:pPr>
            <w:r>
              <w:rPr/>
              <w:t>Rémi GUILLOMON</w:t>
            </w:r>
          </w:p>
          <w:p>
            <w:pPr>
              <w:pStyle w:val="Normal"/>
              <w:spacing w:before="0" w:after="0"/>
              <w:jc w:val="left"/>
              <w:rPr/>
            </w:pPr>
            <w:r>
              <w:rPr/>
              <w:t xml:space="preserve">Baptiste JEAN-LOUIS </w:t>
            </w:r>
          </w:p>
          <w:p>
            <w:pPr>
              <w:pStyle w:val="Normal"/>
              <w:spacing w:before="0" w:after="0"/>
              <w:jc w:val="left"/>
              <w:rPr/>
            </w:pPr>
            <w:r>
              <w:rPr>
                <w:b w:val="false"/>
                <w:bCs w:val="false"/>
                <w:u w:val="none"/>
              </w:rPr>
              <w:t>Quentin Delpech</w:t>
            </w:r>
          </w:p>
        </w:tc>
        <w:tc>
          <w:tcPr>
            <w:tcW w:w="48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0"/>
              <w:jc w:val="left"/>
              <w:rPr>
                <w:b w:val="false"/>
                <w:b w:val="false"/>
                <w:bCs w:val="false"/>
                <w:u w:val="none"/>
              </w:rPr>
            </w:pPr>
            <w:r>
              <w:rPr/>
            </w:r>
          </w:p>
          <w:p>
            <w:pPr>
              <w:pStyle w:val="Normal"/>
              <w:spacing w:before="0" w:after="0"/>
              <w:jc w:val="right"/>
              <w:rPr/>
            </w:pPr>
            <w:r>
              <w:rPr>
                <w:b w:val="false"/>
                <w:bCs w:val="false"/>
                <w:u w:val="none"/>
              </w:rPr>
              <w:t>IMA3 S6 groupe P12</w:t>
              <w:br/>
              <w:t>Promo 2021</w:t>
              <w:br/>
              <w:t>Juin 2019</w:t>
            </w:r>
          </w:p>
        </w:tc>
      </w:tr>
    </w:tbl>
    <w:p>
      <w:pPr>
        <w:pStyle w:val="Normal"/>
        <w:spacing w:before="0" w:after="0"/>
        <w:jc w:val="left"/>
        <w:rPr>
          <w:b w:val="false"/>
          <w:b w:val="false"/>
          <w:bCs w:val="false"/>
          <w:u w:val="none"/>
        </w:rPr>
      </w:pPr>
      <w:r>
        <w:rPr/>
      </w:r>
      <w:r>
        <w:br w:type="page"/>
      </w:r>
    </w:p>
    <w:p>
      <w:pPr>
        <w:pStyle w:val="Titre1"/>
        <w:numPr>
          <w:ilvl w:val="0"/>
          <w:numId w:val="1"/>
        </w:numPr>
        <w:jc w:val="center"/>
        <w:rPr/>
      </w:pPr>
      <w:r>
        <w:rPr/>
        <w:t>Sommaire</w:t>
      </w:r>
    </w:p>
    <w:tbl>
      <w:tblPr>
        <w:tblW w:w="9647" w:type="dxa"/>
        <w:jc w:val="left"/>
        <w:tblInd w:w="143" w:type="dxa"/>
        <w:tblBorders/>
        <w:tblCellMar>
          <w:top w:w="55" w:type="dxa"/>
          <w:left w:w="55" w:type="dxa"/>
          <w:bottom w:w="55" w:type="dxa"/>
          <w:right w:w="55" w:type="dxa"/>
        </w:tblCellMar>
      </w:tblPr>
      <w:tblGrid>
        <w:gridCol w:w="8905"/>
        <w:gridCol w:w="742"/>
      </w:tblGrid>
      <w:tr>
        <w:trPr/>
        <w:tc>
          <w:tcPr>
            <w:tcW w:w="8905" w:type="dxa"/>
            <w:tcBorders/>
            <w:shd w:fill="auto" w:val="clear"/>
          </w:tcPr>
          <w:p>
            <w:pPr>
              <w:pStyle w:val="Titre2"/>
              <w:numPr>
                <w:ilvl w:val="1"/>
                <w:numId w:val="1"/>
              </w:numPr>
              <w:spacing w:before="200" w:after="120"/>
              <w:rPr>
                <w:b/>
                <w:b/>
                <w:bCs/>
                <w:sz w:val="32"/>
                <w:szCs w:val="32"/>
                <w:u w:val="none"/>
              </w:rPr>
            </w:pPr>
            <w:r>
              <w:rPr/>
              <w:t>INTRODUCTION</w:t>
            </w:r>
          </w:p>
          <w:p>
            <w:pPr>
              <w:pStyle w:val="Normal"/>
              <w:spacing w:before="0" w:after="0"/>
              <w:rPr>
                <w:b/>
                <w:b/>
                <w:bCs/>
                <w:sz w:val="36"/>
                <w:szCs w:val="36"/>
                <w:u w:val="none"/>
              </w:rPr>
            </w:pPr>
            <w:r>
              <w:rPr>
                <w:b/>
                <w:bCs/>
                <w:sz w:val="36"/>
                <w:szCs w:val="36"/>
                <w:u w:val="none"/>
              </w:rPr>
            </w:r>
          </w:p>
          <w:p>
            <w:pPr>
              <w:pStyle w:val="Titre2"/>
              <w:numPr>
                <w:ilvl w:val="1"/>
                <w:numId w:val="1"/>
              </w:numPr>
              <w:rPr>
                <w:b/>
                <w:b/>
                <w:bCs/>
                <w:sz w:val="32"/>
                <w:szCs w:val="32"/>
                <w:u w:val="none"/>
              </w:rPr>
            </w:pPr>
            <w:r>
              <w:rPr/>
              <w:t xml:space="preserve">Aspect théorique </w:t>
            </w:r>
          </w:p>
          <w:p>
            <w:pPr>
              <w:pStyle w:val="Titre3"/>
              <w:numPr>
                <w:ilvl w:val="2"/>
                <w:numId w:val="1"/>
              </w:numPr>
              <w:rPr>
                <w:b/>
                <w:b/>
                <w:bCs/>
                <w:sz w:val="32"/>
                <w:szCs w:val="32"/>
                <w:u w:val="none"/>
              </w:rPr>
            </w:pPr>
            <w:r>
              <w:rPr>
                <w:b/>
                <w:bCs/>
                <w:u w:val="none"/>
              </w:rPr>
              <w:tab/>
              <w:tab/>
            </w:r>
            <w:r>
              <w:rPr>
                <w:b w:val="false"/>
                <w:bCs w:val="false"/>
                <w:u w:val="none"/>
              </w:rPr>
              <w:t>Protocole USB</w:t>
            </w:r>
          </w:p>
          <w:p>
            <w:pPr>
              <w:pStyle w:val="Titre3"/>
              <w:numPr>
                <w:ilvl w:val="2"/>
                <w:numId w:val="1"/>
              </w:numPr>
              <w:rPr>
                <w:b/>
                <w:b/>
                <w:bCs/>
                <w:sz w:val="32"/>
                <w:szCs w:val="32"/>
                <w:u w:val="none"/>
              </w:rPr>
            </w:pPr>
            <w:r>
              <w:rPr>
                <w:b w:val="false"/>
                <w:bCs w:val="false"/>
              </w:rPr>
              <w:tab/>
              <w:tab/>
              <w:t>Bibliothèque LUFA</w:t>
            </w:r>
          </w:p>
          <w:p>
            <w:pPr>
              <w:pStyle w:val="Titre2"/>
              <w:numPr>
                <w:ilvl w:val="1"/>
                <w:numId w:val="1"/>
              </w:numPr>
              <w:rPr/>
            </w:pPr>
            <w:r>
              <w:rPr/>
            </w:r>
          </w:p>
          <w:p>
            <w:pPr>
              <w:pStyle w:val="Titre2"/>
              <w:numPr>
                <w:ilvl w:val="1"/>
                <w:numId w:val="1"/>
              </w:numPr>
              <w:rPr>
                <w:b/>
                <w:b/>
                <w:bCs/>
                <w:sz w:val="32"/>
                <w:szCs w:val="32"/>
                <w:u w:val="none"/>
              </w:rPr>
            </w:pPr>
            <w:r>
              <w:rPr/>
              <w:t>Les maquettes</w:t>
            </w:r>
          </w:p>
          <w:p>
            <w:pPr>
              <w:pStyle w:val="Titre3"/>
              <w:numPr>
                <w:ilvl w:val="2"/>
                <w:numId w:val="1"/>
              </w:numPr>
              <w:rPr/>
            </w:pPr>
            <w:r>
              <w:rPr>
                <w:b/>
                <w:bCs/>
                <w:u w:val="none"/>
              </w:rPr>
              <w:tab/>
              <w:tab/>
            </w:r>
            <w:r>
              <w:rPr>
                <w:b w:val="false"/>
                <w:bCs w:val="false"/>
                <w:u w:val="none"/>
              </w:rPr>
              <w:t>La librairie Keyboard</w:t>
            </w:r>
          </w:p>
          <w:p>
            <w:pPr>
              <w:pStyle w:val="Titre3"/>
              <w:numPr>
                <w:ilvl w:val="2"/>
                <w:numId w:val="1"/>
              </w:numPr>
              <w:rPr>
                <w:b w:val="false"/>
                <w:b w:val="false"/>
                <w:bCs w:val="false"/>
              </w:rPr>
            </w:pPr>
            <w:r>
              <w:rPr>
                <w:b w:val="false"/>
                <w:bCs w:val="false"/>
              </w:rPr>
              <w:tab/>
              <w:tab/>
              <w:t>Code sous Windows pour la clef</w:t>
            </w:r>
          </w:p>
          <w:p>
            <w:pPr>
              <w:pStyle w:val="Titre3"/>
              <w:numPr>
                <w:ilvl w:val="2"/>
                <w:numId w:val="1"/>
              </w:numPr>
              <w:rPr>
                <w:b w:val="false"/>
                <w:b w:val="false"/>
                <w:bCs w:val="false"/>
              </w:rPr>
            </w:pPr>
            <w:r>
              <w:rPr>
                <w:b w:val="false"/>
                <w:bCs w:val="false"/>
              </w:rPr>
              <w:tab/>
              <w:tab/>
              <w:t>Gestion de la carte SD</w:t>
            </w:r>
          </w:p>
          <w:p>
            <w:pPr>
              <w:pStyle w:val="Titre3"/>
              <w:numPr>
                <w:ilvl w:val="2"/>
                <w:numId w:val="1"/>
              </w:numPr>
              <w:rPr>
                <w:b w:val="false"/>
                <w:b w:val="false"/>
                <w:bCs w:val="false"/>
              </w:rPr>
            </w:pPr>
            <w:r>
              <w:rPr>
                <w:b w:val="false"/>
                <w:bCs w:val="false"/>
                <w:u w:val="none"/>
              </w:rPr>
              <w:tab/>
              <w:tab/>
              <w:t>maquette du clavier</w:t>
            </w:r>
          </w:p>
          <w:p>
            <w:pPr>
              <w:pStyle w:val="Titre3"/>
              <w:numPr>
                <w:ilvl w:val="2"/>
                <w:numId w:val="1"/>
              </w:numPr>
              <w:rPr>
                <w:b w:val="false"/>
                <w:b w:val="false"/>
                <w:bCs w:val="false"/>
              </w:rPr>
            </w:pPr>
            <w:r>
              <w:rPr>
                <w:b w:val="false"/>
                <w:bCs w:val="false"/>
              </w:rPr>
              <w:tab/>
              <w:tab/>
              <w:t>Maquette clef</w:t>
            </w:r>
          </w:p>
          <w:p>
            <w:pPr>
              <w:pStyle w:val="Titre3"/>
              <w:numPr>
                <w:ilvl w:val="2"/>
                <w:numId w:val="1"/>
              </w:numPr>
              <w:rPr>
                <w:b w:val="false"/>
                <w:b w:val="false"/>
                <w:bCs w:val="false"/>
              </w:rPr>
            </w:pPr>
            <w:r>
              <w:rPr>
                <w:b w:val="false"/>
                <w:bCs w:val="false"/>
              </w:rPr>
              <w:tab/>
              <w:tab/>
              <w:t>Logiciel espion</w:t>
            </w:r>
          </w:p>
          <w:p>
            <w:pPr>
              <w:pStyle w:val="Titre2"/>
              <w:numPr>
                <w:ilvl w:val="1"/>
                <w:numId w:val="1"/>
              </w:numPr>
              <w:rPr/>
            </w:pPr>
            <w:r>
              <w:rPr/>
            </w:r>
          </w:p>
          <w:p>
            <w:pPr>
              <w:pStyle w:val="Titre2"/>
              <w:numPr>
                <w:ilvl w:val="1"/>
                <w:numId w:val="1"/>
              </w:numPr>
              <w:spacing w:before="200" w:after="120"/>
              <w:rPr/>
            </w:pPr>
            <w:r>
              <w:rPr/>
              <w:t>Annexes</w:t>
            </w:r>
          </w:p>
        </w:tc>
        <w:tc>
          <w:tcPr>
            <w:tcW w:w="742" w:type="dxa"/>
            <w:tcBorders/>
            <w:shd w:fill="auto" w:val="clear"/>
          </w:tcPr>
          <w:p>
            <w:pPr>
              <w:pStyle w:val="Titre2"/>
              <w:numPr>
                <w:ilvl w:val="1"/>
                <w:numId w:val="1"/>
              </w:numPr>
              <w:spacing w:before="200" w:after="120"/>
              <w:rPr/>
            </w:pPr>
            <w:r>
              <w:rPr/>
              <w:t>2</w:t>
            </w:r>
          </w:p>
          <w:p>
            <w:pPr>
              <w:pStyle w:val="Normal"/>
              <w:spacing w:before="0" w:after="0"/>
              <w:jc w:val="right"/>
              <w:rPr>
                <w:b/>
                <w:b/>
                <w:bCs/>
                <w:sz w:val="36"/>
                <w:szCs w:val="36"/>
                <w:u w:val="none"/>
              </w:rPr>
            </w:pPr>
            <w:r>
              <w:rPr>
                <w:b/>
                <w:bCs/>
                <w:sz w:val="36"/>
                <w:szCs w:val="36"/>
                <w:u w:val="none"/>
              </w:rPr>
            </w:r>
          </w:p>
          <w:p>
            <w:pPr>
              <w:pStyle w:val="Titre2"/>
              <w:numPr>
                <w:ilvl w:val="1"/>
                <w:numId w:val="1"/>
              </w:numPr>
              <w:rPr>
                <w:b/>
                <w:b/>
                <w:bCs/>
                <w:sz w:val="32"/>
                <w:szCs w:val="32"/>
                <w:u w:val="none"/>
              </w:rPr>
            </w:pPr>
            <w:r>
              <w:rPr/>
              <w:t>3</w:t>
            </w:r>
          </w:p>
          <w:p>
            <w:pPr>
              <w:pStyle w:val="Titre3"/>
              <w:numPr>
                <w:ilvl w:val="2"/>
                <w:numId w:val="1"/>
              </w:numPr>
              <w:rPr>
                <w:b/>
                <w:b/>
                <w:bCs/>
                <w:sz w:val="32"/>
                <w:szCs w:val="32"/>
                <w:u w:val="none"/>
              </w:rPr>
            </w:pPr>
            <w:r>
              <w:rPr/>
              <w:t>3</w:t>
            </w:r>
          </w:p>
          <w:p>
            <w:pPr>
              <w:pStyle w:val="Titre3"/>
              <w:numPr>
                <w:ilvl w:val="2"/>
                <w:numId w:val="1"/>
              </w:numPr>
              <w:rPr/>
            </w:pPr>
            <w:r>
              <w:rPr/>
              <w:t>5</w:t>
            </w:r>
          </w:p>
          <w:p>
            <w:pPr>
              <w:pStyle w:val="Titre2"/>
              <w:numPr>
                <w:ilvl w:val="1"/>
                <w:numId w:val="1"/>
              </w:numPr>
              <w:rPr/>
            </w:pPr>
            <w:r>
              <w:rPr/>
            </w:r>
          </w:p>
          <w:p>
            <w:pPr>
              <w:pStyle w:val="Titre2"/>
              <w:numPr>
                <w:ilvl w:val="1"/>
                <w:numId w:val="1"/>
              </w:numPr>
              <w:rPr/>
            </w:pPr>
            <w:r>
              <w:rPr>
                <w:b/>
                <w:bCs/>
                <w:sz w:val="32"/>
                <w:szCs w:val="32"/>
                <w:u w:val="none"/>
              </w:rPr>
              <w:t>6</w:t>
            </w:r>
          </w:p>
          <w:p>
            <w:pPr>
              <w:pStyle w:val="Titre3"/>
              <w:numPr>
                <w:ilvl w:val="2"/>
                <w:numId w:val="1"/>
              </w:numPr>
              <w:rPr>
                <w:b/>
                <w:b/>
                <w:bCs/>
                <w:sz w:val="32"/>
                <w:szCs w:val="32"/>
                <w:u w:val="none"/>
              </w:rPr>
            </w:pPr>
            <w:r>
              <w:rPr>
                <w:b w:val="false"/>
                <w:bCs w:val="false"/>
              </w:rPr>
              <w:t>6</w:t>
            </w:r>
          </w:p>
          <w:p>
            <w:pPr>
              <w:pStyle w:val="Titre3"/>
              <w:numPr>
                <w:ilvl w:val="2"/>
                <w:numId w:val="1"/>
              </w:numPr>
              <w:rPr>
                <w:b/>
                <w:b/>
                <w:bCs/>
                <w:sz w:val="32"/>
                <w:szCs w:val="32"/>
                <w:u w:val="none"/>
              </w:rPr>
            </w:pPr>
            <w:r>
              <w:rPr>
                <w:b w:val="false"/>
                <w:bCs w:val="false"/>
              </w:rPr>
              <w:t>7</w:t>
            </w:r>
          </w:p>
          <w:p>
            <w:pPr>
              <w:pStyle w:val="Titre3"/>
              <w:numPr>
                <w:ilvl w:val="2"/>
                <w:numId w:val="1"/>
              </w:numPr>
              <w:rPr>
                <w:b/>
                <w:b/>
                <w:bCs/>
                <w:sz w:val="32"/>
                <w:szCs w:val="32"/>
                <w:u w:val="none"/>
              </w:rPr>
            </w:pPr>
            <w:r>
              <w:rPr>
                <w:b w:val="false"/>
                <w:bCs w:val="false"/>
              </w:rPr>
              <w:t>7</w:t>
            </w:r>
          </w:p>
          <w:p>
            <w:pPr>
              <w:pStyle w:val="Titre3"/>
              <w:numPr>
                <w:ilvl w:val="2"/>
                <w:numId w:val="1"/>
              </w:numPr>
              <w:rPr>
                <w:b/>
                <w:b/>
                <w:bCs/>
                <w:sz w:val="32"/>
                <w:szCs w:val="32"/>
                <w:u w:val="none"/>
              </w:rPr>
            </w:pPr>
            <w:r>
              <w:rPr>
                <w:b w:val="false"/>
                <w:bCs w:val="false"/>
              </w:rPr>
              <w:t>7</w:t>
            </w:r>
          </w:p>
          <w:p>
            <w:pPr>
              <w:pStyle w:val="Titre3"/>
              <w:numPr>
                <w:ilvl w:val="2"/>
                <w:numId w:val="1"/>
              </w:numPr>
              <w:rPr>
                <w:b/>
                <w:b/>
                <w:bCs/>
                <w:sz w:val="32"/>
                <w:szCs w:val="32"/>
                <w:u w:val="none"/>
              </w:rPr>
            </w:pPr>
            <w:r>
              <w:rPr>
                <w:b w:val="false"/>
                <w:bCs w:val="false"/>
              </w:rPr>
              <w:t>8</w:t>
            </w:r>
          </w:p>
          <w:p>
            <w:pPr>
              <w:pStyle w:val="Titre3"/>
              <w:numPr>
                <w:ilvl w:val="2"/>
                <w:numId w:val="1"/>
              </w:numPr>
              <w:rPr>
                <w:b/>
                <w:b/>
                <w:bCs/>
                <w:sz w:val="32"/>
                <w:szCs w:val="32"/>
                <w:u w:val="none"/>
              </w:rPr>
            </w:pPr>
            <w:r>
              <w:rPr>
                <w:b w:val="false"/>
                <w:bCs w:val="false"/>
              </w:rPr>
              <w:t>8</w:t>
            </w:r>
          </w:p>
          <w:p>
            <w:pPr>
              <w:pStyle w:val="Titre2"/>
              <w:numPr>
                <w:ilvl w:val="1"/>
                <w:numId w:val="1"/>
              </w:numPr>
              <w:rPr/>
            </w:pPr>
            <w:r>
              <w:rPr/>
            </w:r>
          </w:p>
          <w:p>
            <w:pPr>
              <w:pStyle w:val="Titre2"/>
              <w:numPr>
                <w:ilvl w:val="1"/>
                <w:numId w:val="1"/>
              </w:numPr>
              <w:spacing w:before="200" w:after="120"/>
              <w:rPr/>
            </w:pPr>
            <w:r>
              <w:rPr>
                <w:b/>
                <w:bCs/>
                <w:sz w:val="32"/>
                <w:szCs w:val="32"/>
                <w:u w:val="none"/>
              </w:rPr>
              <w:t>9</w:t>
            </w:r>
          </w:p>
        </w:tc>
      </w:tr>
    </w:tbl>
    <w:p>
      <w:pPr>
        <w:pStyle w:val="Titre1"/>
        <w:numPr>
          <w:ilvl w:val="0"/>
          <w:numId w:val="1"/>
        </w:numPr>
        <w:rPr/>
      </w:pPr>
      <w:r>
        <w:rPr/>
        <w:t>Introduction</w:t>
      </w:r>
    </w:p>
    <w:p>
      <w:pPr>
        <w:pStyle w:val="Corpsdetexte"/>
        <w:rPr/>
      </w:pPr>
      <w:r>
        <w:rPr/>
        <w:t xml:space="preserve">    </w:t>
      </w:r>
      <w:r>
        <w:rPr/>
        <w:t>Le but de notre projet est la création de périphériques USB (clavier et clef USB) incorporant des fonctionnalités propres (installation de logiciel d’espionnage, Keygraber). Ces périphériques seront contrôlés par un atmega16u2.</w:t>
      </w:r>
    </w:p>
    <w:p>
      <w:pPr>
        <w:pStyle w:val="Corpsdetexte"/>
        <w:rPr>
          <w:rFonts w:ascii="Calibri Light" w:hAnsi="Calibri Light" w:eastAsia="Times New Roman" w:cs="Consolas" w:asciiTheme="majorHAnsi" w:hAnsiTheme="majorHAnsi"/>
          <w:color w:val="333333"/>
          <w:sz w:val="24"/>
          <w:szCs w:val="24"/>
        </w:rPr>
      </w:pPr>
      <w:r>
        <w:rPr/>
        <w:t>La durée de notre projet étant de deux ans nous avons décidé, durant la première année, de nous focaliser sur la partie software :</w:t>
      </w:r>
    </w:p>
    <w:p>
      <w:pPr>
        <w:pStyle w:val="Corpsdetexte"/>
        <w:rPr/>
      </w:pPr>
      <w:r>
        <w:rPr/>
        <w:tab/>
        <w:t>- l’étude théorique (comment utiliser des bibliothèques, comment les modifier)</w:t>
      </w:r>
    </w:p>
    <w:p>
      <w:pPr>
        <w:pStyle w:val="Corpsdetexte"/>
        <w:rPr/>
      </w:pPr>
      <w:r>
        <w:rPr/>
        <w:tab/>
        <w:t>- la création de maquette sur Arduino, afin de voir la réalisabilité de notre projet, les problèmes rencontrés, et aussi d’avoir à notre disposition les algorithmes qui seront utilisé à la fin de notre projet.</w:t>
      </w:r>
    </w:p>
    <w:p>
      <w:pPr>
        <w:pStyle w:val="Corpsdetexte"/>
        <w:rPr/>
      </w:pPr>
      <w:r>
        <w:rPr/>
        <w:t>Ainsi durant la 2ème année nous pourrons nous focaliser sur le hardware, ce qui comprend la création des PCB pour la clef et le clavier ainsi que leur « coque de protection ».</w:t>
      </w:r>
      <w:r>
        <w:br w:type="page"/>
      </w:r>
    </w:p>
    <w:p>
      <w:pPr>
        <w:pStyle w:val="Titre1"/>
        <w:numPr>
          <w:ilvl w:val="0"/>
          <w:numId w:val="1"/>
        </w:numPr>
        <w:rPr/>
      </w:pPr>
      <w:r>
        <w:rPr/>
        <w:t>Aspect théorique</w:t>
      </w:r>
    </w:p>
    <w:p>
      <w:pPr>
        <w:pStyle w:val="Titre2"/>
        <w:numPr>
          <w:ilvl w:val="1"/>
          <w:numId w:val="1"/>
        </w:numPr>
        <w:rPr/>
      </w:pPr>
      <w:r>
        <w:rPr>
          <w:u w:val="single"/>
        </w:rPr>
        <w:t>Protocole USB</w:t>
      </w:r>
    </w:p>
    <w:p>
      <w:pPr>
        <w:pStyle w:val="Corpsdetexte"/>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rPr/>
      </w:pPr>
      <w:r>
        <w:rPr/>
        <w:br/>
        <w:t>Il existe plusieurs vitesses USB : basse (1,5 Mbits/s), pleine (12 Mbits/s) ou haute (480 Mbits/s). Un port USB est constitué de quatre broches (voir la figure 1).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rPr/>
      </w:pPr>
      <w:r>
        <w:rPr/>
      </w:r>
      <w:r>
        <mc:AlternateContent>
          <mc:Choice Requires="wps">
            <w:drawing>
              <wp:anchor behindDoc="0" distT="0" distB="0" distL="0" distR="0" simplePos="0" locked="0" layoutInCell="1" allowOverlap="1" relativeHeight="2">
                <wp:simplePos x="0" y="0"/>
                <wp:positionH relativeFrom="column">
                  <wp:posOffset>1494790</wp:posOffset>
                </wp:positionH>
                <wp:positionV relativeFrom="paragraph">
                  <wp:posOffset>158750</wp:posOffset>
                </wp:positionV>
                <wp:extent cx="3199130" cy="2131060"/>
                <wp:effectExtent l="0" t="0" r="0" b="0"/>
                <wp:wrapTopAndBottom/>
                <wp:docPr id="3" name="Cadre1"/>
                <a:graphic xmlns:a="http://schemas.openxmlformats.org/drawingml/2006/main">
                  <a:graphicData uri="http://schemas.microsoft.com/office/word/2010/wordprocessingShape">
                    <wps:wsp>
                      <wps:cNvSpPr txBox="1"/>
                      <wps:spPr>
                        <a:xfrm>
                          <a:off x="0" y="0"/>
                          <a:ext cx="3199130" cy="2131060"/>
                        </a:xfrm>
                        <a:prstGeom prst="rect"/>
                      </wps:spPr>
                      <wps:txbx>
                        <w:txbxContent>
                          <w:p>
                            <w:pPr>
                              <w:pStyle w:val="Figure"/>
                              <w:spacing w:before="120" w:after="120"/>
                              <w:rPr/>
                            </w:pPr>
                            <w:r>
                              <w:rPr/>
                              <w:drawing>
                                <wp:inline distT="0" distB="0" distL="0" distR="0">
                                  <wp:extent cx="3199130" cy="18268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 Broches USB</w:t>
                            </w:r>
                          </w:p>
                        </w:txbxContent>
                      </wps:txbx>
                      <wps:bodyPr anchor="t" lIns="0" tIns="0" rIns="0" bIns="0">
                        <a:noAutofit/>
                      </wps:bodyPr>
                    </wps:wsp>
                  </a:graphicData>
                </a:graphic>
              </wp:anchor>
            </w:drawing>
          </mc:Choice>
          <mc:Fallback>
            <w:pict>
              <v:rect style="position:absolute;rotation:0;width:251.9pt;height:167.8pt;mso-wrap-distance-left:0pt;mso-wrap-distance-right:0pt;mso-wrap-distance-top:0pt;mso-wrap-distance-bottom:0pt;margin-top:12.5pt;mso-position-vertical-relative:text;margin-left:117.7pt;mso-position-horizontal-relative:text">
                <v:textbox inset="0in,0in,0in,0in">
                  <w:txbxContent>
                    <w:p>
                      <w:pPr>
                        <w:pStyle w:val="Figure"/>
                        <w:spacing w:before="120" w:after="120"/>
                        <w:rPr/>
                      </w:pPr>
                      <w:r>
                        <w:rPr/>
                        <w:drawing>
                          <wp:inline distT="0" distB="0" distL="0" distR="0">
                            <wp:extent cx="3199130" cy="18268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 Broches USB</w:t>
                      </w:r>
                    </w:p>
                  </w:txbxContent>
                </v:textbox>
                <w10:wrap type="topAndBottom"/>
              </v:rect>
            </w:pict>
          </mc:Fallback>
        </mc:AlternateContent>
      </w:r>
    </w:p>
    <w:p>
      <w:pPr>
        <w:pStyle w:val="Corpsdetexte"/>
        <w:rPr/>
      </w:pPr>
      <w:r>
        <w:rPr/>
        <w:tab/>
        <w:t>Les transactions USB (flux de données) sont composées d'une suite de quatre types de paquets.</w:t>
      </w:r>
    </w:p>
    <w:p>
      <w:pPr>
        <w:pStyle w:val="Corpsdetexte"/>
        <w:numPr>
          <w:ilvl w:val="0"/>
          <w:numId w:val="3"/>
        </w:numPr>
        <w:rPr/>
      </w:pPr>
      <w:r>
        <w:rPr/>
        <w:t>Les paquets début de trame (SOF) indiquent le commencement d'une nouvelle trame.</w:t>
      </w:r>
    </w:p>
    <w:p>
      <w:pPr>
        <w:pStyle w:val="Corpsdetexte"/>
        <w:numPr>
          <w:ilvl w:val="0"/>
          <w:numId w:val="3"/>
        </w:numPr>
        <w:rPr/>
      </w:pPr>
      <w:r>
        <w:rPr/>
        <w:t>Les paquets Jetons (Token) définissent le type de transaction, l'adresse du périphérique et de destination et la terminaison désignée.</w:t>
      </w:r>
    </w:p>
    <w:p>
      <w:pPr>
        <w:pStyle w:val="Corpsdetexte"/>
        <w:numPr>
          <w:ilvl w:val="0"/>
          <w:numId w:val="3"/>
        </w:numPr>
        <w:rPr/>
      </w:pPr>
      <w:r>
        <w:rPr/>
        <w:t>Les paquets DATA optionnels constituent les données utiles.</w:t>
      </w:r>
    </w:p>
    <w:p>
      <w:pPr>
        <w:pStyle w:val="Corpsdetexte"/>
        <w:numPr>
          <w:ilvl w:val="0"/>
          <w:numId w:val="3"/>
        </w:numPr>
        <w:rPr/>
      </w:pPr>
      <w:r>
        <w:rPr/>
        <w:t>Les paquets d'état valident les transactions et fournissent des moyens de correction d'erreur.</w:t>
      </w:r>
    </w:p>
    <w:p>
      <w:pPr>
        <w:pStyle w:val="Corpsdetexte"/>
        <w:rPr/>
      </w:pPr>
      <w:r>
        <w:rPr/>
      </w:r>
    </w:p>
    <w:p>
      <w:pPr>
        <w:pStyle w:val="Corpsdetexte"/>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55565" cy="2585085"/>
                <wp:effectExtent l="0" t="0" r="0" b="0"/>
                <wp:wrapTopAndBottom/>
                <wp:docPr id="6" name="Cadre2"/>
                <a:graphic xmlns:a="http://schemas.openxmlformats.org/drawingml/2006/main">
                  <a:graphicData uri="http://schemas.microsoft.com/office/word/2010/wordprocessingShape">
                    <wps:wsp>
                      <wps:cNvSpPr txBox="1"/>
                      <wps:spPr>
                        <a:xfrm>
                          <a:off x="0" y="0"/>
                          <a:ext cx="5155565" cy="2585085"/>
                        </a:xfrm>
                        <a:prstGeom prst="rect"/>
                      </wps:spPr>
                      <wps:txbx>
                        <w:txbxContent>
                          <w:p>
                            <w:pPr>
                              <w:pStyle w:val="Figure"/>
                              <w:spacing w:before="120" w:after="120"/>
                              <w:rPr/>
                            </w:pPr>
                            <w:r>
                              <w:rPr/>
                              <w:drawing>
                                <wp:inline distT="0" distB="0" distL="0" distR="0">
                                  <wp:extent cx="5155565" cy="228092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155565" cy="22809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 Descripteurs USB</w:t>
                            </w:r>
                          </w:p>
                        </w:txbxContent>
                      </wps:txbx>
                      <wps:bodyPr anchor="t" lIns="0" tIns="0" rIns="0" bIns="0">
                        <a:noAutofit/>
                      </wps:bodyPr>
                    </wps:wsp>
                  </a:graphicData>
                </a:graphic>
              </wp:anchor>
            </w:drawing>
          </mc:Choice>
          <mc:Fallback>
            <w:pict>
              <v:rect style="position:absolute;rotation:0;width:405.95pt;height:203.55pt;mso-wrap-distance-left:0pt;mso-wrap-distance-right:0pt;mso-wrap-distance-top:0pt;mso-wrap-distance-bottom:0pt;margin-top:0.05pt;mso-position-vertical-relative:text;margin-left:40.7pt;mso-position-horizontal:center;mso-position-horizontal-relative:text">
                <v:textbox inset="0in,0in,0in,0in">
                  <w:txbxContent>
                    <w:p>
                      <w:pPr>
                        <w:pStyle w:val="Figure"/>
                        <w:spacing w:before="120" w:after="120"/>
                        <w:rPr/>
                      </w:pPr>
                      <w:r>
                        <w:rPr/>
                        <w:drawing>
                          <wp:inline distT="0" distB="0" distL="0" distR="0">
                            <wp:extent cx="5155565" cy="228092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155565" cy="22809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 Descripteurs USB</w:t>
                      </w:r>
                    </w:p>
                  </w:txbxContent>
                </v:textbox>
                <w10:wrap type="topAndBottom"/>
              </v:rect>
            </w:pict>
          </mc:Fallback>
        </mc:AlternateContent>
      </w:r>
    </w:p>
    <w:p>
      <w:pPr>
        <w:pStyle w:val="Corpsdetexte"/>
        <w:rPr/>
      </w:pPr>
      <w:r>
        <w:rPr/>
        <w:t xml:space="preserve">    </w:t>
      </w:r>
      <w:r>
        <w:rPr/>
        <w:t>Les descripteurs sont la définition de la communication avec l'appareil USB. Ils informent l'hôte de sa nature, qui l'a réalisé, la version USB supportée, le nombre de configurations et de terminaisons, ainsi que leur type. Il y a cinq types de descripteurs :</w:t>
      </w:r>
    </w:p>
    <w:p>
      <w:pPr>
        <w:pStyle w:val="Corpsdetexte"/>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 Lors de l'énumération de l'appareil, l'hôte lit les descripteurs d'appareils et décide de la configuration à adopter. Une seule configuration est validée à la fois.</w:t>
      </w:r>
    </w:p>
    <w:p>
      <w:pPr>
        <w:pStyle w:val="Corpsdetexte"/>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 :</w:t>
      </w:r>
    </w:p>
    <w:p>
      <w:pPr>
        <w:pStyle w:val="Corpsdetexte"/>
        <w:rPr/>
      </w:pPr>
      <w:r>
        <w:rPr/>
        <w:t xml:space="preserve">    </w:t>
      </w:r>
      <w:r>
        <w:rPr/>
        <w:t>- Les descripteurs de terminaisons précisent les terminaison autres que la terminaison zéro.</w:t>
        <w:br/>
        <w:t xml:space="preserve">    - Les descripteurs de chaînes sont optionnels et offrent de l'information plus explicite pour l'homme. </w:t>
      </w:r>
    </w:p>
    <w:p>
      <w:pPr>
        <w:pStyle w:val="Corpsdetexte"/>
        <w:rPr/>
      </w:pPr>
      <w:r>
        <w:rPr/>
        <w:t xml:space="preserve">     </w:t>
      </w:r>
      <w:r>
        <w:rPr/>
        <w:t>Enfin, nous pouvons considérer un sixième descripteur, le "Report Descriptor", très spécifique à la classe HID (Human Interface Device) grâce auquel chaque périphérique USB peut définir son protocole de transfert.</w:t>
      </w:r>
    </w:p>
    <w:p>
      <w:pPr>
        <w:pStyle w:val="Corpsdetexte"/>
        <w:rPr/>
      </w:pPr>
      <w:r>
        <w:rPr/>
      </w:r>
    </w:p>
    <w:p>
      <w:pPr>
        <w:pStyle w:val="Titre2"/>
        <w:numPr>
          <w:ilvl w:val="1"/>
          <w:numId w:val="1"/>
        </w:numPr>
        <w:rPr>
          <w:b/>
          <w:b/>
          <w:bCs/>
          <w:u w:val="single"/>
        </w:rPr>
      </w:pPr>
      <w:r>
        <w:rPr>
          <w:b/>
          <w:bCs/>
          <w:u w:val="single"/>
        </w:rPr>
        <w:t>Bibliothèque LUFA</w:t>
      </w:r>
    </w:p>
    <w:p>
      <w:pPr>
        <w:pStyle w:val="Corpsdetexte"/>
        <w:rPr/>
      </w:pPr>
      <w:r>
        <w:rPr/>
      </w:r>
    </w:p>
    <w:p>
      <w:pPr>
        <w:pStyle w:val="Corpsdetexte"/>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Corpsdetexte"/>
        <w:rPr/>
      </w:pPr>
      <w:r>
        <w:rPr/>
        <w:t>De plus, différentes démonstrations et projets sont disponibles en guise d’exemple.</w:t>
      </w:r>
    </w:p>
    <w:p>
      <w:pPr>
        <w:pStyle w:val="Corpsdetexte"/>
        <w:rPr/>
      </w:pPr>
      <w:r>
        <w:rPr/>
        <w:t>Comment configurer la bibliothèque pour une carte personnalisée ?</w:t>
      </w:r>
    </w:p>
    <w:p>
      <w:pPr>
        <w:pStyle w:val="Corpsdetexte"/>
        <w:rPr/>
      </w:pPr>
      <w:r>
        <w:rPr/>
        <w:t>La méthode est schématisée sur la figure 3, ci-dessous.</w:t>
      </w:r>
    </w:p>
    <w:p>
      <w:pPr>
        <w:pStyle w:val="Corpsdetexte"/>
        <w:rPr/>
      </w:pPr>
      <w:r>
        <w:rPr/>
      </w:r>
    </w:p>
    <w:p>
      <w:pPr>
        <w:pStyle w:val="Corpsdetexte"/>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29530" cy="2227580"/>
                <wp:effectExtent l="0" t="0" r="0" b="0"/>
                <wp:wrapTopAndBottom/>
                <wp:docPr id="9" name="Cadre3"/>
                <a:graphic xmlns:a="http://schemas.openxmlformats.org/drawingml/2006/main">
                  <a:graphicData uri="http://schemas.microsoft.com/office/word/2010/wordprocessingShape">
                    <wps:wsp>
                      <wps:cNvSpPr txBox="1"/>
                      <wps:spPr>
                        <a:xfrm>
                          <a:off x="0" y="0"/>
                          <a:ext cx="5129530" cy="2227580"/>
                        </a:xfrm>
                        <a:prstGeom prst="rect"/>
                      </wps:spPr>
                      <wps:txbx>
                        <w:txbxContent>
                          <w:p>
                            <w:pPr>
                              <w:pStyle w:val="Figure"/>
                              <w:spacing w:before="120" w:after="120"/>
                              <w:rPr/>
                            </w:pPr>
                            <w:r>
                              <w:rPr/>
                              <w:drawing>
                                <wp:inline distT="0" distB="0" distL="0" distR="0">
                                  <wp:extent cx="5129530" cy="192341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 Schématisation de la configuration de LUFA</w:t>
                            </w:r>
                          </w:p>
                        </w:txbxContent>
                      </wps:txbx>
                      <wps:bodyPr anchor="t" lIns="0" tIns="0" rIns="0" bIns="0">
                        <a:noAutofit/>
                      </wps:bodyPr>
                    </wps:wsp>
                  </a:graphicData>
                </a:graphic>
              </wp:anchor>
            </w:drawing>
          </mc:Choice>
          <mc:Fallback>
            <w:pict>
              <v:rect style="position:absolute;rotation:0;width:403.9pt;height:175.4pt;mso-wrap-distance-left:0pt;mso-wrap-distance-right:0pt;mso-wrap-distance-top:0pt;mso-wrap-distance-bottom:0pt;margin-top:0.05pt;mso-position-vertical-relative:text;margin-left:41.7pt;mso-position-horizontal:center;mso-position-horizontal-relative:text">
                <v:textbox inset="0in,0in,0in,0in">
                  <w:txbxContent>
                    <w:p>
                      <w:pPr>
                        <w:pStyle w:val="Figure"/>
                        <w:spacing w:before="120" w:after="120"/>
                        <w:rPr/>
                      </w:pPr>
                      <w:r>
                        <w:rPr/>
                        <w:drawing>
                          <wp:inline distT="0" distB="0" distL="0" distR="0">
                            <wp:extent cx="5129530" cy="19234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 Schématisation de la configuration de LUFA</w:t>
                      </w:r>
                    </w:p>
                  </w:txbxContent>
                </v:textbox>
                <w10:wrap type="topAndBottom"/>
              </v:rect>
            </w:pict>
          </mc:Fallback>
        </mc:AlternateContent>
      </w:r>
    </w:p>
    <w:p>
      <w:pPr>
        <w:pStyle w:val="Corpsdetexte"/>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Corpsdetexte"/>
        <w:rPr/>
      </w:pPr>
      <w:r>
        <w:rPr/>
        <w:t>Il restera à rédiger les headers décrivant la carte.</w:t>
      </w:r>
    </w:p>
    <w:p>
      <w:pPr>
        <w:pStyle w:val="Corpsdetexte"/>
        <w:rPr/>
      </w:pPr>
      <w:r>
        <w:rPr/>
        <w:t xml:space="preserve">    </w:t>
      </w:r>
      <w:r>
        <w:rPr/>
        <w:t>Quelles classes prévoir pour nos deux appareils ?</w:t>
      </w:r>
    </w:p>
    <w:p>
      <w:pPr>
        <w:pStyle w:val="Corpsdetexte"/>
        <w:rPr/>
      </w:pPr>
      <w:r>
        <w:rPr/>
        <w:t>En ce qui concerne la clé USB, nous aurons besoin d’une fonctionnalité de stockage de données et optionnellement de LEDs ou de boutons.</w:t>
      </w:r>
    </w:p>
    <w:p>
      <w:pPr>
        <w:pStyle w:val="Corpsdetexte"/>
        <w:rPr/>
      </w:pPr>
      <w:r>
        <w:rPr/>
        <w:t>Nous envisageons logiquement une classe de stockage de masse. Il faut aussi envisager une classe HID pour que l’appareil soit considéré comme clavier et puisse entrer des commandes dans l’OS.</w:t>
      </w:r>
    </w:p>
    <w:p>
      <w:pPr>
        <w:pStyle w:val="Corpsdetexte"/>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r>
        <w:br w:type="page"/>
      </w:r>
    </w:p>
    <w:p>
      <w:pPr>
        <w:pStyle w:val="Titre1"/>
        <w:numPr>
          <w:ilvl w:val="0"/>
          <w:numId w:val="1"/>
        </w:numPr>
        <w:rPr/>
      </w:pPr>
      <w:r>
        <w:rPr>
          <w:sz w:val="44"/>
          <w:szCs w:val="44"/>
        </w:rPr>
        <w:tab/>
      </w:r>
      <w:r>
        <w:rPr>
          <w:b/>
          <w:bCs/>
          <w:sz w:val="44"/>
          <w:szCs w:val="44"/>
        </w:rPr>
        <w:t>Les maquettes</w:t>
      </w:r>
    </w:p>
    <w:p>
      <w:pPr>
        <w:pStyle w:val="Corpsdetexte"/>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Corpsdetexte"/>
        <w:rPr>
          <w:rFonts w:ascii="Calibri Light" w:hAnsi="Calibri Light" w:eastAsia="Times New Roman" w:cs="Consolas" w:asciiTheme="majorHAnsi" w:hAnsiTheme="majorHAnsi"/>
          <w:color w:val="333333"/>
          <w:sz w:val="24"/>
          <w:szCs w:val="24"/>
        </w:rPr>
      </w:pPr>
      <w:r>
        <w:rPr/>
        <w:t>Nous avons fait ce choix pour plusieurs raisons :</w:t>
      </w:r>
    </w:p>
    <w:p>
      <w:pPr>
        <w:pStyle w:val="Corpsdetexte"/>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Corpsdetexte"/>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Corpsdetexte"/>
        <w:rPr/>
      </w:pPr>
      <w:r>
        <w:rPr/>
        <w:t>- Le Leonardo utilise un ATmega32U2 comme contrôleur USB, mais heureusement l’ATmega32U2 et l’ATmega16u2 sont quasiment les mêmes (seule la taille de la mémoire diffère), donc le code pour l’ATmega32u2 sera compatible avec le 16u2.</w:t>
      </w:r>
    </w:p>
    <w:p>
      <w:pPr>
        <w:pStyle w:val="Corpsdetexte"/>
        <w:rPr/>
      </w:pPr>
      <w:r>
        <w:rPr/>
      </w:r>
    </w:p>
    <w:p>
      <w:pPr>
        <w:pStyle w:val="Titre2"/>
        <w:numPr>
          <w:ilvl w:val="1"/>
          <w:numId w:val="1"/>
        </w:numPr>
        <w:rPr/>
      </w:pPr>
      <w:r>
        <w:rPr>
          <w:u w:val="single"/>
        </w:rPr>
        <w:t>La librairie Keyboard</w:t>
      </w:r>
    </w:p>
    <w:p>
      <w:pPr>
        <w:pStyle w:val="Corpsdetexte"/>
        <w:rPr/>
      </w:pPr>
      <w:r>
        <w:rPr/>
        <w:t xml:space="preserve">    </w:t>
      </w:r>
      <w:r>
        <w:rPr/>
        <w:t>Comme dit précédemment la librairie Keyboard sert à l’émulation d’un clavier sous l’environnement Arduino. Cette partie est importante car utilisée à la fois pour le clavier, et pour l’installation du logiciel espion, qui nécessitera des commandes à taper dans le shell de Windows.</w:t>
      </w:r>
    </w:p>
    <w:p>
      <w:pPr>
        <w:pStyle w:val="Corpsdetexte"/>
        <w:rPr/>
      </w:pPr>
      <w:r>
        <w:rPr/>
        <w:t xml:space="preserve">    </w:t>
      </w:r>
      <w:r>
        <w:rPr/>
        <w:t>Dans un premier temps nous avons téléchargé et installé le logiciel Arduino qui sert à programmer l’Arduino Léonardo. Par la suite nous y avons implanté la dernière version de la librairie Keyboard.</w:t>
      </w:r>
    </w:p>
    <w:p>
      <w:pPr>
        <w:pStyle w:val="Corpsdetexte"/>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Corpsdetexte"/>
        <w:rPr/>
      </w:pPr>
      <w:r>
        <w:rPr/>
        <w:t>L’utilisation de la bibliothèque est plutôt simple, il suffit de lancer Keyboard.begin(). Alors l’Arduino est reconnue comme un clavier. Par la suite pour rentrer des touches il faut utiliser la commande suivante.</w:t>
      </w:r>
    </w:p>
    <w:p>
      <w:pPr>
        <w:pStyle w:val="Corpsdetexte"/>
        <w:rPr/>
      </w:pPr>
      <w:r>
        <w:rPr>
          <w:i/>
          <w:iCs/>
        </w:rPr>
        <w:t xml:space="preserve">     </w:t>
      </w:r>
      <w:r>
        <w:rPr>
          <w:i/>
          <w:iCs/>
        </w:rPr>
        <w:t>Keyboard.write() &lt;appuie et relache&gt;</w:t>
      </w:r>
      <w:r>
        <w:rPr/>
        <w:t xml:space="preserve"> une touche</w:t>
      </w:r>
    </w:p>
    <w:p>
      <w:pPr>
        <w:pStyle w:val="Corpsdetexte"/>
        <w:rPr/>
      </w:pPr>
      <w:r>
        <w:rPr/>
        <w:t xml:space="preserve">ou </w:t>
      </w:r>
      <w:r>
        <w:rPr>
          <w:i/>
          <w:iCs/>
        </w:rPr>
        <w:t>Keyboard.press() &lt;appuie et maintient appuyée&gt;</w:t>
      </w:r>
      <w:r>
        <w:rPr/>
        <w:t xml:space="preserve"> une touche.</w:t>
      </w:r>
    </w:p>
    <w:p>
      <w:pPr>
        <w:pStyle w:val="Corpsdetexte"/>
        <w:rPr/>
      </w:pPr>
      <w:r>
        <w:rPr/>
        <w:t xml:space="preserve">    </w:t>
      </w:r>
      <w:r>
        <w:rPr/>
        <w:t>Le problème est 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Corpsdetexte"/>
        <w:numPr>
          <w:ilvl w:val="0"/>
          <w:numId w:val="2"/>
        </w:numPr>
        <w:rPr/>
      </w:pPr>
      <w:r>
        <w:rPr/>
        <w:t>Annexe 1</w:t>
      </w:r>
    </w:p>
    <w:p>
      <w:pPr>
        <w:pStyle w:val="Corpsdetexte"/>
        <w:rPr/>
      </w:pPr>
      <w:r>
        <w:rPr/>
        <w:t xml:space="preserve">    </w:t>
      </w:r>
      <w:r>
        <w:rPr/>
        <w:t>Les problèmes que nous avons rencontrés lors de la création de ce programme concernent l’envoi de certaines touches bien spécifiques (exemple : @ , \, #) qui ont dû être prises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Corpsdetexte"/>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Corpsdetexte"/>
        <w:rPr/>
      </w:pPr>
      <w:r>
        <w:rPr/>
        <w:t>Comme sous-entendu précédemment, la libraire Keyboard travaille sous qwerty. Il serait possible de créer un programme pour palier à cela. Mais nous n’avons trouvé aucun moyen d’obtenir l’information concernant la disposition du clavier. C’est pourquoi notre programme ne fonctionne que sous un ordinateur configuré en qwerty.</w:t>
      </w:r>
    </w:p>
    <w:p>
      <w:pPr>
        <w:pStyle w:val="Corpsdetexte"/>
        <w:rPr/>
      </w:pPr>
      <w:r>
        <w:rPr/>
      </w:r>
    </w:p>
    <w:p>
      <w:pPr>
        <w:pStyle w:val="Titre2"/>
        <w:numPr>
          <w:ilvl w:val="1"/>
          <w:numId w:val="1"/>
        </w:numPr>
        <w:rPr/>
      </w:pPr>
      <w:r>
        <w:rPr>
          <w:u w:val="single"/>
        </w:rPr>
        <w:t>Code sous Windows pour la cl</w:t>
      </w:r>
      <w:r>
        <w:rPr>
          <w:u w:val="single"/>
        </w:rPr>
        <w:t>é</w:t>
      </w:r>
    </w:p>
    <w:p>
      <w:pPr>
        <w:pStyle w:val="Corpsdetexte"/>
        <w:rPr/>
      </w:pPr>
      <w:r>
        <w:rPr/>
        <w:t xml:space="preserve">   </w:t>
      </w:r>
      <w:r>
        <w:rPr/>
        <w:t>Notre clef USB devra injecter des codes sous Windows afin de télécharger et d’installer le logiciel espion. Dans cette partie nous verrons le code utilisé.</w:t>
      </w:r>
    </w:p>
    <w:p>
      <w:pPr>
        <w:pStyle w:val="Corpsdetexte"/>
        <w:rPr/>
      </w:pPr>
      <w:r>
        <w:rPr/>
        <w:t>Windows possède deux Shell diffèrents : -CMD et –PowerShell</w:t>
      </w:r>
    </w:p>
    <w:p>
      <w:pPr>
        <w:pStyle w:val="Corpsdetexte"/>
        <w:rPr/>
      </w:pPr>
      <w:r>
        <w:rPr/>
        <w:t>Théoriquement, les deux nous permettraient de télécharger et de lancer un logiciel. Mais les essais sous CMD n’ont pas porté leurs fruits.</w:t>
      </w:r>
    </w:p>
    <w:p>
      <w:pPr>
        <w:pStyle w:val="Corpsdetexte"/>
        <w:rPr/>
      </w:pPr>
      <w:r>
        <w:rPr/>
        <w:t>Ainsi, nous allons utiliser le PowerShell pour télécharger et installer notre logiciel espion.</w:t>
      </w:r>
    </w:p>
    <w:p>
      <w:pPr>
        <w:pStyle w:val="Corpsdetexte"/>
        <w:numPr>
          <w:ilvl w:val="0"/>
          <w:numId w:val="2"/>
        </w:numPr>
        <w:rPr/>
      </w:pPr>
      <w:r>
        <w:rPr/>
        <w:t>Annexe 2</w:t>
      </w:r>
    </w:p>
    <w:p>
      <w:pPr>
        <w:pStyle w:val="Titre2"/>
        <w:numPr>
          <w:ilvl w:val="1"/>
          <w:numId w:val="1"/>
        </w:numPr>
        <w:rPr/>
      </w:pPr>
      <w:r>
        <w:rPr>
          <w:u w:val="single"/>
        </w:rPr>
        <w:t>Gestion de la carte SD</w:t>
      </w:r>
    </w:p>
    <w:p>
      <w:pPr>
        <w:pStyle w:val="Corpsdetexte"/>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Corpsdetexte"/>
        <w:rPr/>
      </w:pPr>
      <w:r>
        <w:rPr/>
        <w:t xml:space="preserve">     </w:t>
      </w:r>
      <w:r>
        <w:rPr/>
        <w:t>Les deux périphériques utiliseront une carte SD :le clavier afin de stocker les touches pressées, et la clef comme stockage des instructions.</w:t>
      </w:r>
    </w:p>
    <w:p>
      <w:pPr>
        <w:pStyle w:val="Corpsdetexte"/>
        <w:rPr/>
      </w:pPr>
      <w:r>
        <w:rPr/>
        <w:t>La gestion de la carte SD sous Arduino n’est pas la même que sous les environnements Linux ou Windows. C’est-à-dire que la manipulation des fichiers sur la carte SD se fait nécessairement à l’aide de code.</w:t>
      </w:r>
    </w:p>
    <w:p>
      <w:pPr>
        <w:pStyle w:val="Titre2"/>
        <w:numPr>
          <w:ilvl w:val="1"/>
          <w:numId w:val="1"/>
        </w:numPr>
        <w:rPr/>
      </w:pPr>
      <w:r>
        <w:rPr>
          <w:u w:val="single"/>
        </w:rPr>
        <w:t>M</w:t>
      </w:r>
      <w:r>
        <w:rPr>
          <w:u w:val="single"/>
        </w:rPr>
        <w:t>aquette du clavier</w:t>
      </w:r>
    </w:p>
    <w:p>
      <w:pPr>
        <w:pStyle w:val="Corpsdetexte"/>
        <w:rPr/>
      </w:pPr>
      <w:r>
        <w:rPr/>
        <w:t xml:space="preserve">   </w:t>
      </w:r>
      <w:r>
        <w:rPr/>
        <w:t>Le clavier devra se comporter comme un clavier ‘normal’ avec la fonction supplémentaire d’enregistrer les « inputs » sur la carte SD et de pouvoir les supprimer  ou les renvoyer sur le pc.</w:t>
      </w:r>
    </w:p>
    <w:p>
      <w:pPr>
        <w:pStyle w:val="Corpsdetexte"/>
        <w:rPr/>
      </w:pPr>
      <w:r>
        <w:rPr/>
        <w:t>La maquette du clavier sera réalisée comme dit précédemment sur un Arduino Leonardo. En vue d’une maquette plus simple, nous utiliserons un clavier numérique comportant 12 entrées (0 à 9 et R (return) et D (delete)). R aura pour fonction de réinjecter les entrées enregistrées et D les supprimera. Le composant qui remplit la fonction de clavier est le Shield pour Arduino MPR121 Cap. Touche. Les touches de ce clavier sont activée par une différence de capacité aux bornes de la touche. Ceci nous permet l’utilisation de divers objets comme touche. Ceci ne nous sera pas utile ici.</w:t>
      </w:r>
    </w:p>
    <w:p>
      <w:pPr>
        <w:pStyle w:val="Corpsdetexte"/>
        <w:rPr/>
      </w:pPr>
      <w:r>
        <w:rPr/>
        <w:t>La maquette du clavier est parfaitement fonctionnelle, voici en quelques lignes son principe de fonctionnement.</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Corpsdetexte"/>
        <w:rPr/>
      </w:pPr>
      <w:r>
        <w:rPr/>
        <w:t xml:space="preserve">  </w:t>
      </w:r>
      <w:r>
        <w:rPr>
          <w:i/>
          <w:iCs/>
        </w:rPr>
        <w:t>void loop ():</w:t>
      </w:r>
      <w:r>
        <w:rPr/>
        <w:t xml:space="preserve">   scrutation des touches et enregistrement de celles-ci sur la carte SD, et gestion des touches spéciales R et D</w:t>
      </w:r>
    </w:p>
    <w:p>
      <w:pPr>
        <w:pStyle w:val="Corpsdetexte"/>
        <w:rPr/>
      </w:pPr>
      <w:r>
        <w:rPr/>
        <w:t xml:space="preserve">    </w:t>
      </w:r>
      <w:r>
        <w:rPr/>
        <w:t>La vérification de l’appui des touches se fait par scrutation. Lors de l’appui d’une touche, &lt;touche&gt; est enregistré sur la carte SD tandis que c’est &gt;touche&lt; qui est enregistré quand on la relâche.</w:t>
      </w:r>
    </w:p>
    <w:p>
      <w:pPr>
        <w:pStyle w:val="Corpsdetexte"/>
        <w:numPr>
          <w:ilvl w:val="0"/>
          <w:numId w:val="2"/>
        </w:numPr>
        <w:rPr/>
      </w:pPr>
      <w:r>
        <w:rPr/>
        <w:t>Annexe 3</w:t>
      </w:r>
    </w:p>
    <w:p>
      <w:pPr>
        <w:pStyle w:val="Corpsdetexte"/>
        <w:rPr/>
      </w:pPr>
      <w:r>
        <w:rPr/>
        <w:t xml:space="preserve">    </w:t>
      </w:r>
      <w:r>
        <w:rPr/>
        <w:t>Pour le projet final, la structure du programme restera la même. Seul le nombre d’inputs possibles augmentera.</w:t>
      </w:r>
    </w:p>
    <w:p>
      <w:pPr>
        <w:pStyle w:val="Titre2"/>
        <w:numPr>
          <w:ilvl w:val="1"/>
          <w:numId w:val="1"/>
        </w:numPr>
        <w:rPr/>
      </w:pPr>
      <w:r>
        <w:rPr>
          <w:u w:val="single"/>
        </w:rPr>
        <w:t>Maquette cl</w:t>
      </w:r>
      <w:r>
        <w:rPr>
          <w:u w:val="single"/>
        </w:rPr>
        <w:t>é</w:t>
      </w:r>
    </w:p>
    <w:p>
      <w:pPr>
        <w:pStyle w:val="Corpsdetexte"/>
        <w:rPr/>
      </w:pPr>
      <w:r>
        <w:rPr/>
        <w:t xml:space="preserve">    </w:t>
      </w:r>
      <w:r>
        <w:rPr/>
        <w:t>Pour rappel, la clef USB devra envoyer une série d’instructions pré-enregistrées sous forme d’input clavier et aussi servir d’adaptateur micro SD.</w:t>
      </w:r>
    </w:p>
    <w:p>
      <w:pPr>
        <w:pStyle w:val="Corpsdetexte"/>
        <w:rPr/>
      </w:pPr>
      <w:r>
        <w:rPr/>
        <w:t>Le problème rencontré dans cette partie se situe sur la partie adaptateur micro SD. Nous souhaitons que la prise en charge de la micro SD se fasse par le système d’exploitation du PC et non celui de l’Arduino. Il est possible de faire reconnaître l’Arduino par le PC comme un périphérique de stockage mais il est alors impossible de le faire reconnaître comme un clavier.</w:t>
      </w:r>
    </w:p>
    <w:p>
      <w:pPr>
        <w:pStyle w:val="Corpsdetexte"/>
        <w:rPr/>
      </w:pPr>
      <w:r>
        <w:rPr/>
        <w:t>Nous avons donc créé la maquette qui remplit la fonction de clavier. Notre maquette rentre les inputs pré-enregistrées et télécharge et lancer ainsi une musique sous Windows.</w:t>
      </w:r>
    </w:p>
    <w:p>
      <w:pPr>
        <w:pStyle w:val="Corpsdetexte"/>
        <w:rPr>
          <w:rFonts w:ascii="Calibri Light" w:hAnsi="Calibri Light" w:eastAsia="Times New Roman" w:cs="Consolas" w:asciiTheme="majorHAnsi" w:hAnsiTheme="majorHAnsi"/>
          <w:color w:val="333333"/>
          <w:sz w:val="24"/>
          <w:szCs w:val="24"/>
        </w:rPr>
      </w:pPr>
      <w:r>
        <w:rPr/>
        <w:t>Principe de fonctionnement :</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Corpsdetexte"/>
        <w:rPr/>
      </w:pPr>
      <w:r>
        <w:rPr/>
        <w:t xml:space="preserve">  </w:t>
      </w:r>
      <w:r>
        <w:rPr>
          <w:i/>
          <w:iCs/>
        </w:rPr>
        <w:t>void loop ()  :</w:t>
      </w:r>
      <w:r>
        <w:rPr/>
        <w:t xml:space="preserve"> envoi des inputs qui télécharge et lance une musique</w:t>
      </w:r>
    </w:p>
    <w:p>
      <w:pPr>
        <w:pStyle w:val="Corpsdetexte"/>
        <w:numPr>
          <w:ilvl w:val="0"/>
          <w:numId w:val="2"/>
        </w:numPr>
        <w:rPr/>
      </w:pPr>
      <w:r>
        <w:rPr/>
        <w:t>Annexe 4</w:t>
      </w:r>
    </w:p>
    <w:p>
      <w:pPr>
        <w:pStyle w:val="Corpsdetexte"/>
        <w:rPr/>
      </w:pPr>
      <w:r>
        <w:rPr/>
        <w:t xml:space="preserve">     </w:t>
      </w:r>
      <w:r>
        <w:rPr/>
        <w:t>Pour réaliser la maquette des fonctionnalités souhaitées, nous avons pensé utiliser un interrupteur. Il sélectionnera parmi deux contrôleurs USB différents celui qui gérera le clavier ou celui qui s’occupera du stockage de masse. La sélection des contrôleurs se fera sur l’envoi des paquets de mise en veille de l’ordinateur.</w:t>
      </w:r>
    </w:p>
    <w:p>
      <w:pPr>
        <w:pStyle w:val="Titre2"/>
        <w:numPr>
          <w:ilvl w:val="1"/>
          <w:numId w:val="1"/>
        </w:numPr>
        <w:rPr/>
      </w:pPr>
      <w:r>
        <w:rPr>
          <w:u w:val="single"/>
        </w:rPr>
        <w:t>Logiciel espion</w:t>
      </w:r>
    </w:p>
    <w:p>
      <w:pPr>
        <w:pStyle w:val="Corpsdetexte"/>
        <w:rPr/>
      </w:pPr>
      <w:r>
        <w:rPr/>
        <w:t xml:space="preserve">    </w:t>
      </w:r>
      <w:r>
        <w:rPr/>
        <w:t>En ce qui concerne le logiciel espion nous n’avons pas encore décidé quelle démarche sera utilisé.</w:t>
      </w:r>
    </w:p>
    <w:p>
      <w:pPr>
        <w:pStyle w:val="Corpsdetexte"/>
        <w:rPr/>
      </w:pPr>
      <w:r>
        <w:rPr/>
        <w:t>Deux possibilités s’offrent à nous.</w:t>
      </w:r>
    </w:p>
    <w:p>
      <w:pPr>
        <w:pStyle w:val="Corpsdetexte"/>
        <w:rPr/>
      </w:pPr>
      <w:r>
        <w:rPr/>
        <w:t>La première consiste à utiliser un logiciel espion, nous en avons trouvé un très complet. Il s’agit du logiciel fkl qui nous permet de prendre des captures d’écran, tient un registre de l’utilisation des logiciels, enregistre les touches frappées… Il permet aussi d’envoyer toutes les informations récoltées par mail.</w:t>
      </w:r>
    </w:p>
    <w:p>
      <w:pPr>
        <w:pStyle w:val="Corpsdetexte"/>
        <w:rPr/>
      </w:pPr>
      <w:r>
        <w:rPr/>
        <w:t>Mais l’utilisation d’un tel logiciel en ligne de commande uniquement reste compliqué.</w:t>
      </w:r>
    </w:p>
    <w:p>
      <w:pPr>
        <w:pStyle w:val="Corpsdetexte"/>
        <w:rPr/>
      </w:pPr>
      <w:r>
        <w:rPr/>
        <w:t xml:space="preserve">La seconde possibilité serait la création de notre propre script espion qui utiliserait les fonctionnalités mises à notre disposition par les shells de Windows. Cette solution serait plus facile et moins détectable à la mise en place, mais restera très basique vis-à-vis </w:t>
      </w:r>
      <w:bookmarkStart w:id="0" w:name="_GoBack"/>
      <w:bookmarkEnd w:id="0"/>
      <w:r>
        <w:rPr/>
        <w:t>des fonctionnalités.</w:t>
      </w:r>
      <w:r>
        <w:br w:type="page"/>
      </w:r>
    </w:p>
    <w:p>
      <w:pPr>
        <w:pStyle w:val="Titre1"/>
        <w:numPr>
          <w:ilvl w:val="0"/>
          <w:numId w:val="1"/>
        </w:numPr>
        <w:rPr/>
      </w:pPr>
      <w:r>
        <w:rPr/>
        <w:tab/>
      </w:r>
      <w:r>
        <w:rPr>
          <w:b/>
          <w:bCs/>
        </w:rPr>
        <w:t xml:space="preserve">Annexes </w:t>
      </w:r>
    </w:p>
    <w:p>
      <w:pPr>
        <w:pStyle w:val="Normal"/>
        <w:spacing w:before="0" w:after="0"/>
        <w:rPr/>
      </w:pPr>
      <w:r>
        <w:rPr/>
      </w:r>
    </w:p>
    <w:p>
      <w:pPr>
        <w:pStyle w:val="Normal"/>
        <w:numPr>
          <w:ilvl w:val="0"/>
          <w:numId w:val="2"/>
        </w:numPr>
        <w:spacing w:before="0" w:after="0"/>
        <w:rPr/>
      </w:pPr>
      <w:r>
        <w:rPr/>
        <w:t>Annexe 1 : fonction keyboardprint</w:t>
      </w:r>
    </w:p>
    <w:p>
      <w:pPr>
        <w:pStyle w:val="Normal"/>
        <w:spacing w:before="0" w:after="0"/>
        <w:rPr>
          <w:rFonts w:ascii="Calibri Light" w:hAnsi="Calibri Light" w:asciiTheme="majorHAnsi" w:hAnsiTheme="majorHAnsi"/>
          <w:sz w:val="24"/>
          <w:szCs w:val="24"/>
        </w:rPr>
      </w:pPr>
      <w:r>
        <w:rPr>
          <w:rFonts w:asciiTheme="majorHAnsi" w:hAnsiTheme="majorHAnsi" w:ascii="Calibri Light" w:hAnsi="Calibri Light"/>
          <w:sz w:val="24"/>
          <w:szCs w:val="24"/>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2"/>
        </w:numPr>
        <w:spacing w:before="0" w:after="0"/>
        <w:rPr/>
      </w:pPr>
      <w:r>
        <w:rPr/>
        <w:t>Annexe 2 : instructions pour ouvrir le shell et taper les commandes sous W8</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numPr>
          <w:ilvl w:val="0"/>
          <w:numId w:val="2"/>
        </w:numPr>
        <w:spacing w:before="0" w:after="0"/>
        <w:rPr/>
      </w:pPr>
      <w:r>
        <w:rPr/>
        <w:t>Annexe 3 :</w:t>
      </w:r>
      <w:r>
        <w:rPr>
          <w:rFonts w:eastAsia="Times New Roman" w:cs="Consolas" w:ascii="Calibri Light" w:hAnsi="Calibri Light" w:asciiTheme="majorHAnsi" w:hAnsiTheme="majorHAnsi"/>
          <w:color w:val="333333"/>
          <w:sz w:val="24"/>
          <w:szCs w:val="24"/>
        </w:rPr>
        <w:t xml:space="preserve"> </w:t>
      </w:r>
      <w:r>
        <w:rPr>
          <w:rFonts w:eastAsia="Times New Roman" w:cs="Consolas"/>
          <w:color w:val="333333"/>
          <w:sz w:val="24"/>
          <w:szCs w:val="24"/>
        </w:rPr>
        <w:t>code clavier</w:t>
      </w:r>
    </w:p>
    <w:p>
      <w:pPr>
        <w:pStyle w:val="Normal"/>
        <w:spacing w:before="0" w:after="0"/>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pPr>
      <w:r>
        <w:rPr/>
        <w:t>uint16_t lasttouched = 0, currtouched = 0;</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pPr>
      <w:r>
        <w:rPr/>
        <w:t>File fichier2;     String filename2="texto.txt";   char c;</w:t>
      </w:r>
    </w:p>
    <w:p>
      <w:pPr>
        <w:pStyle w:val="Normal"/>
        <w:spacing w:before="0" w:after="0"/>
        <w:rPr/>
      </w:pPr>
      <w:r>
        <w:rPr/>
      </w:r>
    </w:p>
    <w:p>
      <w:pPr>
        <w:pStyle w:val="Normal"/>
        <w:spacing w:before="0" w:after="0"/>
        <w:rPr/>
      </w:pPr>
      <w:r>
        <w:rPr/>
        <w:t>void keyboardprint ( String texte){ …}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pPr>
      <w:r>
        <w:rPr/>
        <w:t xml:space="preserve">  </w:t>
      </w:r>
      <w:r>
        <w:rPr/>
        <w:t>Keyboard.begin();</w:t>
      </w:r>
    </w:p>
    <w:p>
      <w:pPr>
        <w:pStyle w:val="Normal"/>
        <w:spacing w:before="0" w:after="0"/>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 xml:space="preserve">}  </w:t>
      </w:r>
    </w:p>
    <w:p>
      <w:pPr>
        <w:pStyle w:val="Normal"/>
        <w:spacing w:before="0" w:after="0"/>
        <w:rPr/>
      </w:pPr>
      <w:r>
        <w:rPr/>
        <w:t xml:space="preserve">  </w:t>
      </w:r>
      <w:r>
        <w:rPr/>
        <w:t>//keyboard in</w:t>
      </w:r>
    </w:p>
    <w:p>
      <w:pPr>
        <w:pStyle w:val="Normal"/>
        <w:spacing w:before="0" w:after="0"/>
        <w:rPr/>
      </w:pPr>
      <w:r>
        <w:rPr/>
        <w:t xml:space="preserve">  </w:t>
      </w:r>
      <w:r>
        <w:rPr/>
        <w:t>// Default address is 0x5A, if tied to 3.3V its 0x5B</w:t>
      </w:r>
    </w:p>
    <w:p>
      <w:pPr>
        <w:pStyle w:val="Normal"/>
        <w:spacing w:before="0" w:after="0"/>
        <w:rPr/>
      </w:pPr>
      <w:r>
        <w:rPr/>
        <w:t xml:space="preserve">  </w:t>
      </w:r>
      <w:r>
        <w:rPr/>
        <w:t>// If tied to SDA its 0x5C and if SCL then 0x5D</w:t>
      </w:r>
    </w:p>
    <w:p>
      <w:pPr>
        <w:pStyle w:val="Normal"/>
        <w:spacing w:before="0" w:after="0"/>
        <w:rPr/>
      </w:pPr>
      <w:r>
        <w:rPr/>
        <w:t>//checks wiring</w:t>
      </w:r>
    </w:p>
    <w:p>
      <w:pPr>
        <w:pStyle w:val="Normal"/>
        <w:spacing w:before="0" w:after="0"/>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pPr>
      <w:r>
        <w:rPr/>
        <w:t xml:space="preserve">  </w:t>
      </w:r>
      <w:r>
        <w:rPr/>
        <w:t>}</w:t>
      </w:r>
    </w:p>
    <w:p>
      <w:pPr>
        <w:pStyle w:val="Normal"/>
        <w:spacing w:before="0" w:after="0"/>
        <w:rPr/>
      </w:pPr>
      <w:r>
        <w:rPr/>
        <w:t>}</w:t>
      </w:r>
      <w:r>
        <w:br w:type="page"/>
      </w:r>
    </w:p>
    <w:p>
      <w:pPr>
        <w:pStyle w:val="Normal"/>
        <w:spacing w:before="0" w:after="0"/>
        <w:rPr/>
      </w:pPr>
      <w:r>
        <w:rPr/>
        <w:t>void loop() {</w:t>
      </w:r>
    </w:p>
    <w:p>
      <w:pPr>
        <w:pStyle w:val="Normal"/>
        <w:spacing w:before="0" w:after="0"/>
        <w:rPr/>
      </w:pPr>
      <w:r>
        <w:rPr/>
        <w:t xml:space="preserve">  </w:t>
      </w:r>
      <w:r>
        <w:rPr/>
        <w:t>lasttouched = currtouched;          // reset our state</w:t>
      </w:r>
    </w:p>
    <w:p>
      <w:pPr>
        <w:pStyle w:val="Normal"/>
        <w:spacing w:before="0" w:after="0"/>
        <w:rPr/>
      </w:pPr>
      <w:r>
        <w:rPr/>
        <w:t xml:space="preserve">  </w:t>
      </w:r>
      <w:r>
        <w:rPr/>
        <w:t>currtouched = cap.touched();      // Get the currently touched pads</w:t>
      </w:r>
    </w:p>
    <w:p>
      <w:pPr>
        <w:pStyle w:val="Normal"/>
        <w:spacing w:before="0" w:after="0"/>
        <w:rPr/>
      </w:pPr>
      <w:r>
        <w:rPr/>
        <w:t xml:space="preserve">  </w:t>
      </w:r>
      <w:r>
        <w:rPr/>
        <w:t>if(currtouched!=lasttouched){</w:t>
      </w:r>
    </w:p>
    <w:p>
      <w:pPr>
        <w:pStyle w:val="Normal"/>
        <w:spacing w:before="0" w:after="0"/>
        <w:rPr/>
      </w:pPr>
      <w:r>
        <w:rPr/>
        <w:t xml:space="preserve">    </w:t>
      </w:r>
      <w:r>
        <w:rPr/>
        <w:t>if ((currtouched &amp; _BV(2)) &amp;&amp; !(lasttouched &amp; _BV(2)) ) { //effacement de la mémoire</w:t>
      </w:r>
    </w:p>
    <w:p>
      <w:pPr>
        <w:pStyle w:val="Normal"/>
        <w:spacing w:before="0" w:after="0"/>
        <w:rPr/>
      </w:pPr>
      <w:r>
        <w:rPr/>
        <w:t xml:space="preserve">      </w:t>
      </w:r>
      <w:r>
        <w:rPr/>
        <w:t>fichier2.close();</w:t>
      </w:r>
    </w:p>
    <w:p>
      <w:pPr>
        <w:pStyle w:val="Normal"/>
        <w:spacing w:before="0" w:after="0"/>
        <w:rPr/>
      </w:pPr>
      <w:r>
        <w:rPr/>
        <w:t xml:space="preserve">      </w:t>
      </w:r>
      <w:r>
        <w:rPr/>
        <w:t>SD.remove(filename2);</w:t>
      </w:r>
    </w:p>
    <w:p>
      <w:pPr>
        <w:pStyle w:val="Normal"/>
        <w:spacing w:before="0" w:after="0"/>
        <w:rPr/>
      </w:pPr>
      <w:r>
        <w:rPr/>
        <w:t xml:space="preserve">      </w:t>
      </w:r>
      <w:r>
        <w:rPr/>
        <w:t>fichier=SD.open(filename2,FILE_WRITE);</w:t>
      </w:r>
    </w:p>
    <w:p>
      <w:pPr>
        <w:pStyle w:val="Normal"/>
        <w:spacing w:before="0" w:after="0"/>
        <w:rPr/>
      </w:pPr>
      <w:r>
        <w:rPr/>
        <w:t xml:space="preserve">    </w:t>
      </w:r>
      <w:r>
        <w:rPr/>
        <w:t>}</w:t>
      </w:r>
    </w:p>
    <w:p>
      <w:pPr>
        <w:pStyle w:val="Normal"/>
        <w:spacing w:before="0" w:after="0"/>
        <w:rPr/>
      </w:pPr>
      <w:r>
        <w:rPr/>
        <w:t xml:space="preserve">    </w:t>
      </w:r>
      <w:r>
        <w:rPr/>
        <w:t>if ((currtouched &amp; _BV(5)) &amp;&amp; !(lasttouched &amp; _BV(5))) {    //récupération des entrées</w:t>
      </w:r>
    </w:p>
    <w:p>
      <w:pPr>
        <w:pStyle w:val="Normal"/>
        <w:spacing w:before="0" w:after="0"/>
        <w:rPr/>
      </w:pPr>
      <w:r>
        <w:rPr/>
        <w:t xml:space="preserve">      </w:t>
      </w:r>
      <w:r>
        <w:rPr/>
        <w:t>Keyboard.write(KEY_RETURN);</w:t>
      </w:r>
    </w:p>
    <w:p>
      <w:pPr>
        <w:pStyle w:val="Normal"/>
        <w:spacing w:before="0" w:after="0"/>
        <w:rPr/>
      </w:pPr>
      <w:r>
        <w:rPr/>
        <w:t xml:space="preserve">      </w:t>
      </w:r>
      <w:r>
        <w:rPr/>
        <w:t>fichier2.seek(0);</w:t>
      </w:r>
    </w:p>
    <w:p>
      <w:pPr>
        <w:pStyle w:val="Normal"/>
        <w:spacing w:before="0" w:after="0"/>
        <w:rPr/>
      </w:pPr>
      <w:r>
        <w:rPr/>
        <w:t xml:space="preserve">      </w:t>
      </w:r>
      <w:r>
        <w:rPr/>
        <w:t>while((c=fichier2.read())!=-1){</w:t>
      </w:r>
    </w:p>
    <w:p>
      <w:pPr>
        <w:pStyle w:val="Normal"/>
        <w:spacing w:before="0" w:after="0"/>
        <w:rPr/>
      </w:pPr>
      <w:r>
        <w:rPr/>
        <w:t xml:space="preserve">        </w:t>
      </w:r>
      <w:r>
        <w:rPr/>
        <w:t>Keyboard.write(c);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 xml:space="preserve">for (uint8_t i=0; i&lt;12; i++) {    </w:t>
      </w:r>
    </w:p>
    <w:p>
      <w:pPr>
        <w:pStyle w:val="Normal"/>
        <w:spacing w:before="0" w:after="0"/>
        <w:rPr/>
      </w:pPr>
      <w:r>
        <w:rPr/>
        <w:t xml:space="preserve">      </w:t>
      </w:r>
      <w:r>
        <w:rPr/>
        <w:t>if(i==2 || i==5)i++;//ne pas traiter R et D</w:t>
      </w:r>
    </w:p>
    <w:p>
      <w:pPr>
        <w:pStyle w:val="Normal"/>
        <w:spacing w:before="0" w:after="0"/>
        <w:rPr/>
      </w:pPr>
      <w:r>
        <w:rPr/>
        <w:t xml:space="preserve">      </w:t>
      </w:r>
      <w:r>
        <w:rPr/>
        <w:t>// it if *is* touched and *wasnt* touched before,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fichier2.write('&lt;');</w:t>
      </w:r>
    </w:p>
    <w:p>
      <w:pPr>
        <w:pStyle w:val="Normal"/>
        <w:spacing w:before="0" w:after="0"/>
        <w:rPr/>
      </w:pPr>
      <w:r>
        <w:rPr/>
        <w:t xml:space="preserve">        </w:t>
      </w:r>
      <w:r>
        <w:rPr/>
        <w:t>fichier2.write(c);</w:t>
      </w:r>
    </w:p>
    <w:p>
      <w:pPr>
        <w:pStyle w:val="Normal"/>
        <w:spacing w:before="0" w:after="0"/>
        <w:rPr/>
      </w:pPr>
      <w:r>
        <w:rPr/>
        <w:t xml:space="preserve">        </w:t>
      </w:r>
      <w:r>
        <w:rPr/>
        <w:t>fichier2.write('&gt;');</w:t>
      </w:r>
    </w:p>
    <w:p>
      <w:pPr>
        <w:pStyle w:val="Normal"/>
        <w:spacing w:before="0" w:after="0"/>
        <w:rPr/>
      </w:pPr>
      <w:r>
        <w:rPr/>
        <w:t xml:space="preserve">        </w:t>
      </w:r>
      <w:r>
        <w:rPr/>
        <w:t>Keyboard.press(c);</w:t>
      </w:r>
    </w:p>
    <w:p>
      <w:pPr>
        <w:pStyle w:val="Normal"/>
        <w:spacing w:before="0" w:after="0"/>
        <w:rPr/>
      </w:pPr>
      <w:r>
        <w:rPr/>
        <w:t xml:space="preserve">      </w:t>
      </w:r>
      <w:r>
        <w:rPr/>
        <w:t>}</w:t>
      </w:r>
    </w:p>
    <w:p>
      <w:pPr>
        <w:pStyle w:val="Normal"/>
        <w:spacing w:before="0" w:after="0"/>
        <w:rPr/>
      </w:pPr>
      <w:r>
        <w:rPr/>
        <w:t xml:space="preserve">      </w:t>
      </w:r>
      <w:r>
        <w:rPr/>
        <w:t>// if it *was* touched and now *isnt*,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fichier2.write('&gt;');</w:t>
      </w:r>
    </w:p>
    <w:p>
      <w:pPr>
        <w:pStyle w:val="Normal"/>
        <w:spacing w:before="0" w:after="0"/>
        <w:rPr/>
      </w:pPr>
      <w:r>
        <w:rPr/>
        <w:t xml:space="preserve">        </w:t>
      </w:r>
      <w:r>
        <w:rPr/>
        <w:t>fichier2.write(c);</w:t>
      </w:r>
    </w:p>
    <w:p>
      <w:pPr>
        <w:pStyle w:val="Normal"/>
        <w:spacing w:before="0" w:after="0"/>
        <w:rPr/>
      </w:pPr>
      <w:r>
        <w:rPr/>
        <w:t xml:space="preserve">        </w:t>
      </w:r>
      <w:r>
        <w:rPr/>
        <w:t>fichier2.write('&lt;');</w:t>
      </w:r>
    </w:p>
    <w:p>
      <w:pPr>
        <w:pStyle w:val="Normal"/>
        <w:spacing w:before="0" w:after="0"/>
        <w:rPr/>
      </w:pPr>
      <w:r>
        <w:rPr/>
        <w:t xml:space="preserve">        </w:t>
      </w:r>
      <w:r>
        <w:rPr/>
        <w:t>Keyboard.release(c);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fichier2.write('\n');</w:t>
      </w:r>
    </w:p>
    <w:p>
      <w:pPr>
        <w:pStyle w:val="Normal"/>
        <w:spacing w:before="0" w:after="0"/>
        <w:rPr/>
      </w:pPr>
      <w:r>
        <w:rPr/>
        <w:t xml:space="preserve">    </w:t>
      </w:r>
      <w:r>
        <w:rPr/>
        <w:t>fichier2.flush();//force l'enregistrement physique des données</w:t>
      </w:r>
    </w:p>
    <w:p>
      <w:pPr>
        <w:pStyle w:val="Normal"/>
        <w:spacing w:before="0" w:after="0"/>
        <w:rPr/>
      </w:pPr>
      <w:r>
        <w:rPr/>
        <w:t xml:space="preserve">  </w:t>
      </w:r>
      <w:r>
        <w:rPr/>
        <w:t>}</w:t>
      </w:r>
    </w:p>
    <w:p>
      <w:pPr>
        <w:pStyle w:val="Normal"/>
        <w:spacing w:before="0" w:after="0"/>
        <w:rPr/>
      </w:pPr>
      <w:r>
        <w:rPr/>
        <w:t>}</w:t>
      </w:r>
      <w:r>
        <w:br w:type="page"/>
      </w:r>
    </w:p>
    <w:p>
      <w:pPr>
        <w:pStyle w:val="Normal"/>
        <w:numPr>
          <w:ilvl w:val="0"/>
          <w:numId w:val="2"/>
        </w:numPr>
        <w:spacing w:before="0" w:after="0"/>
        <w:rPr/>
      </w:pPr>
      <w:r>
        <w:rPr/>
        <w:t>Annexe 4 : clé USB</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pPr>
      <w:r>
        <w:rPr/>
        <w:t>void keyboardprint ( String texte ){</w:t>
      </w:r>
      <w:r>
        <w:rPr>
          <w:rFonts w:eastAsia="Times New Roman" w:cs="Consolas" w:ascii="Calibri Light" w:hAnsi="Calibri Light" w:asciiTheme="majorHAnsi" w:hAnsiTheme="majorHAnsi"/>
          <w:color w:val="333333"/>
          <w:sz w:val="24"/>
          <w:szCs w:val="24"/>
        </w:rPr>
        <w:t xml:space="preserve"> … </w:t>
      </w:r>
      <w:r>
        <w:rPr/>
        <w:t>}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pPr>
      <w:r>
        <w:rPr/>
        <w:t xml:space="preserve">      </w:t>
      </w:r>
      <w:r>
        <w:rPr/>
        <w:t>Keyboard.write(KEY_RETURN);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footerReference w:type="default" r:id="rId7"/>
      <w:footerReference w:type="first" r:id="rId8"/>
      <w:type w:val="nextPage"/>
      <w:pgSz w:w="11906" w:h="16838"/>
      <w:pgMar w:left="1080" w:right="1080" w:header="0" w:top="1134" w:footer="1134" w:bottom="168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fldChar w:fldCharType="begin"/>
    </w:r>
    <w:r>
      <w:rPr/>
      <w:instrText>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pStyle w:val="Titre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kern w:val="0"/>
      <w:sz w:val="22"/>
      <w:szCs w:val="22"/>
      <w:lang w:val="fr-FR" w:eastAsia="ja-JP"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rFonts w:ascii="Liberation Serif" w:hAnsi="Liberation Serif" w:eastAsia="Noto Sans CJK JP Regular" w:cs="DejaVu Sans"/>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7"/>
      <w:szCs w:val="27"/>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character" w:styleId="ListLabel4">
    <w:name w:val="ListLabel 4"/>
    <w:qFormat/>
    <w:rPr>
      <w:rFonts w:ascii="Calibri Light" w:hAnsi="Calibri Light"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Calibri Light" w:hAnsi="Calibri Light"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rFonts w:ascii="Liberation Sans" w:hAnsi="Liberation San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paragraph" w:styleId="Figure">
    <w:name w:val="Figure"/>
    <w:basedOn w:val="Lgende"/>
    <w:qFormat/>
    <w:pPr/>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b/>
      <w:sz w:val="40"/>
      <w:szCs w:val="3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Application>LibreOffice/6.0.7.3$Linux_X86_64 LibreOffice_project/00m0$Build-3</Application>
  <Pages>12</Pages>
  <Words>2591</Words>
  <Characters>14762</Characters>
  <CharactersWithSpaces>17805</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2019-06-03T21:52:37Z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