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5E42" w14:textId="77777777" w:rsidR="0004356B" w:rsidRPr="00532C3A" w:rsidRDefault="0004356B" w:rsidP="00532C3A">
      <w:pPr>
        <w:jc w:val="center"/>
        <w:rPr>
          <w:b/>
          <w:bCs/>
          <w:sz w:val="28"/>
          <w:szCs w:val="28"/>
        </w:rPr>
      </w:pPr>
      <w:r w:rsidRPr="00532C3A">
        <w:rPr>
          <w:b/>
          <w:bCs/>
          <w:sz w:val="28"/>
          <w:szCs w:val="28"/>
        </w:rPr>
        <w:t>Used Car Price Prediction Report</w:t>
      </w:r>
    </w:p>
    <w:p w14:paraId="15C8D954" w14:textId="77777777" w:rsidR="0004356B" w:rsidRPr="00532C3A" w:rsidRDefault="0004356B" w:rsidP="0004356B">
      <w:pPr>
        <w:rPr>
          <w:b/>
          <w:bCs/>
        </w:rPr>
      </w:pPr>
      <w:r w:rsidRPr="00532C3A">
        <w:rPr>
          <w:b/>
          <w:bCs/>
        </w:rPr>
        <w:t>Introduction</w:t>
      </w:r>
    </w:p>
    <w:p w14:paraId="55462CB4" w14:textId="77777777" w:rsidR="0004356B" w:rsidRDefault="0004356B" w:rsidP="0004356B">
      <w:r>
        <w:t>This report presents the findings and recommendations for fine-tuning the inventory of used car dealers based on a predictive model for car prices. The goal of this analysis is to help the dealers make informed decisions about pricing their used cars and optimize their inventory.</w:t>
      </w:r>
    </w:p>
    <w:p w14:paraId="002DD048" w14:textId="77777777" w:rsidR="0004356B" w:rsidRPr="00532C3A" w:rsidRDefault="0004356B" w:rsidP="0004356B">
      <w:pPr>
        <w:rPr>
          <w:b/>
          <w:bCs/>
        </w:rPr>
      </w:pPr>
      <w:r w:rsidRPr="00532C3A">
        <w:rPr>
          <w:b/>
          <w:bCs/>
        </w:rPr>
        <w:t>Data Analysis</w:t>
      </w:r>
    </w:p>
    <w:p w14:paraId="6F4E69EC" w14:textId="77777777" w:rsidR="0004356B"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Fonts w:ascii="__Inter_Fallback_e66fe9" w:hAnsi="__Inter_Fallback_e66fe9"/>
          <w:sz w:val="21"/>
          <w:szCs w:val="21"/>
        </w:rPr>
        <w:t>The data exploration and preprocessing steps performed on the dataset are as follows:</w:t>
      </w:r>
    </w:p>
    <w:p w14:paraId="2E4274C7"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Loading the Dataset:</w:t>
      </w:r>
      <w:r>
        <w:rPr>
          <w:rFonts w:ascii="__Inter_Fallback_e66fe9" w:hAnsi="__Inter_Fallback_e66fe9"/>
          <w:sz w:val="21"/>
          <w:szCs w:val="21"/>
        </w:rPr>
        <w:t> The dataset is loaded using the </w:t>
      </w:r>
      <w:proofErr w:type="spellStart"/>
      <w:r>
        <w:rPr>
          <w:rStyle w:val="HTMLCode"/>
          <w:rFonts w:ascii="Consolas" w:hAnsi="Consolas"/>
          <w:b/>
          <w:bCs/>
          <w:sz w:val="18"/>
          <w:szCs w:val="18"/>
          <w:bdr w:val="single" w:sz="2" w:space="0" w:color="E5E7EB" w:frame="1"/>
        </w:rPr>
        <w:t>pd.read_csv</w:t>
      </w:r>
      <w:proofErr w:type="spellEnd"/>
      <w:r>
        <w:rPr>
          <w:rStyle w:val="HTMLCode"/>
          <w:rFonts w:ascii="Consolas" w:hAnsi="Consolas"/>
          <w:b/>
          <w:bCs/>
          <w:sz w:val="18"/>
          <w:szCs w:val="18"/>
          <w:bdr w:val="single" w:sz="2" w:space="0" w:color="E5E7EB" w:frame="1"/>
        </w:rPr>
        <w:t>()</w:t>
      </w:r>
      <w:r>
        <w:rPr>
          <w:rFonts w:ascii="__Inter_Fallback_e66fe9" w:hAnsi="__Inter_Fallback_e66fe9"/>
          <w:sz w:val="21"/>
          <w:szCs w:val="21"/>
        </w:rPr>
        <w:t> function.</w:t>
      </w:r>
    </w:p>
    <w:p w14:paraId="4686BB74"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Selecting Desired Columns:</w:t>
      </w:r>
      <w:r>
        <w:rPr>
          <w:rFonts w:ascii="__Inter_Fallback_e66fe9" w:hAnsi="__Inter_Fallback_e66fe9"/>
          <w:sz w:val="21"/>
          <w:szCs w:val="21"/>
        </w:rPr>
        <w:t> The desired columns for analysis are selected from the dataset using the </w:t>
      </w:r>
      <w:proofErr w:type="spellStart"/>
      <w:r>
        <w:rPr>
          <w:rStyle w:val="HTMLCode"/>
          <w:rFonts w:ascii="Consolas" w:hAnsi="Consolas"/>
          <w:b/>
          <w:bCs/>
          <w:sz w:val="18"/>
          <w:szCs w:val="18"/>
          <w:bdr w:val="single" w:sz="2" w:space="0" w:color="E5E7EB" w:frame="1"/>
        </w:rPr>
        <w:t>selected_columns</w:t>
      </w:r>
      <w:proofErr w:type="spellEnd"/>
      <w:r>
        <w:rPr>
          <w:rFonts w:ascii="__Inter_Fallback_e66fe9" w:hAnsi="__Inter_Fallback_e66fe9"/>
          <w:sz w:val="21"/>
          <w:szCs w:val="21"/>
        </w:rPr>
        <w:t> list, which includes 'price', 'year', 'manufacturer', and 'odometer'.</w:t>
      </w:r>
    </w:p>
    <w:p w14:paraId="39D21DB8"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Creating a Subset:</w:t>
      </w:r>
      <w:r>
        <w:rPr>
          <w:rFonts w:ascii="__Inter_Fallback_e66fe9" w:hAnsi="__Inter_Fallback_e66fe9"/>
          <w:sz w:val="21"/>
          <w:szCs w:val="21"/>
        </w:rPr>
        <w:t> A random subset of the data is taken using the </w:t>
      </w:r>
      <w:r>
        <w:rPr>
          <w:rStyle w:val="HTMLCode"/>
          <w:rFonts w:ascii="Consolas" w:hAnsi="Consolas"/>
          <w:b/>
          <w:bCs/>
          <w:sz w:val="18"/>
          <w:szCs w:val="18"/>
          <w:bdr w:val="single" w:sz="2" w:space="0" w:color="E5E7EB" w:frame="1"/>
        </w:rPr>
        <w:t>sample()</w:t>
      </w:r>
      <w:r>
        <w:rPr>
          <w:rFonts w:ascii="__Inter_Fallback_e66fe9" w:hAnsi="__Inter_Fallback_e66fe9"/>
          <w:sz w:val="21"/>
          <w:szCs w:val="21"/>
        </w:rPr>
        <w:t> function with a fraction of 0.01 (1%) and a random seed of 42. This helps reduce the computational complexity and allows for quicker analysis.</w:t>
      </w:r>
    </w:p>
    <w:p w14:paraId="4CCAE7BF"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Resetting Index:</w:t>
      </w:r>
      <w:r>
        <w:rPr>
          <w:rFonts w:ascii="__Inter_Fallback_e66fe9" w:hAnsi="__Inter_Fallback_e66fe9"/>
          <w:sz w:val="21"/>
          <w:szCs w:val="21"/>
        </w:rPr>
        <w:t xml:space="preserve"> The index of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is reset using the </w:t>
      </w:r>
      <w:proofErr w:type="spellStart"/>
      <w:r>
        <w:rPr>
          <w:rStyle w:val="HTMLCode"/>
          <w:rFonts w:ascii="Consolas" w:hAnsi="Consolas"/>
          <w:b/>
          <w:bCs/>
          <w:sz w:val="18"/>
          <w:szCs w:val="18"/>
          <w:bdr w:val="single" w:sz="2" w:space="0" w:color="E5E7EB" w:frame="1"/>
        </w:rPr>
        <w:t>reset_index</w:t>
      </w:r>
      <w:proofErr w:type="spellEnd"/>
      <w:r>
        <w:rPr>
          <w:rStyle w:val="HTMLCode"/>
          <w:rFonts w:ascii="Consolas" w:hAnsi="Consolas"/>
          <w:b/>
          <w:bCs/>
          <w:sz w:val="18"/>
          <w:szCs w:val="18"/>
          <w:bdr w:val="single" w:sz="2" w:space="0" w:color="E5E7EB" w:frame="1"/>
        </w:rPr>
        <w:t>()</w:t>
      </w:r>
      <w:r>
        <w:rPr>
          <w:rFonts w:ascii="__Inter_Fallback_e66fe9" w:hAnsi="__Inter_Fallback_e66fe9"/>
          <w:sz w:val="21"/>
          <w:szCs w:val="21"/>
        </w:rPr>
        <w:t> function to ensure a continuous index.</w:t>
      </w:r>
    </w:p>
    <w:p w14:paraId="1F29644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Displaying the Subset:</w:t>
      </w:r>
      <w:r>
        <w:rPr>
          <w:rFonts w:ascii="__Inter_Fallback_e66fe9" w:hAnsi="__Inter_Fallback_e66fe9"/>
          <w:sz w:val="21"/>
          <w:szCs w:val="21"/>
        </w:rPr>
        <w:t xml:space="preserve"> The first few rows of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displayed using the </w:t>
      </w:r>
      <w:r>
        <w:rPr>
          <w:rStyle w:val="HTMLCode"/>
          <w:rFonts w:ascii="Consolas" w:hAnsi="Consolas"/>
          <w:b/>
          <w:bCs/>
          <w:sz w:val="18"/>
          <w:szCs w:val="18"/>
          <w:bdr w:val="single" w:sz="2" w:space="0" w:color="E5E7EB" w:frame="1"/>
        </w:rPr>
        <w:t>head()</w:t>
      </w:r>
      <w:r>
        <w:rPr>
          <w:rFonts w:ascii="__Inter_Fallback_e66fe9" w:hAnsi="__Inter_Fallback_e66fe9"/>
          <w:sz w:val="21"/>
          <w:szCs w:val="21"/>
        </w:rPr>
        <w:t> function to get an initial overview of the data.</w:t>
      </w:r>
    </w:p>
    <w:p w14:paraId="11F9B69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Summary Statistics:</w:t>
      </w:r>
      <w:r>
        <w:rPr>
          <w:rFonts w:ascii="__Inter_Fallback_e66fe9" w:hAnsi="__Inter_Fallback_e66fe9"/>
          <w:sz w:val="21"/>
          <w:szCs w:val="21"/>
        </w:rPr>
        <w:t xml:space="preserve"> The summary statistics of the numerical variables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calculated using the </w:t>
      </w:r>
      <w:r>
        <w:rPr>
          <w:rStyle w:val="HTMLCode"/>
          <w:rFonts w:ascii="Consolas" w:hAnsi="Consolas"/>
          <w:b/>
          <w:bCs/>
          <w:sz w:val="18"/>
          <w:szCs w:val="18"/>
          <w:bdr w:val="single" w:sz="2" w:space="0" w:color="E5E7EB" w:frame="1"/>
        </w:rPr>
        <w:t>describe()</w:t>
      </w:r>
      <w:r>
        <w:rPr>
          <w:rFonts w:ascii="__Inter_Fallback_e66fe9" w:hAnsi="__Inter_Fallback_e66fe9"/>
          <w:sz w:val="21"/>
          <w:szCs w:val="21"/>
        </w:rPr>
        <w:t> function. This provides information about the central tendency, dispersion, and shape of the distributions.</w:t>
      </w:r>
    </w:p>
    <w:p w14:paraId="33DF7A4E"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Data Types:</w:t>
      </w:r>
      <w:r>
        <w:rPr>
          <w:rFonts w:ascii="__Inter_Fallback_e66fe9" w:hAnsi="__Inter_Fallback_e66fe9"/>
          <w:sz w:val="21"/>
          <w:szCs w:val="21"/>
        </w:rPr>
        <w:t xml:space="preserve"> The data types of the variables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are checked using the </w:t>
      </w:r>
      <w:r>
        <w:rPr>
          <w:rStyle w:val="HTMLCode"/>
          <w:rFonts w:ascii="Consolas" w:hAnsi="Consolas"/>
          <w:b/>
          <w:bCs/>
          <w:sz w:val="18"/>
          <w:szCs w:val="18"/>
          <w:bdr w:val="single" w:sz="2" w:space="0" w:color="E5E7EB" w:frame="1"/>
        </w:rPr>
        <w:t>info()</w:t>
      </w:r>
      <w:r>
        <w:rPr>
          <w:rFonts w:ascii="__Inter_Fallback_e66fe9" w:hAnsi="__Inter_Fallback_e66fe9"/>
          <w:sz w:val="21"/>
          <w:szCs w:val="21"/>
        </w:rPr>
        <w:t> function. This helps identify any inconsistencies or potential issues with the data types.</w:t>
      </w:r>
    </w:p>
    <w:p w14:paraId="1F63D0F0" w14:textId="77777777" w:rsidR="0004356B" w:rsidRDefault="0004356B" w:rsidP="0004356B">
      <w:pPr>
        <w:pStyle w:val="NormalWeb"/>
        <w:numPr>
          <w:ilvl w:val="0"/>
          <w:numId w:val="2"/>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Missing Values:</w:t>
      </w:r>
      <w:r>
        <w:rPr>
          <w:rFonts w:ascii="__Inter_Fallback_e66fe9" w:hAnsi="__Inter_Fallback_e66fe9"/>
          <w:sz w:val="21"/>
          <w:szCs w:val="21"/>
        </w:rPr>
        <w:t xml:space="preserve"> The presence of missing values in the subset </w:t>
      </w:r>
      <w:proofErr w:type="spellStart"/>
      <w:r>
        <w:rPr>
          <w:rFonts w:ascii="__Inter_Fallback_e66fe9" w:hAnsi="__Inter_Fallback_e66fe9"/>
          <w:sz w:val="21"/>
          <w:szCs w:val="21"/>
        </w:rPr>
        <w:t>DataFrame</w:t>
      </w:r>
      <w:proofErr w:type="spellEnd"/>
      <w:r>
        <w:rPr>
          <w:rFonts w:ascii="__Inter_Fallback_e66fe9" w:hAnsi="__Inter_Fallback_e66fe9"/>
          <w:sz w:val="21"/>
          <w:szCs w:val="21"/>
        </w:rPr>
        <w:t xml:space="preserve"> is checked using the </w:t>
      </w:r>
      <w:proofErr w:type="spellStart"/>
      <w:r>
        <w:rPr>
          <w:rStyle w:val="HTMLCode"/>
          <w:rFonts w:ascii="Consolas" w:hAnsi="Consolas"/>
          <w:b/>
          <w:bCs/>
          <w:sz w:val="18"/>
          <w:szCs w:val="18"/>
          <w:bdr w:val="single" w:sz="2" w:space="0" w:color="E5E7EB" w:frame="1"/>
        </w:rPr>
        <w:t>isnull</w:t>
      </w:r>
      <w:proofErr w:type="spellEnd"/>
      <w:r>
        <w:rPr>
          <w:rStyle w:val="HTMLCode"/>
          <w:rFonts w:ascii="Consolas" w:hAnsi="Consolas"/>
          <w:b/>
          <w:bCs/>
          <w:sz w:val="18"/>
          <w:szCs w:val="18"/>
          <w:bdr w:val="single" w:sz="2" w:space="0" w:color="E5E7EB" w:frame="1"/>
        </w:rPr>
        <w:t>().sum()</w:t>
      </w:r>
      <w:r>
        <w:rPr>
          <w:rFonts w:ascii="__Inter_Fallback_e66fe9" w:hAnsi="__Inter_Fallback_e66fe9"/>
          <w:sz w:val="21"/>
          <w:szCs w:val="21"/>
        </w:rPr>
        <w:t> function. This helps identify any variables with missing data that may need to be addressed during preprocessing.</w:t>
      </w:r>
    </w:p>
    <w:p w14:paraId="53534F6B" w14:textId="77777777" w:rsidR="0004356B" w:rsidRPr="00532C3A"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__Inter_Fallback_e66fe9" w:hAnsi="__Inter_Fallback_e66fe9"/>
          <w:b/>
          <w:bCs/>
          <w:sz w:val="21"/>
          <w:szCs w:val="21"/>
        </w:rPr>
      </w:pPr>
      <w:r w:rsidRPr="00532C3A">
        <w:rPr>
          <w:rFonts w:ascii="__Inter_Fallback_e66fe9" w:hAnsi="__Inter_Fallback_e66fe9"/>
          <w:b/>
          <w:bCs/>
          <w:sz w:val="21"/>
          <w:szCs w:val="21"/>
        </w:rPr>
        <w:t>Insights gained from the exploratory analysis may include:</w:t>
      </w:r>
    </w:p>
    <w:p w14:paraId="3E1A999B"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Price Distribution:</w:t>
      </w:r>
      <w:r>
        <w:rPr>
          <w:rFonts w:ascii="__Inter_Fallback_e66fe9" w:hAnsi="__Inter_Fallback_e66fe9"/>
          <w:sz w:val="21"/>
          <w:szCs w:val="21"/>
        </w:rPr>
        <w:t> Understanding the distribution of the price variable can help identify any outliers or skewedness that may need to be addressed during preprocessing.</w:t>
      </w:r>
    </w:p>
    <w:p w14:paraId="1D83B211"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Year Distribution:</w:t>
      </w:r>
      <w:r>
        <w:rPr>
          <w:rFonts w:ascii="__Inter_Fallback_e66fe9" w:hAnsi="__Inter_Fallback_e66fe9"/>
          <w:sz w:val="21"/>
          <w:szCs w:val="21"/>
        </w:rPr>
        <w:t> Analyzing the distribution of the year variable can provide insights into the range of years covered in the dataset and help identify any potential trends or patterns.</w:t>
      </w:r>
    </w:p>
    <w:p w14:paraId="6052F916"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lastRenderedPageBreak/>
        <w:t>Manufacturer Analysis:</w:t>
      </w:r>
      <w:r>
        <w:rPr>
          <w:rFonts w:ascii="__Inter_Fallback_e66fe9" w:hAnsi="__Inter_Fallback_e66fe9"/>
          <w:sz w:val="21"/>
          <w:szCs w:val="21"/>
        </w:rPr>
        <w:t> Exploring the manufacturer variable can help identify the most common manufacturers in the dataset and their respective contributions to the used car market.</w:t>
      </w:r>
    </w:p>
    <w:p w14:paraId="6A2AA2B2" w14:textId="77777777" w:rsidR="0004356B" w:rsidRDefault="0004356B" w:rsidP="0004356B">
      <w:pPr>
        <w:pStyle w:val="NormalWeb"/>
        <w:numPr>
          <w:ilvl w:val="0"/>
          <w:numId w:val="3"/>
        </w:numPr>
        <w:pBdr>
          <w:top w:val="single" w:sz="2" w:space="0" w:color="E5E7EB"/>
          <w:left w:val="single" w:sz="2" w:space="5" w:color="E5E7EB"/>
          <w:bottom w:val="single" w:sz="2" w:space="0" w:color="E5E7EB"/>
          <w:right w:val="single" w:sz="2" w:space="0" w:color="E5E7EB"/>
        </w:pBdr>
        <w:spacing w:before="300" w:beforeAutospacing="0" w:after="300" w:afterAutospacing="0"/>
        <w:rPr>
          <w:rFonts w:ascii="__Inter_Fallback_e66fe9" w:hAnsi="__Inter_Fallback_e66fe9"/>
          <w:sz w:val="21"/>
          <w:szCs w:val="21"/>
        </w:rPr>
      </w:pPr>
      <w:r>
        <w:rPr>
          <w:rStyle w:val="Strong"/>
          <w:rFonts w:ascii="__Inter_Fallback_e66fe9" w:hAnsi="__Inter_Fallback_e66fe9"/>
          <w:sz w:val="21"/>
          <w:szCs w:val="21"/>
          <w:bdr w:val="single" w:sz="2" w:space="0" w:color="E5E7EB" w:frame="1"/>
        </w:rPr>
        <w:t>Odometer Analysis:</w:t>
      </w:r>
      <w:r>
        <w:rPr>
          <w:rFonts w:ascii="__Inter_Fallback_e66fe9" w:hAnsi="__Inter_Fallback_e66fe9"/>
          <w:sz w:val="21"/>
          <w:szCs w:val="21"/>
        </w:rPr>
        <w:t> Investigating the odometer variable can provide insights into the mileage distribution of the vehicles and help identify any extreme values or potential outliers.</w:t>
      </w:r>
    </w:p>
    <w:p w14:paraId="1CA43DCE" w14:textId="77777777" w:rsidR="0004356B" w:rsidRDefault="0004356B" w:rsidP="0004356B">
      <w:pPr>
        <w:pStyle w:val="NormalWeb"/>
        <w:pBdr>
          <w:top w:val="single" w:sz="2" w:space="0" w:color="E5E7EB"/>
          <w:left w:val="single" w:sz="2" w:space="0" w:color="E5E7EB"/>
          <w:bottom w:val="single" w:sz="2" w:space="0" w:color="E5E7EB"/>
          <w:right w:val="single" w:sz="2" w:space="0" w:color="E5E7EB"/>
        </w:pBdr>
        <w:spacing w:before="300" w:beforeAutospacing="0" w:after="0" w:afterAutospacing="0"/>
        <w:rPr>
          <w:rFonts w:ascii="__Inter_Fallback_e66fe9" w:hAnsi="__Inter_Fallback_e66fe9"/>
          <w:sz w:val="21"/>
          <w:szCs w:val="21"/>
        </w:rPr>
      </w:pPr>
    </w:p>
    <w:p w14:paraId="51E16391" w14:textId="45DA1F81" w:rsidR="0004356B" w:rsidRPr="00532C3A" w:rsidRDefault="0004356B" w:rsidP="0004356B">
      <w:pPr>
        <w:rPr>
          <w:b/>
          <w:bCs/>
        </w:rPr>
      </w:pPr>
      <w:r w:rsidRPr="00532C3A">
        <w:rPr>
          <w:b/>
          <w:bCs/>
        </w:rPr>
        <w:t>Model Development</w:t>
      </w:r>
      <w:r w:rsidR="00532C3A" w:rsidRPr="00532C3A">
        <w:rPr>
          <w:b/>
          <w:bCs/>
        </w:rPr>
        <w:t>:</w:t>
      </w:r>
    </w:p>
    <w:p w14:paraId="36BA7C37" w14:textId="5BF778BF" w:rsidR="0004356B" w:rsidRDefault="0004356B" w:rsidP="0004356B">
      <w:r>
        <w:t>The modeling approach used in this analysis involves the use of multiple regression models, including Linear Regression, Random Forest, and Support Vector Machine (SVM).</w:t>
      </w:r>
    </w:p>
    <w:p w14:paraId="2B3C2000" w14:textId="3FE00BE8" w:rsidR="0004356B" w:rsidRPr="00532C3A" w:rsidRDefault="0004356B" w:rsidP="0004356B">
      <w:pPr>
        <w:rPr>
          <w:b/>
          <w:bCs/>
        </w:rPr>
      </w:pPr>
      <w:r w:rsidRPr="00532C3A">
        <w:rPr>
          <w:b/>
          <w:bCs/>
        </w:rPr>
        <w:t>Linear Regression</w:t>
      </w:r>
      <w:r w:rsidR="00532C3A">
        <w:rPr>
          <w:b/>
          <w:bCs/>
        </w:rPr>
        <w:t>:</w:t>
      </w:r>
    </w:p>
    <w:p w14:paraId="3CA4678F" w14:textId="77777777" w:rsidR="0004356B" w:rsidRDefault="0004356B" w:rsidP="0004356B">
      <w:r>
        <w:t>Linear Regression is a simple and commonly used regression algorithm that assumes a linear relationship between the features and the target variable.</w:t>
      </w:r>
    </w:p>
    <w:p w14:paraId="0A259E56" w14:textId="113598ED" w:rsidR="0004356B" w:rsidRPr="00532C3A" w:rsidRDefault="0004356B" w:rsidP="0004356B">
      <w:pPr>
        <w:rPr>
          <w:b/>
          <w:bCs/>
        </w:rPr>
      </w:pPr>
      <w:r w:rsidRPr="00532C3A">
        <w:rPr>
          <w:b/>
          <w:bCs/>
        </w:rPr>
        <w:t>Random Forest</w:t>
      </w:r>
      <w:r w:rsidR="00532C3A" w:rsidRPr="00532C3A">
        <w:rPr>
          <w:b/>
          <w:bCs/>
        </w:rPr>
        <w:t>:</w:t>
      </w:r>
    </w:p>
    <w:p w14:paraId="6038045C" w14:textId="77777777" w:rsidR="0004356B" w:rsidRDefault="0004356B" w:rsidP="0004356B">
      <w:r>
        <w:t>Random Forest is an ensemble algorithm that uses multiple decision trees to make predictions. It is known for its ability to handle complex relationships between variables and reduce overfitting.</w:t>
      </w:r>
    </w:p>
    <w:p w14:paraId="600C2353" w14:textId="5038872D" w:rsidR="0004356B" w:rsidRPr="00532C3A" w:rsidRDefault="0004356B" w:rsidP="0004356B">
      <w:pPr>
        <w:rPr>
          <w:b/>
          <w:bCs/>
        </w:rPr>
      </w:pPr>
      <w:r w:rsidRPr="00532C3A">
        <w:rPr>
          <w:b/>
          <w:bCs/>
        </w:rPr>
        <w:t>Support Vector Machine (SVM)</w:t>
      </w:r>
      <w:r w:rsidR="00532C3A" w:rsidRPr="00532C3A">
        <w:rPr>
          <w:b/>
          <w:bCs/>
        </w:rPr>
        <w:t>:</w:t>
      </w:r>
    </w:p>
    <w:p w14:paraId="4CB40231" w14:textId="77777777" w:rsidR="0004356B" w:rsidRDefault="0004356B" w:rsidP="0004356B">
      <w:r>
        <w:t>Support Vector Machine is a powerful algorithm that can handle both linear and nonlinear relationships between variables. It aims to find the best hyperplane that separates the data into different classes.</w:t>
      </w:r>
    </w:p>
    <w:p w14:paraId="0BCD788F" w14:textId="23A6A357" w:rsidR="0004356B" w:rsidRDefault="0004356B" w:rsidP="0004356B">
      <w:r>
        <w:t>To evaluate the performance of these models, cross-validation with mean squared error (MSE) scoring is used. The lower the MSE, the better the model's performance.</w:t>
      </w:r>
    </w:p>
    <w:p w14:paraId="047CC5F9" w14:textId="4AD4F9DA" w:rsidR="0004356B" w:rsidRDefault="0004356B" w:rsidP="0004356B">
      <w:r>
        <w:t>The evaluation results of the different models are as follows:</w:t>
      </w:r>
    </w:p>
    <w:p w14:paraId="07778386" w14:textId="6781F157" w:rsidR="0004356B" w:rsidRDefault="0004356B" w:rsidP="0004356B">
      <w:r>
        <w:t>Linear Regression:</w:t>
      </w:r>
    </w:p>
    <w:p w14:paraId="0EFD7304" w14:textId="77777777" w:rsidR="0004356B" w:rsidRDefault="0004356B" w:rsidP="0004356B">
      <w:r>
        <w:t>MSE: 6.855186009505823e+28</w:t>
      </w:r>
    </w:p>
    <w:p w14:paraId="17C0684F" w14:textId="7F148BF1" w:rsidR="0004356B" w:rsidRDefault="0004356B" w:rsidP="0004356B">
      <w:r>
        <w:t>Random Forest:</w:t>
      </w:r>
    </w:p>
    <w:p w14:paraId="4B6E5D1D" w14:textId="77777777" w:rsidR="0004356B" w:rsidRDefault="0004356B" w:rsidP="0004356B">
      <w:r>
        <w:t>MSE: 848117193.7372525</w:t>
      </w:r>
    </w:p>
    <w:p w14:paraId="16D9AF3F" w14:textId="5249879F" w:rsidR="0004356B" w:rsidRDefault="0004356B" w:rsidP="0004356B">
      <w:r>
        <w:t>Support Vector Machine:</w:t>
      </w:r>
    </w:p>
    <w:p w14:paraId="3824BC15" w14:textId="77777777" w:rsidR="0004356B" w:rsidRDefault="0004356B" w:rsidP="0004356B">
      <w:r>
        <w:t>MSE: 28162.040820145998</w:t>
      </w:r>
    </w:p>
    <w:p w14:paraId="5F405027" w14:textId="69E4CE54" w:rsidR="0004356B" w:rsidRDefault="0004356B" w:rsidP="0004356B">
      <w:r>
        <w:t xml:space="preserve">Based on the evaluation results, the Support Vector Machine (SVM) model has the best performance with the lowest MSE. Therefore, it is recommended to use the SVM model for predicting used car </w:t>
      </w:r>
      <w:proofErr w:type="spellStart"/>
      <w:r>
        <w:t>prices.Conclusion</w:t>
      </w:r>
      <w:proofErr w:type="spellEnd"/>
    </w:p>
    <w:p w14:paraId="64833202" w14:textId="77777777" w:rsidR="00532C3A" w:rsidRDefault="00532C3A" w:rsidP="0004356B">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__Inter_Fallback_e66fe9" w:eastAsia="Times New Roman" w:hAnsi="__Inter_Fallback_e66fe9" w:cs="Times New Roman"/>
          <w:b/>
          <w:bCs/>
          <w:sz w:val="32"/>
          <w:szCs w:val="32"/>
        </w:rPr>
      </w:pPr>
    </w:p>
    <w:p w14:paraId="1B52AEF6" w14:textId="1352A4A6" w:rsidR="0004356B" w:rsidRPr="0004356B" w:rsidRDefault="0004356B" w:rsidP="0004356B">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__Inter_Fallback_e66fe9" w:eastAsia="Times New Roman" w:hAnsi="__Inter_Fallback_e66fe9" w:cs="Times New Roman"/>
          <w:b/>
          <w:bCs/>
          <w:sz w:val="32"/>
          <w:szCs w:val="32"/>
        </w:rPr>
      </w:pPr>
      <w:r w:rsidRPr="0004356B">
        <w:rPr>
          <w:rFonts w:ascii="__Inter_Fallback_e66fe9" w:eastAsia="Times New Roman" w:hAnsi="__Inter_Fallback_e66fe9" w:cs="Times New Roman"/>
          <w:b/>
          <w:bCs/>
          <w:sz w:val="32"/>
          <w:szCs w:val="32"/>
        </w:rPr>
        <w:lastRenderedPageBreak/>
        <w:t>Findings and Recommendations</w:t>
      </w:r>
    </w:p>
    <w:p w14:paraId="4E0EC592" w14:textId="74357E2E" w:rsidR="0004356B" w:rsidRDefault="0004356B" w:rsidP="0004356B">
      <w:pPr>
        <w:pBdr>
          <w:top w:val="single" w:sz="2" w:space="0" w:color="E5E7EB"/>
          <w:left w:val="single" w:sz="2" w:space="0" w:color="E5E7EB"/>
          <w:bottom w:val="single" w:sz="2" w:space="0" w:color="E5E7EB"/>
          <w:right w:val="single" w:sz="2" w:space="0" w:color="E5E7EB"/>
        </w:pBdr>
        <w:spacing w:after="3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Key findings and insights from the analysis include:</w:t>
      </w:r>
    </w:p>
    <w:p w14:paraId="240B1BF6"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The SVM model outperformed the Linear Regression and Random Forest models in terms of predicting used car prices.</w:t>
      </w:r>
    </w:p>
    <w:p w14:paraId="593C8109"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The most important features identified by the model for pricing used cars include the year, odometer reading, and manufacturer.</w:t>
      </w:r>
    </w:p>
    <w:p w14:paraId="012F19DA"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Adjusting the prices based on factors like car condition, mileage, and market demand can help fine-tune the inventory and optimize pricing strategies.</w:t>
      </w:r>
    </w:p>
    <w:p w14:paraId="06FF8309" w14:textId="77777777" w:rsidR="00532C3A" w:rsidRPr="0004356B" w:rsidRDefault="00532C3A" w:rsidP="00532C3A">
      <w:pPr>
        <w:numPr>
          <w:ilvl w:val="0"/>
          <w:numId w:val="4"/>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Regularly updating the model with new data is essential to ensure its accuracy and relevance.</w:t>
      </w:r>
    </w:p>
    <w:p w14:paraId="4336B002" w14:textId="77777777" w:rsidR="00532C3A" w:rsidRPr="0004356B" w:rsidRDefault="00532C3A" w:rsidP="0004356B">
      <w:pPr>
        <w:pBdr>
          <w:top w:val="single" w:sz="2" w:space="0" w:color="E5E7EB"/>
          <w:left w:val="single" w:sz="2" w:space="0" w:color="E5E7EB"/>
          <w:bottom w:val="single" w:sz="2" w:space="0" w:color="E5E7EB"/>
          <w:right w:val="single" w:sz="2" w:space="0" w:color="E5E7EB"/>
        </w:pBdr>
        <w:spacing w:after="300" w:line="240" w:lineRule="auto"/>
        <w:rPr>
          <w:rFonts w:ascii="__Inter_Fallback_e66fe9" w:eastAsia="Times New Roman" w:hAnsi="__Inter_Fallback_e66fe9" w:cs="Times New Roman"/>
          <w:sz w:val="21"/>
          <w:szCs w:val="21"/>
        </w:rPr>
      </w:pPr>
    </w:p>
    <w:p w14:paraId="2B163991" w14:textId="77777777" w:rsidR="0004356B" w:rsidRPr="0004356B" w:rsidRDefault="0004356B" w:rsidP="0004356B">
      <w:pPr>
        <w:pBdr>
          <w:top w:val="single" w:sz="2" w:space="0" w:color="E5E7EB"/>
          <w:left w:val="single" w:sz="2" w:space="0" w:color="E5E7EB"/>
          <w:bottom w:val="single" w:sz="2" w:space="0" w:color="E5E7EB"/>
          <w:right w:val="single" w:sz="2" w:space="0" w:color="E5E7EB"/>
        </w:pBdr>
        <w:spacing w:before="300" w:after="3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Recommendations for fine-tuning the inventory based on the predictive model are as follows:</w:t>
      </w:r>
    </w:p>
    <w:p w14:paraId="0EAB30B8"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Consider the most important features identified by the model, such as year, odometer reading, and manufacturer, when pricing used cars.</w:t>
      </w:r>
    </w:p>
    <w:p w14:paraId="5878A96E"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Use the model's predictions as a starting point and adjust the prices based on factors like car condition, mileage, and market demand.</w:t>
      </w:r>
    </w:p>
    <w:p w14:paraId="2808CFB5" w14:textId="77777777" w:rsidR="0004356B" w:rsidRPr="0004356B" w:rsidRDefault="0004356B" w:rsidP="0004356B">
      <w:pPr>
        <w:numPr>
          <w:ilvl w:val="0"/>
          <w:numId w:val="5"/>
        </w:numPr>
        <w:pBdr>
          <w:top w:val="single" w:sz="2" w:space="0" w:color="E5E7EB"/>
          <w:left w:val="single" w:sz="2" w:space="5" w:color="E5E7EB"/>
          <w:bottom w:val="single" w:sz="2" w:space="0" w:color="E5E7EB"/>
          <w:right w:val="single" w:sz="2" w:space="0" w:color="E5E7EB"/>
        </w:pBdr>
        <w:spacing w:before="120" w:after="12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Regularly update the model with new data to ensure its accuracy and relevance in the rapidly changing used car market.</w:t>
      </w:r>
    </w:p>
    <w:p w14:paraId="7515180F" w14:textId="77777777" w:rsidR="0004356B" w:rsidRPr="0004356B" w:rsidRDefault="0004356B" w:rsidP="0004356B">
      <w:pPr>
        <w:pBdr>
          <w:top w:val="single" w:sz="2" w:space="0" w:color="E5E7EB"/>
          <w:left w:val="single" w:sz="2" w:space="0" w:color="E5E7EB"/>
          <w:bottom w:val="single" w:sz="2" w:space="0" w:color="E5E7EB"/>
          <w:right w:val="single" w:sz="2" w:space="0" w:color="E5E7EB"/>
        </w:pBdr>
        <w:spacing w:before="300" w:after="100" w:line="240" w:lineRule="auto"/>
        <w:rPr>
          <w:rFonts w:ascii="__Inter_Fallback_e66fe9" w:eastAsia="Times New Roman" w:hAnsi="__Inter_Fallback_e66fe9" w:cs="Times New Roman"/>
          <w:sz w:val="21"/>
          <w:szCs w:val="21"/>
        </w:rPr>
      </w:pPr>
      <w:r w:rsidRPr="0004356B">
        <w:rPr>
          <w:rFonts w:ascii="__Inter_Fallback_e66fe9" w:eastAsia="Times New Roman" w:hAnsi="__Inter_Fallback_e66fe9" w:cs="Times New Roman"/>
          <w:sz w:val="21"/>
          <w:szCs w:val="21"/>
        </w:rPr>
        <w:t>By implementing these recommendations and utilizing the predictive model, used car dealers can make informed decisions about pricing their inventory and optimize their operations for higher profitability.</w:t>
      </w:r>
    </w:p>
    <w:p w14:paraId="304D84CC" w14:textId="77777777" w:rsidR="0004356B" w:rsidRDefault="0004356B" w:rsidP="0004356B"/>
    <w:p w14:paraId="4A47413F" w14:textId="182253AE" w:rsidR="0004356B" w:rsidRDefault="0004356B" w:rsidP="0004356B">
      <w:r>
        <w:t>In conclusion, the analysis conducted on the dataset has provided valuable insights into the pricing of used cars. By using regression models, including Linear Regression, Random Forest, and Support Vector Machine, we were able to predict car prices based on various features such as year, manufacturer, and odometer reading.</w:t>
      </w:r>
    </w:p>
    <w:p w14:paraId="2C91633A" w14:textId="77F0E704" w:rsidR="0004356B" w:rsidRDefault="0004356B" w:rsidP="0004356B">
      <w:r>
        <w:t>The Support Vector Machine (SVM) model demonstrated the best performance among the models evaluated, with the lowest mean squared error (MSE). This model can be used as a reliable tool for predicting prices and making informed decisions regarding inventory pricing.</w:t>
      </w:r>
    </w:p>
    <w:p w14:paraId="54862748" w14:textId="6FDB761E" w:rsidR="0004356B" w:rsidRDefault="0004356B" w:rsidP="0004356B">
      <w:r>
        <w:t>Based on the findings and insights gained from the analysis, the recommended approach for fine-tuning the inventory is to consider the most important features identified by the model, adjust prices based on factors like car condition, mileage, and market demand, and regularly update the model with new data to ensure its accuracy and relevance.</w:t>
      </w:r>
    </w:p>
    <w:p w14:paraId="54C00175" w14:textId="7CC32A78" w:rsidR="00E8605E" w:rsidRDefault="0004356B" w:rsidP="0004356B">
      <w:r>
        <w:t>By implementing these recommendations and leveraging the predictive model, used car dealers can optimize their pricing strategies, make informed decisions, and ultimately enhance their profitability in the competitive used car market.</w:t>
      </w:r>
    </w:p>
    <w:p w14:paraId="66414091" w14:textId="7056E7FE" w:rsidR="00772493" w:rsidRDefault="00772493" w:rsidP="0004356B"/>
    <w:p w14:paraId="510EFC00" w14:textId="1D6BCB62" w:rsidR="00772493" w:rsidRPr="0004356B" w:rsidRDefault="00772493" w:rsidP="0004356B">
      <w:r w:rsidRPr="00772493">
        <w:lastRenderedPageBreak/>
        <w:t xml:space="preserve">For more detailed information and code implementation, please refer to the </w:t>
      </w:r>
      <w:proofErr w:type="spellStart"/>
      <w:r w:rsidRPr="00772493">
        <w:t>Jupyter</w:t>
      </w:r>
      <w:proofErr w:type="spellEnd"/>
      <w:r w:rsidRPr="00772493">
        <w:t xml:space="preserve"> Notebook associated with this report.</w:t>
      </w:r>
    </w:p>
    <w:sectPr w:rsidR="00772493" w:rsidRPr="0004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e66f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E03"/>
    <w:multiLevelType w:val="multilevel"/>
    <w:tmpl w:val="288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51174"/>
    <w:multiLevelType w:val="hybridMultilevel"/>
    <w:tmpl w:val="A3E4D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A32D7"/>
    <w:multiLevelType w:val="multilevel"/>
    <w:tmpl w:val="2DB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542"/>
    <w:multiLevelType w:val="multilevel"/>
    <w:tmpl w:val="B9BA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F1D6A"/>
    <w:multiLevelType w:val="multilevel"/>
    <w:tmpl w:val="253E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252559">
    <w:abstractNumId w:val="1"/>
  </w:num>
  <w:num w:numId="2" w16cid:durableId="1562598872">
    <w:abstractNumId w:val="3"/>
  </w:num>
  <w:num w:numId="3" w16cid:durableId="50933031">
    <w:abstractNumId w:val="2"/>
  </w:num>
  <w:num w:numId="4" w16cid:durableId="987708591">
    <w:abstractNumId w:val="4"/>
  </w:num>
  <w:num w:numId="5" w16cid:durableId="144218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5E"/>
    <w:rsid w:val="0004356B"/>
    <w:rsid w:val="00532C3A"/>
    <w:rsid w:val="00772493"/>
    <w:rsid w:val="008403A0"/>
    <w:rsid w:val="00CF1488"/>
    <w:rsid w:val="00E22FF5"/>
    <w:rsid w:val="00E8605E"/>
    <w:rsid w:val="00FE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6607"/>
  <w15:docId w15:val="{1119CBC4-92C2-4800-B1A8-E7EA2C0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3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5E"/>
    <w:pPr>
      <w:ind w:left="720"/>
      <w:contextualSpacing/>
    </w:pPr>
  </w:style>
  <w:style w:type="paragraph" w:styleId="NormalWeb">
    <w:name w:val="Normal (Web)"/>
    <w:basedOn w:val="Normal"/>
    <w:uiPriority w:val="99"/>
    <w:semiHidden/>
    <w:unhideWhenUsed/>
    <w:rsid w:val="00043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56B"/>
    <w:rPr>
      <w:b/>
      <w:bCs/>
    </w:rPr>
  </w:style>
  <w:style w:type="character" w:styleId="HTMLCode">
    <w:name w:val="HTML Code"/>
    <w:basedOn w:val="DefaultParagraphFont"/>
    <w:uiPriority w:val="99"/>
    <w:semiHidden/>
    <w:unhideWhenUsed/>
    <w:rsid w:val="00043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356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0036">
      <w:bodyDiv w:val="1"/>
      <w:marLeft w:val="0"/>
      <w:marRight w:val="0"/>
      <w:marTop w:val="0"/>
      <w:marBottom w:val="0"/>
      <w:divBdr>
        <w:top w:val="none" w:sz="0" w:space="0" w:color="auto"/>
        <w:left w:val="none" w:sz="0" w:space="0" w:color="auto"/>
        <w:bottom w:val="none" w:sz="0" w:space="0" w:color="auto"/>
        <w:right w:val="none" w:sz="0" w:space="0" w:color="auto"/>
      </w:divBdr>
    </w:div>
    <w:div w:id="252590587">
      <w:bodyDiv w:val="1"/>
      <w:marLeft w:val="0"/>
      <w:marRight w:val="0"/>
      <w:marTop w:val="0"/>
      <w:marBottom w:val="0"/>
      <w:divBdr>
        <w:top w:val="none" w:sz="0" w:space="0" w:color="auto"/>
        <w:left w:val="none" w:sz="0" w:space="0" w:color="auto"/>
        <w:bottom w:val="none" w:sz="0" w:space="0" w:color="auto"/>
        <w:right w:val="none" w:sz="0" w:space="0" w:color="auto"/>
      </w:divBdr>
    </w:div>
    <w:div w:id="538510713">
      <w:bodyDiv w:val="1"/>
      <w:marLeft w:val="0"/>
      <w:marRight w:val="0"/>
      <w:marTop w:val="0"/>
      <w:marBottom w:val="0"/>
      <w:divBdr>
        <w:top w:val="none" w:sz="0" w:space="0" w:color="auto"/>
        <w:left w:val="none" w:sz="0" w:space="0" w:color="auto"/>
        <w:bottom w:val="none" w:sz="0" w:space="0" w:color="auto"/>
        <w:right w:val="none" w:sz="0" w:space="0" w:color="auto"/>
      </w:divBdr>
    </w:div>
    <w:div w:id="1127553924">
      <w:bodyDiv w:val="1"/>
      <w:marLeft w:val="0"/>
      <w:marRight w:val="0"/>
      <w:marTop w:val="0"/>
      <w:marBottom w:val="0"/>
      <w:divBdr>
        <w:top w:val="none" w:sz="0" w:space="0" w:color="auto"/>
        <w:left w:val="none" w:sz="0" w:space="0" w:color="auto"/>
        <w:bottom w:val="none" w:sz="0" w:space="0" w:color="auto"/>
        <w:right w:val="none" w:sz="0" w:space="0" w:color="auto"/>
      </w:divBdr>
      <w:divsChild>
        <w:div w:id="566451045">
          <w:marLeft w:val="0"/>
          <w:marRight w:val="0"/>
          <w:marTop w:val="0"/>
          <w:marBottom w:val="0"/>
          <w:divBdr>
            <w:top w:val="single" w:sz="2" w:space="0" w:color="auto"/>
            <w:left w:val="single" w:sz="2" w:space="0" w:color="auto"/>
            <w:bottom w:val="single" w:sz="6" w:space="0" w:color="auto"/>
            <w:right w:val="single" w:sz="2" w:space="0" w:color="auto"/>
          </w:divBdr>
          <w:divsChild>
            <w:div w:id="867642302">
              <w:marLeft w:val="0"/>
              <w:marRight w:val="0"/>
              <w:marTop w:val="100"/>
              <w:marBottom w:val="100"/>
              <w:divBdr>
                <w:top w:val="single" w:sz="2" w:space="0" w:color="E5E7EB"/>
                <w:left w:val="single" w:sz="2" w:space="0" w:color="E5E7EB"/>
                <w:bottom w:val="single" w:sz="2" w:space="0" w:color="E5E7EB"/>
                <w:right w:val="single" w:sz="2" w:space="0" w:color="E5E7EB"/>
              </w:divBdr>
              <w:divsChild>
                <w:div w:id="1127697408">
                  <w:marLeft w:val="0"/>
                  <w:marRight w:val="0"/>
                  <w:marTop w:val="0"/>
                  <w:marBottom w:val="0"/>
                  <w:divBdr>
                    <w:top w:val="single" w:sz="2" w:space="0" w:color="E5E7EB"/>
                    <w:left w:val="single" w:sz="2" w:space="0" w:color="E5E7EB"/>
                    <w:bottom w:val="single" w:sz="2" w:space="0" w:color="E5E7EB"/>
                    <w:right w:val="single" w:sz="2" w:space="0" w:color="E5E7EB"/>
                  </w:divBdr>
                  <w:divsChild>
                    <w:div w:id="1608271562">
                      <w:marLeft w:val="0"/>
                      <w:marRight w:val="0"/>
                      <w:marTop w:val="0"/>
                      <w:marBottom w:val="0"/>
                      <w:divBdr>
                        <w:top w:val="single" w:sz="2" w:space="0" w:color="E5E7EB"/>
                        <w:left w:val="single" w:sz="2" w:space="0" w:color="E5E7EB"/>
                        <w:bottom w:val="single" w:sz="2" w:space="0" w:color="E5E7EB"/>
                        <w:right w:val="single" w:sz="2" w:space="0" w:color="E5E7EB"/>
                      </w:divBdr>
                      <w:divsChild>
                        <w:div w:id="1129055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16983517">
      <w:bodyDiv w:val="1"/>
      <w:marLeft w:val="0"/>
      <w:marRight w:val="0"/>
      <w:marTop w:val="0"/>
      <w:marBottom w:val="0"/>
      <w:divBdr>
        <w:top w:val="none" w:sz="0" w:space="0" w:color="auto"/>
        <w:left w:val="none" w:sz="0" w:space="0" w:color="auto"/>
        <w:bottom w:val="none" w:sz="0" w:space="0" w:color="auto"/>
        <w:right w:val="none" w:sz="0" w:space="0" w:color="auto"/>
      </w:divBdr>
      <w:divsChild>
        <w:div w:id="514804967">
          <w:marLeft w:val="0"/>
          <w:marRight w:val="0"/>
          <w:marTop w:val="0"/>
          <w:marBottom w:val="0"/>
          <w:divBdr>
            <w:top w:val="single" w:sz="2" w:space="0" w:color="auto"/>
            <w:left w:val="single" w:sz="2" w:space="0" w:color="auto"/>
            <w:bottom w:val="single" w:sz="6" w:space="0" w:color="auto"/>
            <w:right w:val="single" w:sz="2" w:space="0" w:color="auto"/>
          </w:divBdr>
          <w:divsChild>
            <w:div w:id="449667777">
              <w:marLeft w:val="0"/>
              <w:marRight w:val="0"/>
              <w:marTop w:val="100"/>
              <w:marBottom w:val="100"/>
              <w:divBdr>
                <w:top w:val="single" w:sz="2" w:space="0" w:color="E5E7EB"/>
                <w:left w:val="single" w:sz="2" w:space="0" w:color="E5E7EB"/>
                <w:bottom w:val="single" w:sz="2" w:space="0" w:color="E5E7EB"/>
                <w:right w:val="single" w:sz="2" w:space="0" w:color="E5E7EB"/>
              </w:divBdr>
              <w:divsChild>
                <w:div w:id="428041530">
                  <w:marLeft w:val="0"/>
                  <w:marRight w:val="0"/>
                  <w:marTop w:val="0"/>
                  <w:marBottom w:val="0"/>
                  <w:divBdr>
                    <w:top w:val="single" w:sz="2" w:space="0" w:color="E5E7EB"/>
                    <w:left w:val="single" w:sz="2" w:space="0" w:color="E5E7EB"/>
                    <w:bottom w:val="single" w:sz="2" w:space="0" w:color="E5E7EB"/>
                    <w:right w:val="single" w:sz="2" w:space="0" w:color="E5E7EB"/>
                  </w:divBdr>
                  <w:divsChild>
                    <w:div w:id="1467702940">
                      <w:marLeft w:val="0"/>
                      <w:marRight w:val="0"/>
                      <w:marTop w:val="0"/>
                      <w:marBottom w:val="0"/>
                      <w:divBdr>
                        <w:top w:val="single" w:sz="2" w:space="0" w:color="E5E7EB"/>
                        <w:left w:val="single" w:sz="2" w:space="0" w:color="E5E7EB"/>
                        <w:bottom w:val="single" w:sz="2" w:space="0" w:color="E5E7EB"/>
                        <w:right w:val="single" w:sz="2" w:space="0" w:color="E5E7EB"/>
                      </w:divBdr>
                      <w:divsChild>
                        <w:div w:id="39599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36183058">
      <w:bodyDiv w:val="1"/>
      <w:marLeft w:val="0"/>
      <w:marRight w:val="0"/>
      <w:marTop w:val="0"/>
      <w:marBottom w:val="0"/>
      <w:divBdr>
        <w:top w:val="none" w:sz="0" w:space="0" w:color="auto"/>
        <w:left w:val="none" w:sz="0" w:space="0" w:color="auto"/>
        <w:bottom w:val="none" w:sz="0" w:space="0" w:color="auto"/>
        <w:right w:val="none" w:sz="0" w:space="0" w:color="auto"/>
      </w:divBdr>
    </w:div>
    <w:div w:id="2096897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Guntur, Reena</dc:creator>
  <cp:keywords/>
  <dc:description/>
  <cp:lastModifiedBy>Guntur, Reena</cp:lastModifiedBy>
  <cp:revision>3</cp:revision>
  <dcterms:created xsi:type="dcterms:W3CDTF">2023-11-17T18:29:00Z</dcterms:created>
  <dcterms:modified xsi:type="dcterms:W3CDTF">2023-11-21T19:07:00Z</dcterms:modified>
</cp:coreProperties>
</file>