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2B5785" w14:textId="3602BCF4" w:rsidR="00FB358F" w:rsidRPr="00FE4059" w:rsidRDefault="00FE4059" w:rsidP="00FB35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4059">
        <w:rPr>
          <w:rFonts w:ascii="Times New Roman" w:hAnsi="Times New Roman" w:cs="Times New Roman"/>
          <w:b/>
          <w:sz w:val="28"/>
          <w:szCs w:val="28"/>
        </w:rPr>
        <w:t>1060</w:t>
      </w:r>
      <w:r w:rsidR="00FB358F" w:rsidRPr="00FE4059">
        <w:rPr>
          <w:rFonts w:ascii="Times New Roman" w:hAnsi="Times New Roman" w:cs="Times New Roman"/>
          <w:b/>
          <w:sz w:val="28"/>
          <w:szCs w:val="28"/>
        </w:rPr>
        <w:t>.</w:t>
      </w:r>
    </w:p>
    <w:p w14:paraId="0BC95200" w14:textId="77777777" w:rsidR="00FB358F" w:rsidRPr="00FE4059" w:rsidRDefault="00FB358F" w:rsidP="00FB35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FB358F" w:rsidRPr="00FE4059" w14:paraId="0D47ACF4" w14:textId="77777777" w:rsidTr="00FB358F">
        <w:tc>
          <w:tcPr>
            <w:tcW w:w="4606" w:type="dxa"/>
          </w:tcPr>
          <w:p w14:paraId="455B84D2" w14:textId="303FBB74" w:rsidR="00FB358F" w:rsidRPr="00FE4059" w:rsidRDefault="00FB358F" w:rsidP="00EF144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E4059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</w:t>
            </w:r>
            <w:r w:rsidR="00EF1445" w:rsidRPr="00FE4059">
              <w:rPr>
                <w:rFonts w:ascii="Times New Roman" w:hAnsi="Times New Roman" w:cs="Times New Roman"/>
                <w:i/>
                <w:sz w:val="24"/>
                <w:szCs w:val="24"/>
              </w:rPr>
              <w:t>ia</w:t>
            </w:r>
            <w:r w:rsidRPr="00FE4059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="00AF38D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4606" w:type="dxa"/>
          </w:tcPr>
          <w:p w14:paraId="63033651" w14:textId="23133E8C" w:rsidR="00FB358F" w:rsidRPr="00FE4059" w:rsidRDefault="00FB358F" w:rsidP="00EF1445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E4059"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  <w:r w:rsidR="00EF1445" w:rsidRPr="00FE4059">
              <w:rPr>
                <w:rFonts w:ascii="Times New Roman" w:hAnsi="Times New Roman" w:cs="Times New Roman"/>
                <w:i/>
                <w:sz w:val="24"/>
                <w:szCs w:val="24"/>
              </w:rPr>
              <w:t>537</w:t>
            </w:r>
            <w:r w:rsidRPr="00FE405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EF1445" w:rsidRPr="00FE4059">
              <w:rPr>
                <w:rFonts w:ascii="Times New Roman" w:hAnsi="Times New Roman" w:cs="Times New Roman"/>
                <w:i/>
                <w:sz w:val="24"/>
                <w:szCs w:val="24"/>
              </w:rPr>
              <w:t>Januar</w:t>
            </w:r>
            <w:r w:rsidRPr="00FE405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EF1445" w:rsidRPr="00FE4059">
              <w:rPr>
                <w:rFonts w:ascii="Times New Roman" w:hAnsi="Times New Roman" w:cs="Times New Roman"/>
                <w:i/>
                <w:sz w:val="24"/>
                <w:szCs w:val="24"/>
              </w:rPr>
              <w:t>16</w:t>
            </w:r>
            <w:r w:rsidRPr="00FE405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="00EF1445" w:rsidRPr="00FE4059">
              <w:rPr>
                <w:rFonts w:ascii="Times New Roman" w:hAnsi="Times New Roman" w:cs="Times New Roman"/>
                <w:i/>
                <w:sz w:val="24"/>
                <w:szCs w:val="24"/>
              </w:rPr>
              <w:t>Wien</w:t>
            </w:r>
            <w:r w:rsidRPr="00FE4059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</w:tbl>
    <w:p w14:paraId="11C2B2DB" w14:textId="77777777" w:rsidR="00FB358F" w:rsidRPr="00FE4059" w:rsidRDefault="00FB358F" w:rsidP="00FB35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BF4875" w14:textId="294A9277" w:rsidR="00654174" w:rsidRPr="00FE4059" w:rsidRDefault="00654174" w:rsidP="00EF1445">
      <w:pPr>
        <w:pStyle w:val="RegestDeutsch"/>
        <w:rPr>
          <w:color w:val="auto"/>
        </w:rPr>
      </w:pPr>
      <w:r w:rsidRPr="00FE4059">
        <w:rPr>
          <w:color w:val="auto"/>
        </w:rPr>
        <w:t>Hat erfahren, dass Landsknechte über die Pfalz, Hessen und Braunschweig an die (Nord)</w:t>
      </w:r>
      <w:proofErr w:type="spellStart"/>
      <w:r w:rsidRPr="00FE4059">
        <w:rPr>
          <w:color w:val="auto"/>
        </w:rPr>
        <w:t>see</w:t>
      </w:r>
      <w:proofErr w:type="spellEnd"/>
      <w:r w:rsidRPr="00FE4059">
        <w:rPr>
          <w:color w:val="auto"/>
        </w:rPr>
        <w:t xml:space="preserve"> ziehen, um von dort nach Dänemark und nicht – wie vorgesehen – nach England zu gelangen. Ersucht M, Erkundigunge</w:t>
      </w:r>
      <w:r w:rsidR="00C63E68" w:rsidRPr="00FE4059">
        <w:rPr>
          <w:color w:val="auto"/>
        </w:rPr>
        <w:t>n darüber einzuholen und den Z</w:t>
      </w:r>
      <w:r w:rsidRPr="00FE4059">
        <w:rPr>
          <w:color w:val="auto"/>
        </w:rPr>
        <w:t xml:space="preserve">ug (nach Dänemark) gegebenenfalls zu stoppen. </w:t>
      </w:r>
    </w:p>
    <w:p w14:paraId="1E4B8CBE" w14:textId="77777777" w:rsidR="00654174" w:rsidRPr="00FE4059" w:rsidRDefault="00654174" w:rsidP="000621C7">
      <w:pPr>
        <w:pStyle w:val="RegestDeutsch"/>
        <w:rPr>
          <w:color w:val="auto"/>
          <w:lang w:val="de-AT"/>
        </w:rPr>
      </w:pPr>
    </w:p>
    <w:p w14:paraId="6F5929CB" w14:textId="20826ABA" w:rsidR="00B95A6E" w:rsidRPr="00FE4059" w:rsidRDefault="00B95A6E" w:rsidP="00B95A6E">
      <w:pPr>
        <w:pStyle w:val="RegestEnglisch"/>
        <w:rPr>
          <w:rFonts w:eastAsia="PMingLiU"/>
          <w:color w:val="auto"/>
        </w:rPr>
      </w:pPr>
      <w:r w:rsidRPr="00FE4059">
        <w:rPr>
          <w:rFonts w:eastAsia="PMingLiU"/>
          <w:color w:val="auto"/>
          <w:lang w:val="en-GB"/>
        </w:rPr>
        <w:t>Has learned that lansquenets are moving via the Palatinate, Hesse and Brunswick to the (North) Sea in order to reach Denmark from there and not – as planned – England. Asks M to gather information and to stop their intended passage (to Denmark).</w:t>
      </w:r>
    </w:p>
    <w:p w14:paraId="1CBC6079" w14:textId="77777777" w:rsidR="00654174" w:rsidRPr="00FE4059" w:rsidRDefault="00654174" w:rsidP="00EF1445">
      <w:pPr>
        <w:pStyle w:val="RegestEnglisch"/>
        <w:rPr>
          <w:rFonts w:eastAsia="PMingLiU"/>
          <w:i w:val="0"/>
          <w:color w:val="auto"/>
        </w:rPr>
      </w:pPr>
    </w:p>
    <w:p w14:paraId="01CDB5D0" w14:textId="5E2C33D1" w:rsidR="00654174" w:rsidRPr="00FE4059" w:rsidRDefault="00654174" w:rsidP="00104FD4">
      <w:pPr>
        <w:pStyle w:val="Archiv-undDruckvermerk"/>
        <w:rPr>
          <w:color w:val="auto"/>
          <w:lang w:val="de-AT"/>
        </w:rPr>
      </w:pPr>
      <w:proofErr w:type="spellStart"/>
      <w:r w:rsidRPr="00FE4059">
        <w:rPr>
          <w:color w:val="auto"/>
          <w:lang w:val="fr-FR"/>
        </w:rPr>
        <w:t>Brüssel</w:t>
      </w:r>
      <w:proofErr w:type="spellEnd"/>
      <w:r w:rsidRPr="00FE4059">
        <w:rPr>
          <w:color w:val="auto"/>
          <w:lang w:val="fr-FR"/>
        </w:rPr>
        <w:t>, Archives générales du Royaume, Audience 1521, 154</w:t>
      </w:r>
      <w:r w:rsidRPr="00FE4059">
        <w:rPr>
          <w:color w:val="auto"/>
          <w:vertAlign w:val="superscript"/>
          <w:lang w:val="fr-FR"/>
        </w:rPr>
        <w:t>r-v</w:t>
      </w:r>
      <w:r w:rsidRPr="00FE4059">
        <w:rPr>
          <w:color w:val="auto"/>
          <w:lang w:val="fr-FR"/>
        </w:rPr>
        <w:t xml:space="preserve">. </w:t>
      </w:r>
      <w:proofErr w:type="spellStart"/>
      <w:r w:rsidR="00DC03EF" w:rsidRPr="00FE4059">
        <w:rPr>
          <w:color w:val="auto"/>
          <w:lang w:val="de-AT"/>
        </w:rPr>
        <w:t>Or</w:t>
      </w:r>
      <w:proofErr w:type="spellEnd"/>
      <w:r w:rsidR="00DC03EF" w:rsidRPr="00FE4059">
        <w:rPr>
          <w:color w:val="auto"/>
          <w:lang w:val="de-AT"/>
        </w:rPr>
        <w:t>.</w:t>
      </w:r>
      <w:r w:rsidR="00975CAE" w:rsidRPr="00FE4059">
        <w:rPr>
          <w:color w:val="auto"/>
          <w:lang w:val="de-AT"/>
        </w:rPr>
        <w:t xml:space="preserve"> </w:t>
      </w:r>
      <w:r w:rsidRPr="00FE4059">
        <w:rPr>
          <w:color w:val="auto"/>
          <w:lang w:val="de-AT"/>
        </w:rPr>
        <w:t xml:space="preserve">RV </w:t>
      </w:r>
      <w:r w:rsidRPr="00FE4059">
        <w:rPr>
          <w:i w:val="0"/>
          <w:color w:val="auto"/>
          <w:lang w:val="de-AT"/>
        </w:rPr>
        <w:t xml:space="preserve">Der </w:t>
      </w:r>
      <w:proofErr w:type="spellStart"/>
      <w:r w:rsidRPr="00FE4059">
        <w:rPr>
          <w:i w:val="0"/>
          <w:color w:val="auto"/>
          <w:lang w:val="de-AT"/>
        </w:rPr>
        <w:t>durchleuchtigen</w:t>
      </w:r>
      <w:proofErr w:type="spellEnd"/>
      <w:r w:rsidRPr="00FE4059">
        <w:rPr>
          <w:i w:val="0"/>
          <w:color w:val="auto"/>
          <w:lang w:val="de-AT"/>
        </w:rPr>
        <w:t xml:space="preserve"> </w:t>
      </w:r>
      <w:proofErr w:type="spellStart"/>
      <w:r w:rsidRPr="00FE4059">
        <w:rPr>
          <w:i w:val="0"/>
          <w:color w:val="auto"/>
          <w:lang w:val="de-AT"/>
        </w:rPr>
        <w:t>furstin</w:t>
      </w:r>
      <w:proofErr w:type="spellEnd"/>
      <w:r w:rsidRPr="00FE4059">
        <w:rPr>
          <w:i w:val="0"/>
          <w:color w:val="auto"/>
          <w:lang w:val="de-AT"/>
        </w:rPr>
        <w:t xml:space="preserve">, </w:t>
      </w:r>
      <w:proofErr w:type="spellStart"/>
      <w:r w:rsidRPr="00FE4059">
        <w:rPr>
          <w:i w:val="0"/>
          <w:color w:val="auto"/>
          <w:lang w:val="de-AT"/>
        </w:rPr>
        <w:t>frauen</w:t>
      </w:r>
      <w:proofErr w:type="spellEnd"/>
      <w:r w:rsidRPr="00FE4059">
        <w:rPr>
          <w:i w:val="0"/>
          <w:color w:val="auto"/>
          <w:lang w:val="de-AT"/>
        </w:rPr>
        <w:t xml:space="preserve"> Maria, zu Hungern </w:t>
      </w:r>
      <w:proofErr w:type="spellStart"/>
      <w:r w:rsidRPr="00FE4059">
        <w:rPr>
          <w:i w:val="0"/>
          <w:color w:val="auto"/>
          <w:lang w:val="de-AT"/>
        </w:rPr>
        <w:t>unnd</w:t>
      </w:r>
      <w:proofErr w:type="spellEnd"/>
      <w:r w:rsidRPr="00FE4059">
        <w:rPr>
          <w:i w:val="0"/>
          <w:color w:val="auto"/>
          <w:lang w:val="de-AT"/>
        </w:rPr>
        <w:t xml:space="preserve"> </w:t>
      </w:r>
      <w:proofErr w:type="spellStart"/>
      <w:r w:rsidRPr="00FE4059">
        <w:rPr>
          <w:i w:val="0"/>
          <w:color w:val="auto"/>
          <w:lang w:val="de-AT"/>
        </w:rPr>
        <w:t>Beheim</w:t>
      </w:r>
      <w:proofErr w:type="spellEnd"/>
      <w:r w:rsidRPr="00FE4059">
        <w:rPr>
          <w:i w:val="0"/>
          <w:color w:val="auto"/>
          <w:lang w:val="de-AT"/>
        </w:rPr>
        <w:t xml:space="preserve"> etc. </w:t>
      </w:r>
      <w:proofErr w:type="spellStart"/>
      <w:r w:rsidRPr="00FE4059">
        <w:rPr>
          <w:i w:val="0"/>
          <w:color w:val="auto"/>
          <w:lang w:val="de-AT"/>
        </w:rPr>
        <w:t>kunigin</w:t>
      </w:r>
      <w:proofErr w:type="spellEnd"/>
      <w:r w:rsidRPr="00FE4059">
        <w:rPr>
          <w:i w:val="0"/>
          <w:color w:val="auto"/>
          <w:lang w:val="de-AT"/>
        </w:rPr>
        <w:t xml:space="preserve">, </w:t>
      </w:r>
      <w:proofErr w:type="spellStart"/>
      <w:r w:rsidRPr="00FE4059">
        <w:rPr>
          <w:i w:val="0"/>
          <w:color w:val="auto"/>
          <w:lang w:val="de-AT"/>
        </w:rPr>
        <w:t>witib</w:t>
      </w:r>
      <w:proofErr w:type="spellEnd"/>
      <w:r w:rsidRPr="00FE4059">
        <w:rPr>
          <w:i w:val="0"/>
          <w:color w:val="auto"/>
          <w:lang w:val="de-AT"/>
        </w:rPr>
        <w:t xml:space="preserve">, unser </w:t>
      </w:r>
      <w:proofErr w:type="spellStart"/>
      <w:r w:rsidRPr="00FE4059">
        <w:rPr>
          <w:i w:val="0"/>
          <w:color w:val="auto"/>
          <w:lang w:val="de-AT"/>
        </w:rPr>
        <w:t>fruntlichen</w:t>
      </w:r>
      <w:proofErr w:type="spellEnd"/>
      <w:r w:rsidRPr="00FE4059">
        <w:rPr>
          <w:i w:val="0"/>
          <w:color w:val="auto"/>
          <w:lang w:val="de-AT"/>
        </w:rPr>
        <w:t xml:space="preserve">, lieben </w:t>
      </w:r>
      <w:proofErr w:type="spellStart"/>
      <w:r w:rsidRPr="00FE4059">
        <w:rPr>
          <w:i w:val="0"/>
          <w:color w:val="auto"/>
          <w:lang w:val="de-AT"/>
        </w:rPr>
        <w:t>swester</w:t>
      </w:r>
      <w:proofErr w:type="spellEnd"/>
      <w:r w:rsidRPr="00FE4059">
        <w:rPr>
          <w:i w:val="0"/>
          <w:color w:val="auto"/>
          <w:lang w:val="de-AT"/>
        </w:rPr>
        <w:t>.</w:t>
      </w:r>
      <w:r w:rsidRPr="00FE4059">
        <w:rPr>
          <w:color w:val="auto"/>
          <w:lang w:val="de-AT"/>
        </w:rPr>
        <w:t xml:space="preserve"> Vermerk </w:t>
      </w:r>
      <w:commentRangeStart w:id="1"/>
      <w:proofErr w:type="spellStart"/>
      <w:r w:rsidRPr="00FE4059">
        <w:rPr>
          <w:i w:val="0"/>
          <w:color w:val="auto"/>
          <w:lang w:val="de-AT"/>
        </w:rPr>
        <w:t>Niderland</w:t>
      </w:r>
      <w:commentRangeEnd w:id="1"/>
      <w:proofErr w:type="spellEnd"/>
      <w:r w:rsidR="000621C7" w:rsidRPr="00FE4059">
        <w:rPr>
          <w:rStyle w:val="Kommentarzeichen"/>
          <w:rFonts w:asciiTheme="minorHAnsi" w:hAnsiTheme="minorHAnsi" w:cstheme="minorBidi"/>
          <w:i w:val="0"/>
          <w:color w:val="auto"/>
          <w:lang w:val="de-DE"/>
        </w:rPr>
        <w:commentReference w:id="1"/>
      </w:r>
      <w:r w:rsidRPr="00FE4059">
        <w:rPr>
          <w:i w:val="0"/>
          <w:color w:val="auto"/>
          <w:lang w:val="de-AT"/>
        </w:rPr>
        <w:t>.</w:t>
      </w:r>
      <w:r w:rsidRPr="00FE4059">
        <w:rPr>
          <w:color w:val="auto"/>
          <w:lang w:val="de-AT"/>
        </w:rPr>
        <w:t xml:space="preserve"> Eingangsvermerk von anderer Hand </w:t>
      </w:r>
      <w:r w:rsidRPr="00FE4059">
        <w:rPr>
          <w:i w:val="0"/>
          <w:color w:val="auto"/>
          <w:lang w:val="de-AT"/>
        </w:rPr>
        <w:t xml:space="preserve">1537, </w:t>
      </w:r>
      <w:proofErr w:type="spellStart"/>
      <w:r w:rsidRPr="00FE4059">
        <w:rPr>
          <w:i w:val="0"/>
          <w:color w:val="auto"/>
          <w:lang w:val="de-AT"/>
        </w:rPr>
        <w:t>recepi</w:t>
      </w:r>
      <w:proofErr w:type="spellEnd"/>
      <w:r w:rsidRPr="00FE4059">
        <w:rPr>
          <w:i w:val="0"/>
          <w:color w:val="auto"/>
          <w:lang w:val="de-AT"/>
        </w:rPr>
        <w:t xml:space="preserve"> 6 </w:t>
      </w:r>
      <w:proofErr w:type="spellStart"/>
      <w:r w:rsidRPr="00FE4059">
        <w:rPr>
          <w:i w:val="0"/>
          <w:color w:val="auto"/>
          <w:lang w:val="de-AT"/>
        </w:rPr>
        <w:t>februarii</w:t>
      </w:r>
      <w:proofErr w:type="spellEnd"/>
      <w:r w:rsidRPr="00FE4059">
        <w:rPr>
          <w:i w:val="0"/>
          <w:color w:val="auto"/>
          <w:lang w:val="de-AT"/>
        </w:rPr>
        <w:t>.</w:t>
      </w:r>
      <w:r w:rsidRPr="00FE4059">
        <w:rPr>
          <w:color w:val="auto"/>
          <w:lang w:val="de-AT"/>
        </w:rPr>
        <w:t xml:space="preserve"> GZ </w:t>
      </w:r>
      <w:commentRangeStart w:id="2"/>
      <w:proofErr w:type="spellStart"/>
      <w:r w:rsidRPr="00FE4059">
        <w:rPr>
          <w:i w:val="0"/>
          <w:color w:val="auto"/>
          <w:lang w:val="de-AT"/>
        </w:rPr>
        <w:t>Cles</w:t>
      </w:r>
      <w:commentRangeEnd w:id="2"/>
      <w:proofErr w:type="spellEnd"/>
      <w:r w:rsidR="000621C7" w:rsidRPr="00FE4059">
        <w:rPr>
          <w:rStyle w:val="Kommentarzeichen"/>
          <w:rFonts w:asciiTheme="minorHAnsi" w:hAnsiTheme="minorHAnsi" w:cstheme="minorBidi"/>
          <w:i w:val="0"/>
          <w:color w:val="auto"/>
          <w:lang w:val="de-DE"/>
        </w:rPr>
        <w:commentReference w:id="2"/>
      </w:r>
      <w:r w:rsidRPr="00FE4059">
        <w:rPr>
          <w:color w:val="auto"/>
          <w:lang w:val="de-AT"/>
        </w:rPr>
        <w:t xml:space="preserve">. Sekretär: </w:t>
      </w:r>
      <w:commentRangeStart w:id="3"/>
      <w:r w:rsidRPr="00FE4059">
        <w:rPr>
          <w:i w:val="0"/>
          <w:color w:val="auto"/>
          <w:lang w:val="de-AT"/>
        </w:rPr>
        <w:t>Neuner</w:t>
      </w:r>
      <w:commentRangeEnd w:id="3"/>
      <w:r w:rsidR="000621C7" w:rsidRPr="00FE4059">
        <w:rPr>
          <w:rStyle w:val="Kommentarzeichen"/>
          <w:rFonts w:asciiTheme="minorHAnsi" w:hAnsiTheme="minorHAnsi" w:cstheme="minorBidi"/>
          <w:i w:val="0"/>
          <w:color w:val="auto"/>
          <w:lang w:val="de-DE"/>
        </w:rPr>
        <w:commentReference w:id="3"/>
      </w:r>
      <w:r w:rsidRPr="00FE4059">
        <w:rPr>
          <w:color w:val="auto"/>
          <w:lang w:val="de-AT"/>
        </w:rPr>
        <w:t>.</w:t>
      </w:r>
      <w:r w:rsidR="0068081C" w:rsidRPr="00FE4059">
        <w:rPr>
          <w:color w:val="auto"/>
          <w:lang w:val="de-AT"/>
        </w:rPr>
        <w:t xml:space="preserve"> </w:t>
      </w:r>
    </w:p>
    <w:p w14:paraId="60CCCB31" w14:textId="3D506FBD" w:rsidR="000621C7" w:rsidRPr="00FE4059" w:rsidRDefault="000621C7" w:rsidP="00104FD4">
      <w:pPr>
        <w:pStyle w:val="Archiv-undDruckvermerk"/>
        <w:rPr>
          <w:color w:val="auto"/>
          <w:lang w:val="de-AT"/>
        </w:rPr>
      </w:pPr>
      <w:r w:rsidRPr="00FE4059">
        <w:rPr>
          <w:color w:val="auto"/>
          <w:lang w:val="de-AT"/>
        </w:rPr>
        <w:t>Druck:</w:t>
      </w:r>
    </w:p>
    <w:p w14:paraId="4BC49459" w14:textId="77777777" w:rsidR="00654174" w:rsidRPr="00FE4059" w:rsidRDefault="00654174" w:rsidP="006541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AT"/>
        </w:rPr>
      </w:pPr>
    </w:p>
    <w:p w14:paraId="4F7C057B" w14:textId="55B6D25A" w:rsidR="00654174" w:rsidRPr="00FE4059" w:rsidRDefault="00654174" w:rsidP="006541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Durchleuchtige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furstin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,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fruntliche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, liebe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swesster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, wir geben E. L.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bruederlicher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unnd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fruntlicher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maynung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zu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erkhennen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, das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unns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furkombt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, wie das sich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etlich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commentRangeStart w:id="4"/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lanndßknecht</w:t>
      </w:r>
      <w:commentRangeEnd w:id="4"/>
      <w:proofErr w:type="spellEnd"/>
      <w:r w:rsidR="00EF1445" w:rsidRPr="00FE4059">
        <w:rPr>
          <w:rStyle w:val="Kommentarzeichen"/>
        </w:rPr>
        <w:commentReference w:id="4"/>
      </w:r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haimlich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durch </w:t>
      </w:r>
      <w:commentRangeStart w:id="5"/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Phaltz</w:t>
      </w:r>
      <w:commentRangeEnd w:id="5"/>
      <w:proofErr w:type="spellEnd"/>
      <w:r w:rsidR="00EF1445" w:rsidRPr="00FE4059">
        <w:rPr>
          <w:rStyle w:val="Kommentarzeichen"/>
        </w:rPr>
        <w:commentReference w:id="5"/>
      </w:r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, </w:t>
      </w:r>
      <w:commentRangeStart w:id="6"/>
      <w:r w:rsidRPr="00FE4059">
        <w:rPr>
          <w:rFonts w:ascii="Times New Roman" w:hAnsi="Times New Roman" w:cs="Times New Roman"/>
          <w:sz w:val="24"/>
          <w:szCs w:val="24"/>
          <w:lang w:val="de-AT"/>
        </w:rPr>
        <w:t>Hessen</w:t>
      </w:r>
      <w:commentRangeEnd w:id="6"/>
      <w:r w:rsidR="00EF1445" w:rsidRPr="00FE4059">
        <w:rPr>
          <w:rStyle w:val="Kommentarzeichen"/>
        </w:rPr>
        <w:commentReference w:id="6"/>
      </w:r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, </w:t>
      </w:r>
      <w:commentRangeStart w:id="7"/>
      <w:r w:rsidRPr="00FE4059">
        <w:rPr>
          <w:rFonts w:ascii="Times New Roman" w:hAnsi="Times New Roman" w:cs="Times New Roman"/>
          <w:sz w:val="24"/>
          <w:szCs w:val="24"/>
          <w:lang w:val="de-AT"/>
        </w:rPr>
        <w:t>Braunschweig</w:t>
      </w:r>
      <w:commentRangeEnd w:id="7"/>
      <w:r w:rsidR="00EF1445" w:rsidRPr="00FE4059">
        <w:rPr>
          <w:rStyle w:val="Kommentarzeichen"/>
        </w:rPr>
        <w:commentReference w:id="7"/>
      </w:r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nach der </w:t>
      </w:r>
      <w:commentRangeStart w:id="8"/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see</w:t>
      </w:r>
      <w:commentRangeEnd w:id="8"/>
      <w:proofErr w:type="spellEnd"/>
      <w:r w:rsidR="0055142D" w:rsidRPr="00FE4059">
        <w:rPr>
          <w:rStyle w:val="Kommentarzeichen"/>
        </w:rPr>
        <w:commentReference w:id="8"/>
      </w:r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stellen,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welhe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volgennds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in </w:t>
      </w:r>
      <w:commentRangeStart w:id="9"/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Enngenlanndt</w:t>
      </w:r>
      <w:commentRangeEnd w:id="9"/>
      <w:proofErr w:type="spellEnd"/>
      <w:r w:rsidR="00EF1445" w:rsidRPr="00FE4059">
        <w:rPr>
          <w:rStyle w:val="Kommentarzeichen"/>
        </w:rPr>
        <w:commentReference w:id="9"/>
      </w:r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unnd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nicht in </w:t>
      </w:r>
      <w:commentRangeStart w:id="10"/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Tenmarckt</w:t>
      </w:r>
      <w:commentRangeEnd w:id="10"/>
      <w:proofErr w:type="spellEnd"/>
      <w:r w:rsidR="00EF1445" w:rsidRPr="00FE4059">
        <w:rPr>
          <w:rStyle w:val="Kommentarzeichen"/>
        </w:rPr>
        <w:commentReference w:id="10"/>
      </w:r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farn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sollen. Wo nu dem also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were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,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hetten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E. L. zu ermessen, das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solhes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der Rom.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kay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. M. etc. zu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nacht</w:t>
      </w:r>
      <w:proofErr w:type="spellEnd"/>
      <w:r w:rsidR="00344FD6" w:rsidRPr="00FE4059">
        <w:rPr>
          <w:rFonts w:ascii="Times New Roman" w:hAnsi="Times New Roman" w:cs="Times New Roman"/>
          <w:sz w:val="24"/>
          <w:szCs w:val="24"/>
          <w:lang w:val="de-AT"/>
        </w:rPr>
        <w:t>[</w:t>
      </w:r>
      <w:proofErr w:type="spellStart"/>
      <w:r w:rsidR="00344FD6" w:rsidRPr="00FE4059">
        <w:rPr>
          <w:rFonts w:ascii="Times New Roman" w:hAnsi="Times New Roman" w:cs="Times New Roman"/>
          <w:sz w:val="24"/>
          <w:szCs w:val="24"/>
          <w:lang w:val="de-AT"/>
        </w:rPr>
        <w:t>ei</w:t>
      </w:r>
      <w:proofErr w:type="spellEnd"/>
      <w:r w:rsidR="00344FD6" w:rsidRPr="00FE4059">
        <w:rPr>
          <w:rFonts w:ascii="Times New Roman" w:hAnsi="Times New Roman" w:cs="Times New Roman"/>
          <w:sz w:val="24"/>
          <w:szCs w:val="24"/>
          <w:lang w:val="de-AT"/>
        </w:rPr>
        <w:t>]</w:t>
      </w:r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l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praticiert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unnd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furgenomen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wurde. Demnach wir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solhes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E. L. der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notturfft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nach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nit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verhalten wellen, damit die in dem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fal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notdurfftige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erfarung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unnd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erkhondigung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hallte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unnd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, wo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solhes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dermass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befunden, alsdann den knechten der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durchzug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abgestrickt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unnd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gewert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werde, wie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solhes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E. L. zu der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notdurfft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ze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thun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werden wissen. Geben in unser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stat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commentRangeStart w:id="11"/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Wienn</w:t>
      </w:r>
      <w:commentRangeEnd w:id="11"/>
      <w:proofErr w:type="spellEnd"/>
      <w:r w:rsidR="00EF1445" w:rsidRPr="00FE4059">
        <w:rPr>
          <w:rStyle w:val="Kommentarzeichen"/>
        </w:rPr>
        <w:commentReference w:id="11"/>
      </w:r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, den 16. tag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januarii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anno etc. 37,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unnserer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reiche des Rom. im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sibennden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und der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anndern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im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ailfften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>.</w:t>
      </w:r>
    </w:p>
    <w:p w14:paraId="63EB26C8" w14:textId="77777777" w:rsidR="00654174" w:rsidRPr="00FE4059" w:rsidRDefault="00654174" w:rsidP="00EF1445">
      <w:pPr>
        <w:pStyle w:val="Kommentar"/>
        <w:rPr>
          <w:color w:val="auto"/>
          <w:lang w:val="de-AT"/>
        </w:rPr>
      </w:pPr>
    </w:p>
    <w:p w14:paraId="42ECBBBB" w14:textId="0C5BFB7E" w:rsidR="00654174" w:rsidRPr="00FE4059" w:rsidRDefault="0090087D" w:rsidP="008951B2">
      <w:pPr>
        <w:pStyle w:val="Kommentar"/>
        <w:rPr>
          <w:color w:val="auto"/>
        </w:rPr>
      </w:pPr>
      <w:r w:rsidRPr="00FE4059">
        <w:rPr>
          <w:color w:val="auto"/>
        </w:rPr>
        <w:t>Bei dem genannten Sekretär handelt es sich um Hans Neuner, der in den Hofstaatsverzeichnissen aus den Jahren 1539 und 1544 als Hofstaatssekretär bzw. als deutscher Sekretär geführt wird, s. Fellner/</w:t>
      </w:r>
      <w:proofErr w:type="spellStart"/>
      <w:r w:rsidRPr="00FE4059">
        <w:rPr>
          <w:color w:val="auto"/>
        </w:rPr>
        <w:t>Kretschmayr</w:t>
      </w:r>
      <w:proofErr w:type="spellEnd"/>
      <w:r w:rsidRPr="00FE4059">
        <w:rPr>
          <w:color w:val="auto"/>
        </w:rPr>
        <w:t>: Die österreichische Zentralverwaltung I, 157, 162.</w:t>
      </w:r>
      <w:r w:rsidR="00B95A6E" w:rsidRPr="00FE4059">
        <w:rPr>
          <w:color w:val="auto"/>
        </w:rPr>
        <w:t xml:space="preserve"> </w:t>
      </w:r>
      <w:r w:rsidR="00654174" w:rsidRPr="00FE4059">
        <w:rPr>
          <w:color w:val="auto"/>
        </w:rPr>
        <w:t>Zur Angelegenheit um Dänemark s. zuletzt n. 1035/5 vom 26. 8. 1536. Bezüglich des Zuzugs deutscher Landsknechte nach England s. auch n. 370228KFa/4 vom 28. 2. 1537.</w:t>
      </w:r>
    </w:p>
    <w:p w14:paraId="00969159" w14:textId="77777777" w:rsidR="000621C7" w:rsidRPr="00FE4059" w:rsidRDefault="000621C7" w:rsidP="008951B2">
      <w:pPr>
        <w:pStyle w:val="Kommentar"/>
        <w:rPr>
          <w:color w:val="auto"/>
        </w:rPr>
      </w:pPr>
    </w:p>
    <w:sectPr w:rsidR="000621C7" w:rsidRPr="00FE40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Christopher F. Laferl" w:date="2021-05-24T21:49:00Z" w:initials="CFL">
    <w:p w14:paraId="0B88615E" w14:textId="04E31D9C" w:rsidR="000621C7" w:rsidRDefault="000621C7">
      <w:pPr>
        <w:pStyle w:val="Kommentartext"/>
      </w:pPr>
      <w:r>
        <w:rPr>
          <w:rStyle w:val="Kommentarzeichen"/>
        </w:rPr>
        <w:annotationRef/>
      </w:r>
      <w:r>
        <w:t>S: Niederlande</w:t>
      </w:r>
    </w:p>
  </w:comment>
  <w:comment w:id="2" w:author="Christopher F. Laferl" w:date="2021-05-24T21:47:00Z" w:initials="CFL">
    <w:p w14:paraId="17C561BB" w14:textId="390F3AEA" w:rsidR="000621C7" w:rsidRPr="0090087D" w:rsidRDefault="000621C7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90087D">
        <w:rPr>
          <w:lang w:val="de-AT"/>
        </w:rPr>
        <w:t xml:space="preserve">P: </w:t>
      </w:r>
      <w:proofErr w:type="spellStart"/>
      <w:r w:rsidRPr="0090087D">
        <w:rPr>
          <w:lang w:val="de-AT"/>
        </w:rPr>
        <w:t>Cles</w:t>
      </w:r>
      <w:proofErr w:type="spellEnd"/>
    </w:p>
  </w:comment>
  <w:comment w:id="3" w:author="Christopher F. Laferl" w:date="2021-05-24T21:47:00Z" w:initials="CFL">
    <w:p w14:paraId="1853ED0A" w14:textId="6248DD77" w:rsidR="000621C7" w:rsidRPr="000621C7" w:rsidRDefault="000621C7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3670C5">
        <w:rPr>
          <w:lang w:val="de-AT"/>
        </w:rPr>
        <w:t xml:space="preserve">P: Neuner, </w:t>
      </w:r>
      <w:r w:rsidR="0090087D" w:rsidRPr="003670C5">
        <w:rPr>
          <w:lang w:val="de-AT"/>
        </w:rPr>
        <w:t>Hans</w:t>
      </w:r>
      <w:r w:rsidRPr="003670C5">
        <w:rPr>
          <w:lang w:val="de-AT"/>
        </w:rPr>
        <w:t>, Sekretär</w:t>
      </w:r>
    </w:p>
  </w:comment>
  <w:comment w:id="4" w:author="Christopher F. Laferl" w:date="2020-09-03T22:46:00Z" w:initials="CFL">
    <w:p w14:paraId="472663C5" w14:textId="779D2902" w:rsidR="00EF1445" w:rsidRPr="000621C7" w:rsidRDefault="00EF1445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9F16E1" w:rsidRPr="000621C7">
        <w:rPr>
          <w:lang w:val="de-AT"/>
        </w:rPr>
        <w:t>S: Landsknechte</w:t>
      </w:r>
    </w:p>
  </w:comment>
  <w:comment w:id="5" w:author="Christopher F. Laferl" w:date="2020-09-03T22:47:00Z" w:initials="CFL">
    <w:p w14:paraId="2FFD1E17" w14:textId="03E84C46" w:rsidR="00EF1445" w:rsidRDefault="00EF1445">
      <w:pPr>
        <w:pStyle w:val="Kommentartext"/>
      </w:pPr>
      <w:r>
        <w:rPr>
          <w:rStyle w:val="Kommentarzeichen"/>
        </w:rPr>
        <w:annotationRef/>
      </w:r>
      <w:r w:rsidR="009F16E1">
        <w:t>O: Kurpfalz</w:t>
      </w:r>
    </w:p>
  </w:comment>
  <w:comment w:id="6" w:author="Christopher F. Laferl" w:date="2020-09-03T22:47:00Z" w:initials="CFL">
    <w:p w14:paraId="2985D8B8" w14:textId="3ACEB04C" w:rsidR="00EF1445" w:rsidRDefault="00EF1445">
      <w:pPr>
        <w:pStyle w:val="Kommentartext"/>
      </w:pPr>
      <w:r>
        <w:rPr>
          <w:rStyle w:val="Kommentarzeichen"/>
        </w:rPr>
        <w:annotationRef/>
      </w:r>
      <w:r w:rsidR="006B0DAB">
        <w:t>S</w:t>
      </w:r>
      <w:r>
        <w:t>: Hessen</w:t>
      </w:r>
    </w:p>
  </w:comment>
  <w:comment w:id="7" w:author="Christopher F. Laferl" w:date="2020-09-03T22:47:00Z" w:initials="CFL">
    <w:p w14:paraId="7D348D7B" w14:textId="6C580C13" w:rsidR="00EF1445" w:rsidRDefault="00EF1445">
      <w:pPr>
        <w:pStyle w:val="Kommentartext"/>
      </w:pPr>
      <w:r>
        <w:rPr>
          <w:rStyle w:val="Kommentarzeichen"/>
        </w:rPr>
        <w:annotationRef/>
      </w:r>
      <w:r>
        <w:t>O: Braunschweig</w:t>
      </w:r>
    </w:p>
  </w:comment>
  <w:comment w:id="8" w:author="Christopher F. Laferl" w:date="2020-09-03T22:57:00Z" w:initials="CFL">
    <w:p w14:paraId="154B0A71" w14:textId="0185D3E0" w:rsidR="0055142D" w:rsidRDefault="0055142D">
      <w:pPr>
        <w:pStyle w:val="Kommentartext"/>
      </w:pPr>
      <w:r>
        <w:rPr>
          <w:rStyle w:val="Kommentarzeichen"/>
        </w:rPr>
        <w:annotationRef/>
      </w:r>
      <w:r>
        <w:t>O: Nordsee</w:t>
      </w:r>
    </w:p>
  </w:comment>
  <w:comment w:id="9" w:author="Christopher F. Laferl" w:date="2020-09-03T22:48:00Z" w:initials="CFL">
    <w:p w14:paraId="08D4162A" w14:textId="574B5B02" w:rsidR="00EF1445" w:rsidRDefault="00EF1445">
      <w:pPr>
        <w:pStyle w:val="Kommentartext"/>
      </w:pPr>
      <w:r>
        <w:rPr>
          <w:rStyle w:val="Kommentarzeichen"/>
        </w:rPr>
        <w:annotationRef/>
      </w:r>
      <w:r w:rsidR="00C273E7">
        <w:t>S</w:t>
      </w:r>
      <w:r>
        <w:t>: England</w:t>
      </w:r>
    </w:p>
  </w:comment>
  <w:comment w:id="10" w:author="Christopher F. Laferl" w:date="2020-09-03T22:48:00Z" w:initials="CFL">
    <w:p w14:paraId="44EEB3C0" w14:textId="783C5B6D" w:rsidR="00EF1445" w:rsidRDefault="00EF1445">
      <w:pPr>
        <w:pStyle w:val="Kommentartext"/>
      </w:pPr>
      <w:r>
        <w:rPr>
          <w:rStyle w:val="Kommentarzeichen"/>
        </w:rPr>
        <w:annotationRef/>
      </w:r>
      <w:r w:rsidR="00C273E7">
        <w:t>S</w:t>
      </w:r>
      <w:r>
        <w:t>: Dänemark</w:t>
      </w:r>
    </w:p>
  </w:comment>
  <w:comment w:id="11" w:author="Christopher F. Laferl" w:date="2020-09-03T22:48:00Z" w:initials="CFL">
    <w:p w14:paraId="4E1B64B0" w14:textId="73CE361C" w:rsidR="00EF1445" w:rsidRDefault="00EF1445">
      <w:pPr>
        <w:pStyle w:val="Kommentartext"/>
      </w:pPr>
      <w:r>
        <w:rPr>
          <w:rStyle w:val="Kommentarzeichen"/>
        </w:rPr>
        <w:annotationRef/>
      </w:r>
      <w:r>
        <w:t>O: Wien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B88615E" w15:done="0"/>
  <w15:commentEx w15:paraId="17C561BB" w15:done="0"/>
  <w15:commentEx w15:paraId="1853ED0A" w15:done="0"/>
  <w15:commentEx w15:paraId="472663C5" w15:done="0"/>
  <w15:commentEx w15:paraId="2FFD1E17" w15:done="0"/>
  <w15:commentEx w15:paraId="2985D8B8" w15:done="0"/>
  <w15:commentEx w15:paraId="7D348D7B" w15:done="0"/>
  <w15:commentEx w15:paraId="154B0A71" w15:done="0"/>
  <w15:commentEx w15:paraId="08D4162A" w15:done="0"/>
  <w15:commentEx w15:paraId="44EEB3C0" w15:done="0"/>
  <w15:commentEx w15:paraId="4E1B64B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69DD0" w16cex:dateUtc="2021-05-25T00:49:00Z"/>
  <w16cex:commentExtensible w16cex:durableId="24569D57" w16cex:dateUtc="2021-05-25T00:47:00Z"/>
  <w16cex:commentExtensible w16cex:durableId="24569D5F" w16cex:dateUtc="2021-05-25T00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88615E" w16cid:durableId="24569DD0"/>
  <w16cid:commentId w16cid:paraId="17C561BB" w16cid:durableId="24569D57"/>
  <w16cid:commentId w16cid:paraId="1853ED0A" w16cid:durableId="24569D5F"/>
  <w16cid:commentId w16cid:paraId="472663C5" w16cid:durableId="231761A8"/>
  <w16cid:commentId w16cid:paraId="2FFD1E17" w16cid:durableId="231761A9"/>
  <w16cid:commentId w16cid:paraId="2985D8B8" w16cid:durableId="231761AA"/>
  <w16cid:commentId w16cid:paraId="7D348D7B" w16cid:durableId="231761AB"/>
  <w16cid:commentId w16cid:paraId="154B0A71" w16cid:durableId="231761AC"/>
  <w16cid:commentId w16cid:paraId="08D4162A" w16cid:durableId="231761AD"/>
  <w16cid:commentId w16cid:paraId="44EEB3C0" w16cid:durableId="231761AE"/>
  <w16cid:commentId w16cid:paraId="4E1B64B0" w16cid:durableId="231761A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58F"/>
    <w:rsid w:val="00003E5C"/>
    <w:rsid w:val="000621C7"/>
    <w:rsid w:val="000953B7"/>
    <w:rsid w:val="00104FD4"/>
    <w:rsid w:val="001415D5"/>
    <w:rsid w:val="001E714E"/>
    <w:rsid w:val="002D1551"/>
    <w:rsid w:val="002F4EC6"/>
    <w:rsid w:val="00344FD6"/>
    <w:rsid w:val="003670C5"/>
    <w:rsid w:val="00503638"/>
    <w:rsid w:val="0055142D"/>
    <w:rsid w:val="00654174"/>
    <w:rsid w:val="0068081C"/>
    <w:rsid w:val="006B0DAB"/>
    <w:rsid w:val="006C063F"/>
    <w:rsid w:val="00765E12"/>
    <w:rsid w:val="007872BB"/>
    <w:rsid w:val="008951B2"/>
    <w:rsid w:val="0090087D"/>
    <w:rsid w:val="00975CAE"/>
    <w:rsid w:val="009F16E1"/>
    <w:rsid w:val="00A65EF1"/>
    <w:rsid w:val="00A66A93"/>
    <w:rsid w:val="00AB0F41"/>
    <w:rsid w:val="00AF38DA"/>
    <w:rsid w:val="00B64F13"/>
    <w:rsid w:val="00B95A6E"/>
    <w:rsid w:val="00C20699"/>
    <w:rsid w:val="00C273E7"/>
    <w:rsid w:val="00C63E68"/>
    <w:rsid w:val="00C7046F"/>
    <w:rsid w:val="00C77237"/>
    <w:rsid w:val="00C97B58"/>
    <w:rsid w:val="00CF4463"/>
    <w:rsid w:val="00D35110"/>
    <w:rsid w:val="00DC03EF"/>
    <w:rsid w:val="00E0129E"/>
    <w:rsid w:val="00E019D2"/>
    <w:rsid w:val="00E92138"/>
    <w:rsid w:val="00EF1445"/>
    <w:rsid w:val="00FB358F"/>
    <w:rsid w:val="00FE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025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3511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3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003E5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03E5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03E5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03E5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03E5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03E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03E5C"/>
    <w:rPr>
      <w:rFonts w:ascii="Segoe UI" w:hAnsi="Segoe UI" w:cs="Segoe UI"/>
      <w:sz w:val="18"/>
      <w:szCs w:val="18"/>
    </w:rPr>
  </w:style>
  <w:style w:type="paragraph" w:customStyle="1" w:styleId="RegestDeutsch">
    <w:name w:val="Regest Deutsch"/>
    <w:basedOn w:val="Standard"/>
    <w:qFormat/>
    <w:rsid w:val="00D35110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D35110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D35110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D35110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D35110"/>
    <w:pPr>
      <w:ind w:left="720"/>
      <w:contextualSpacing/>
    </w:pPr>
  </w:style>
  <w:style w:type="paragraph" w:styleId="KeinLeerraum">
    <w:name w:val="No Spacing"/>
    <w:uiPriority w:val="1"/>
    <w:qFormat/>
    <w:rsid w:val="00654174"/>
    <w:pPr>
      <w:spacing w:after="0" w:line="240" w:lineRule="auto"/>
    </w:pPr>
    <w:rPr>
      <w:lang w:val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3511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3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003E5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03E5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03E5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03E5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03E5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03E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03E5C"/>
    <w:rPr>
      <w:rFonts w:ascii="Segoe UI" w:hAnsi="Segoe UI" w:cs="Segoe UI"/>
      <w:sz w:val="18"/>
      <w:szCs w:val="18"/>
    </w:rPr>
  </w:style>
  <w:style w:type="paragraph" w:customStyle="1" w:styleId="RegestDeutsch">
    <w:name w:val="Regest Deutsch"/>
    <w:basedOn w:val="Standard"/>
    <w:qFormat/>
    <w:rsid w:val="00D35110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D35110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D35110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D35110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D35110"/>
    <w:pPr>
      <w:ind w:left="720"/>
      <w:contextualSpacing/>
    </w:pPr>
  </w:style>
  <w:style w:type="paragraph" w:styleId="KeinLeerraum">
    <w:name w:val="No Spacing"/>
    <w:uiPriority w:val="1"/>
    <w:qFormat/>
    <w:rsid w:val="00654174"/>
    <w:pPr>
      <w:spacing w:after="0" w:line="240" w:lineRule="auto"/>
    </w:pPr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User</cp:lastModifiedBy>
  <cp:revision>4</cp:revision>
  <dcterms:created xsi:type="dcterms:W3CDTF">2023-06-24T23:05:00Z</dcterms:created>
  <dcterms:modified xsi:type="dcterms:W3CDTF">2023-06-28T09:27:00Z</dcterms:modified>
</cp:coreProperties>
</file>