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A0C8" w14:textId="67ED305B" w:rsidR="008823C3" w:rsidRDefault="00C10D1B" w:rsidP="008823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8823C3" w:rsidRPr="008823C3">
        <w:rPr>
          <w:rFonts w:ascii="Times New Roman" w:hAnsi="Times New Roman" w:cs="Times New Roman"/>
          <w:b/>
          <w:sz w:val="28"/>
          <w:szCs w:val="28"/>
        </w:rPr>
        <w:t>57.</w:t>
      </w:r>
    </w:p>
    <w:p w14:paraId="582DE83B" w14:textId="77777777" w:rsid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823C3" w:rsidRPr="008823C3" w14:paraId="6B718DA5" w14:textId="77777777" w:rsidTr="008823C3">
        <w:tc>
          <w:tcPr>
            <w:tcW w:w="4606" w:type="dxa"/>
          </w:tcPr>
          <w:p w14:paraId="743300FD" w14:textId="77777777" w:rsidR="008823C3" w:rsidRPr="008823C3" w:rsidRDefault="008823C3" w:rsidP="008823C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Ferdinand an Ludwig II.</w:t>
            </w:r>
          </w:p>
        </w:tc>
        <w:tc>
          <w:tcPr>
            <w:tcW w:w="4606" w:type="dxa"/>
          </w:tcPr>
          <w:p w14:paraId="63B9D6C7" w14:textId="77777777" w:rsidR="008823C3" w:rsidRPr="008823C3" w:rsidRDefault="008823C3" w:rsidP="008823C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823C3">
              <w:rPr>
                <w:rFonts w:ascii="Times New Roman" w:hAnsi="Times New Roman" w:cs="Times New Roman"/>
                <w:i/>
                <w:sz w:val="24"/>
                <w:szCs w:val="24"/>
              </w:rPr>
              <w:t>1524 Februar 18. Nürnberg.</w:t>
            </w:r>
          </w:p>
        </w:tc>
      </w:tr>
    </w:tbl>
    <w:p w14:paraId="7E53EEB8" w14:textId="77777777" w:rsidR="008823C3" w:rsidRPr="008823C3" w:rsidRDefault="008823C3" w:rsidP="008823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A0BBE" w14:textId="77777777" w:rsidR="008823C3" w:rsidRPr="00675589" w:rsidRDefault="008823C3" w:rsidP="00675589">
      <w:pPr>
        <w:pStyle w:val="RegestDeutsch"/>
      </w:pPr>
      <w:r w:rsidRPr="00675589">
        <w:t xml:space="preserve">Empfing </w:t>
      </w:r>
      <w:proofErr w:type="spellStart"/>
      <w:r w:rsidRPr="00675589">
        <w:t>L’s</w:t>
      </w:r>
      <w:proofErr w:type="spellEnd"/>
      <w:r w:rsidRPr="00675589">
        <w:t xml:space="preserve"> Schreiben vom 14. Jänner und hat mit großer Genugtuung daraus erfahren, welche Vorkehrungen </w:t>
      </w:r>
      <w:commentRangeStart w:id="0"/>
      <w:r w:rsidRPr="00675589">
        <w:t>L</w:t>
      </w:r>
      <w:commentRangeEnd w:id="0"/>
      <w:r w:rsidR="00CD109E" w:rsidRPr="00675589">
        <w:commentReference w:id="0"/>
      </w:r>
      <w:r w:rsidRPr="00675589">
        <w:t xml:space="preserve"> in Kroatien zur </w:t>
      </w:r>
      <w:commentRangeStart w:id="1"/>
      <w:r w:rsidRPr="00675589">
        <w:t>Verteidigung gegen die Türken</w:t>
      </w:r>
      <w:commentRangeEnd w:id="1"/>
      <w:r w:rsidR="00CD109E" w:rsidRPr="00675589">
        <w:commentReference w:id="1"/>
      </w:r>
      <w:r w:rsidRPr="00675589">
        <w:t xml:space="preserve"> getroffen habe. Erfuhr von allen Seiten und besonders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ac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t xml:space="preserve"> von den drohenden Vorbereitungen der Türken gegen </w:t>
      </w:r>
      <w:commentRangeStart w:id="2"/>
      <w:r w:rsidRPr="00675589">
        <w:t>Ungarn</w:t>
      </w:r>
      <w:commentRangeEnd w:id="2"/>
      <w:r w:rsidR="00CD109E" w:rsidRPr="00675589">
        <w:commentReference w:id="2"/>
      </w:r>
      <w:r w:rsidRPr="00675589">
        <w:t xml:space="preserve">, </w:t>
      </w:r>
      <w:commentRangeStart w:id="3"/>
      <w:r w:rsidRPr="00675589">
        <w:t>Kroatien</w:t>
      </w:r>
      <w:commentRangeEnd w:id="3"/>
      <w:r w:rsidR="00CD109E" w:rsidRPr="00675589">
        <w:commentReference w:id="3"/>
      </w:r>
      <w:r w:rsidRPr="00675589">
        <w:t xml:space="preserve"> und die </w:t>
      </w:r>
      <w:commentRangeStart w:id="4"/>
      <w:r w:rsidRPr="00675589">
        <w:t>österreichischen Grenzlande</w:t>
      </w:r>
      <w:commentRangeEnd w:id="4"/>
      <w:r w:rsidR="0030373B" w:rsidRPr="00675589">
        <w:commentReference w:id="4"/>
      </w:r>
      <w:r w:rsidRPr="00675589">
        <w:t xml:space="preserve">.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his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equites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ut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que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commentRangeStart w:id="5"/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commentRangeEnd w:id="5"/>
      <w:r w:rsidR="001A2AD1" w:rsidRPr="00675589">
        <w:rPr>
          <w:i w:val="0"/>
        </w:rPr>
        <w:commentReference w:id="5"/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Ermahnt L, auch seinerseits nach Kräften dem erschöpften Kroatien zu Hilfe zu kommen mit </w:t>
      </w:r>
      <w:proofErr w:type="spellStart"/>
      <w:r w:rsidRPr="00675589">
        <w:t>ebensovielen</w:t>
      </w:r>
      <w:proofErr w:type="spellEnd"/>
      <w:r w:rsidRPr="00675589">
        <w:t xml:space="preserve"> oder mehr Truppen. Auch möge L dem Banus auftragen, bei den Türken </w:t>
      </w:r>
      <w:proofErr w:type="spellStart"/>
      <w:r w:rsidRPr="00675589">
        <w:t>verläßliche</w:t>
      </w:r>
      <w:proofErr w:type="spellEnd"/>
      <w:r w:rsidRPr="00675589">
        <w:t xml:space="preserve"> Späher zu halten, damit man über die Bewegungen der Ungläubigen wahrheitsgetreu unterrichtet werde.</w:t>
      </w:r>
    </w:p>
    <w:p w14:paraId="37A15E74" w14:textId="77777777" w:rsidR="008823C3" w:rsidRPr="00675589" w:rsidRDefault="008823C3" w:rsidP="00675589"/>
    <w:p w14:paraId="3D563C2E" w14:textId="27A50A74" w:rsidR="00044DC2" w:rsidRPr="00675589" w:rsidRDefault="00044DC2" w:rsidP="00675589">
      <w:pPr>
        <w:pStyle w:val="RegestEnglisch"/>
      </w:pPr>
      <w:r w:rsidRPr="00675589">
        <w:t xml:space="preserve">Received L's letter of January, 14th and learned with great satisfaction what measures L had taken in Croatia to defend his country against the Turks. Heard from all sides and especially </w:t>
      </w:r>
      <w:r w:rsidRPr="00675589">
        <w:rPr>
          <w:i w:val="0"/>
        </w:rPr>
        <w:t xml:space="preserve">ex </w:t>
      </w:r>
      <w:proofErr w:type="spellStart"/>
      <w:r w:rsidRPr="00675589">
        <w:rPr>
          <w:i w:val="0"/>
        </w:rPr>
        <w:t>ipsis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literis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Ser</w:t>
      </w:r>
      <w:r w:rsidRPr="00675589">
        <w:rPr>
          <w:i w:val="0"/>
          <w:vertAlign w:val="superscript"/>
        </w:rPr>
        <w:t>tis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V</w:t>
      </w:r>
      <w:r w:rsidRPr="00675589">
        <w:rPr>
          <w:i w:val="0"/>
          <w:vertAlign w:val="superscript"/>
        </w:rPr>
        <w:t>re</w:t>
      </w:r>
      <w:proofErr w:type="spellEnd"/>
      <w:r w:rsidRPr="00675589">
        <w:rPr>
          <w:i w:val="0"/>
        </w:rPr>
        <w:t xml:space="preserve"> ex </w:t>
      </w:r>
      <w:proofErr w:type="spellStart"/>
      <w:r w:rsidRPr="00675589">
        <w:rPr>
          <w:i w:val="0"/>
        </w:rPr>
        <w:t>novis</w:t>
      </w:r>
      <w:proofErr w:type="spellEnd"/>
      <w:r w:rsidRPr="00675589">
        <w:rPr>
          <w:i w:val="0"/>
        </w:rPr>
        <w:t xml:space="preserve"> ac </w:t>
      </w:r>
      <w:proofErr w:type="spellStart"/>
      <w:r w:rsidRPr="00675589">
        <w:rPr>
          <w:i w:val="0"/>
        </w:rPr>
        <w:t>schedis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inclusis</w:t>
      </w:r>
      <w:proofErr w:type="spellEnd"/>
      <w:r w:rsidRPr="00675589">
        <w:rPr>
          <w:i w:val="0"/>
        </w:rPr>
        <w:t xml:space="preserve"> </w:t>
      </w:r>
      <w:r w:rsidRPr="00675589">
        <w:t xml:space="preserve">about the threatening preparations of the Turks against Hungary, Croatia and the Austrian borderlands. </w:t>
      </w:r>
      <w:proofErr w:type="spellStart"/>
      <w:r w:rsidRPr="00675589">
        <w:rPr>
          <w:i w:val="0"/>
        </w:rPr>
        <w:t>Constituimus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ordinavimus</w:t>
      </w:r>
      <w:proofErr w:type="spellEnd"/>
      <w:r w:rsidRPr="00675589">
        <w:rPr>
          <w:i w:val="0"/>
        </w:rPr>
        <w:t xml:space="preserve"> his </w:t>
      </w:r>
      <w:proofErr w:type="spellStart"/>
      <w:r w:rsidRPr="00675589">
        <w:rPr>
          <w:i w:val="0"/>
        </w:rPr>
        <w:t>diebus</w:t>
      </w:r>
      <w:proofErr w:type="spellEnd"/>
      <w:r w:rsidRPr="00675589">
        <w:rPr>
          <w:i w:val="0"/>
        </w:rPr>
        <w:t xml:space="preserve"> in </w:t>
      </w:r>
      <w:proofErr w:type="spellStart"/>
      <w:r w:rsidRPr="00675589">
        <w:rPr>
          <w:i w:val="0"/>
        </w:rPr>
        <w:t>defensionem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illorum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confinium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ducentos</w:t>
      </w:r>
      <w:proofErr w:type="spellEnd"/>
      <w:r w:rsidRPr="00675589">
        <w:rPr>
          <w:i w:val="0"/>
        </w:rPr>
        <w:t xml:space="preserve"> equites </w:t>
      </w:r>
      <w:proofErr w:type="spellStart"/>
      <w:r w:rsidRPr="00675589">
        <w:rPr>
          <w:i w:val="0"/>
        </w:rPr>
        <w:t>leves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sexcentos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pedites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pixidarios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cuspidarios</w:t>
      </w:r>
      <w:proofErr w:type="spellEnd"/>
      <w:r w:rsidRPr="00675589">
        <w:rPr>
          <w:i w:val="0"/>
        </w:rPr>
        <w:t xml:space="preserve">, ut </w:t>
      </w:r>
      <w:proofErr w:type="spellStart"/>
      <w:r w:rsidRPr="00675589">
        <w:rPr>
          <w:i w:val="0"/>
        </w:rPr>
        <w:t>saltim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excursiones</w:t>
      </w:r>
      <w:proofErr w:type="spellEnd"/>
      <w:r w:rsidRPr="00675589">
        <w:rPr>
          <w:i w:val="0"/>
        </w:rPr>
        <w:t xml:space="preserve"> que </w:t>
      </w:r>
      <w:proofErr w:type="spellStart"/>
      <w:r w:rsidRPr="00675589">
        <w:rPr>
          <w:i w:val="0"/>
        </w:rPr>
        <w:t>nunc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fortassis</w:t>
      </w:r>
      <w:proofErr w:type="spellEnd"/>
      <w:r w:rsidRPr="00675589">
        <w:rPr>
          <w:i w:val="0"/>
        </w:rPr>
        <w:t xml:space="preserve"> a </w:t>
      </w:r>
      <w:proofErr w:type="spellStart"/>
      <w:r w:rsidRPr="00675589">
        <w:rPr>
          <w:i w:val="0"/>
        </w:rPr>
        <w:t>Thurcis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parantur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moliuntur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evitare</w:t>
      </w:r>
      <w:proofErr w:type="spellEnd"/>
      <w:r w:rsidRPr="00675589">
        <w:rPr>
          <w:i w:val="0"/>
        </w:rPr>
        <w:t xml:space="preserve"> et </w:t>
      </w:r>
      <w:proofErr w:type="spellStart"/>
      <w:r w:rsidRPr="00675589">
        <w:rPr>
          <w:i w:val="0"/>
        </w:rPr>
        <w:t>excipere</w:t>
      </w:r>
      <w:proofErr w:type="spellEnd"/>
      <w:r w:rsidRPr="00675589">
        <w:rPr>
          <w:i w:val="0"/>
        </w:rPr>
        <w:t xml:space="preserve"> </w:t>
      </w:r>
      <w:proofErr w:type="spellStart"/>
      <w:r w:rsidRPr="00675589">
        <w:rPr>
          <w:i w:val="0"/>
        </w:rPr>
        <w:t>possint</w:t>
      </w:r>
      <w:proofErr w:type="spellEnd"/>
      <w:r w:rsidRPr="00675589">
        <w:rPr>
          <w:i w:val="0"/>
        </w:rPr>
        <w:t>.</w:t>
      </w:r>
      <w:r w:rsidRPr="00675589">
        <w:t xml:space="preserve"> Urges L, for his part, to do his utmost to help exhausted Croatia with just as many or more troops. L should also instruct the </w:t>
      </w:r>
      <w:proofErr w:type="spellStart"/>
      <w:r w:rsidRPr="00675589">
        <w:t>Banus</w:t>
      </w:r>
      <w:proofErr w:type="spellEnd"/>
      <w:r w:rsidRPr="00675589">
        <w:t xml:space="preserve"> to hold reliable spies among the Turks, so that they may be truthfully informed about the movements of the infidels.</w:t>
      </w:r>
    </w:p>
    <w:p w14:paraId="304F8C6D" w14:textId="77777777" w:rsidR="00044DC2" w:rsidRPr="00675589" w:rsidRDefault="00044DC2" w:rsidP="00675589">
      <w:pPr>
        <w:rPr>
          <w:lang w:val="en-US"/>
        </w:rPr>
      </w:pPr>
    </w:p>
    <w:p w14:paraId="44B1474E" w14:textId="51E8EFBE" w:rsidR="00904A26" w:rsidRPr="001E28FF" w:rsidRDefault="008823C3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 xml:space="preserve">Wien, St.-A. </w:t>
      </w:r>
      <w:proofErr w:type="spellStart"/>
      <w:r w:rsidRPr="001E28FF">
        <w:rPr>
          <w:lang w:val="de-AT"/>
        </w:rPr>
        <w:t>Hungarica</w:t>
      </w:r>
      <w:proofErr w:type="spellEnd"/>
      <w:r w:rsidRPr="001E28FF">
        <w:rPr>
          <w:lang w:val="de-AT"/>
        </w:rPr>
        <w:t xml:space="preserve"> 1. Original</w:t>
      </w:r>
      <w:r w:rsidR="00960600" w:rsidRPr="001E28FF">
        <w:rPr>
          <w:lang w:val="de-AT"/>
        </w:rPr>
        <w:t xml:space="preserve"> mit eigenhändiger Unterschrift</w:t>
      </w:r>
      <w:r w:rsidRPr="001E28FF">
        <w:rPr>
          <w:lang w:val="de-AT"/>
        </w:rPr>
        <w:t xml:space="preserve">: </w:t>
      </w:r>
      <w:r w:rsidRPr="001E28FF">
        <w:rPr>
          <w:i w:val="0"/>
          <w:lang w:val="de-AT"/>
        </w:rPr>
        <w:t xml:space="preserve">E.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t</w:t>
      </w:r>
      <w:r w:rsidR="00904A26" w:rsidRPr="001E28FF">
        <w:rPr>
          <w:i w:val="0"/>
          <w:vertAlign w:val="superscript"/>
          <w:lang w:val="de-AT"/>
        </w:rPr>
        <w:t>i</w:t>
      </w:r>
      <w:r w:rsidRPr="001E28FF">
        <w:rPr>
          <w:i w:val="0"/>
          <w:vertAlign w:val="superscript"/>
          <w:lang w:val="de-AT"/>
        </w:rPr>
        <w:t>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V</w:t>
      </w:r>
      <w:r w:rsidR="00904A26" w:rsidRPr="001E28FF">
        <w:rPr>
          <w:i w:val="0"/>
          <w:vertAlign w:val="superscript"/>
          <w:lang w:val="de-AT"/>
        </w:rPr>
        <w:t>re</w:t>
      </w:r>
      <w:proofErr w:type="spellEnd"/>
      <w:r w:rsidRPr="001E28FF">
        <w:rPr>
          <w:i w:val="0"/>
          <w:lang w:val="de-AT"/>
        </w:rPr>
        <w:t xml:space="preserve"> minor </w:t>
      </w:r>
      <w:proofErr w:type="spellStart"/>
      <w:r w:rsidRPr="001E28FF">
        <w:rPr>
          <w:i w:val="0"/>
          <w:lang w:val="de-AT"/>
        </w:rPr>
        <w:t>frater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bonus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sororius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Ferdinandus</w:t>
      </w:r>
      <w:proofErr w:type="spellEnd"/>
      <w:r w:rsidRPr="001E28FF">
        <w:rPr>
          <w:lang w:val="de-AT"/>
        </w:rPr>
        <w:t xml:space="preserve">. Siegel abgefallen. Rückwärts Adresse: </w:t>
      </w:r>
      <w:proofErr w:type="spellStart"/>
      <w:r w:rsidRPr="001E28FF">
        <w:rPr>
          <w:i w:val="0"/>
          <w:lang w:val="de-AT"/>
        </w:rPr>
        <w:t>Ser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principi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Ludovico </w:t>
      </w:r>
      <w:proofErr w:type="spellStart"/>
      <w:r w:rsidRPr="001E28FF">
        <w:rPr>
          <w:i w:val="0"/>
          <w:lang w:val="de-AT"/>
        </w:rPr>
        <w:t>Hungari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Boemi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 </w:t>
      </w:r>
      <w:proofErr w:type="spellStart"/>
      <w:r w:rsidRPr="001E28FF">
        <w:rPr>
          <w:i w:val="0"/>
          <w:lang w:val="de-AT"/>
        </w:rPr>
        <w:t>regi</w:t>
      </w:r>
      <w:proofErr w:type="spellEnd"/>
      <w:r w:rsidRPr="001E28FF">
        <w:rPr>
          <w:i w:val="0"/>
          <w:lang w:val="de-AT"/>
        </w:rPr>
        <w:t xml:space="preserve">, </w:t>
      </w:r>
      <w:proofErr w:type="spellStart"/>
      <w:r w:rsidRPr="001E28FF">
        <w:rPr>
          <w:i w:val="0"/>
          <w:lang w:val="de-AT"/>
        </w:rPr>
        <w:t>marchioni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Moravi</w:t>
      </w:r>
      <w:r w:rsidR="009D70C4">
        <w:rPr>
          <w:i w:val="0"/>
          <w:lang w:val="de-AT"/>
        </w:rPr>
        <w:t>ẹ</w:t>
      </w:r>
      <w:proofErr w:type="spellEnd"/>
      <w:r w:rsidRPr="001E28FF">
        <w:rPr>
          <w:i w:val="0"/>
          <w:lang w:val="de-AT"/>
        </w:rPr>
        <w:t xml:space="preserve"> etc., </w:t>
      </w:r>
      <w:proofErr w:type="spellStart"/>
      <w:r w:rsidRPr="001E28FF">
        <w:rPr>
          <w:i w:val="0"/>
          <w:lang w:val="de-AT"/>
        </w:rPr>
        <w:t>domino</w:t>
      </w:r>
      <w:proofErr w:type="spellEnd"/>
      <w:r w:rsidRPr="001E28FF">
        <w:rPr>
          <w:i w:val="0"/>
          <w:lang w:val="de-AT"/>
        </w:rPr>
        <w:t xml:space="preserve"> et </w:t>
      </w:r>
      <w:proofErr w:type="spellStart"/>
      <w:r w:rsidRPr="001E28FF">
        <w:rPr>
          <w:i w:val="0"/>
          <w:lang w:val="de-AT"/>
        </w:rPr>
        <w:t>sororio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nostro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col</w:t>
      </w:r>
      <w:r w:rsidRPr="001E28FF">
        <w:rPr>
          <w:i w:val="0"/>
          <w:vertAlign w:val="superscript"/>
          <w:lang w:val="de-AT"/>
        </w:rPr>
        <w:t>mo</w:t>
      </w:r>
      <w:proofErr w:type="spellEnd"/>
      <w:r w:rsidRPr="001E28FF">
        <w:rPr>
          <w:i w:val="0"/>
          <w:lang w:val="de-AT"/>
        </w:rPr>
        <w:t>.</w:t>
      </w:r>
      <w:r w:rsidRPr="001E28FF">
        <w:rPr>
          <w:lang w:val="de-AT"/>
        </w:rPr>
        <w:t xml:space="preserve"> Als Datum: </w:t>
      </w:r>
      <w:r w:rsidRPr="001E28FF">
        <w:rPr>
          <w:i w:val="0"/>
          <w:lang w:val="de-AT"/>
        </w:rPr>
        <w:t xml:space="preserve">Datum </w:t>
      </w:r>
      <w:commentRangeStart w:id="6"/>
      <w:proofErr w:type="spellStart"/>
      <w:r w:rsidRPr="001E28FF">
        <w:rPr>
          <w:i w:val="0"/>
          <w:lang w:val="de-AT"/>
        </w:rPr>
        <w:t>Nueremberge</w:t>
      </w:r>
      <w:proofErr w:type="spellEnd"/>
      <w:r w:rsidRPr="001E28FF">
        <w:rPr>
          <w:i w:val="0"/>
          <w:lang w:val="de-AT"/>
        </w:rPr>
        <w:t xml:space="preserve"> </w:t>
      </w:r>
      <w:commentRangeEnd w:id="6"/>
      <w:r w:rsidR="001A2AD1" w:rsidRPr="00675589">
        <w:rPr>
          <w:i w:val="0"/>
        </w:rPr>
        <w:commentReference w:id="6"/>
      </w:r>
      <w:r w:rsidRPr="001E28FF">
        <w:rPr>
          <w:i w:val="0"/>
          <w:lang w:val="de-AT"/>
        </w:rPr>
        <w:t xml:space="preserve">die 18. </w:t>
      </w:r>
      <w:proofErr w:type="spellStart"/>
      <w:r w:rsidRPr="001E28FF">
        <w:rPr>
          <w:i w:val="0"/>
          <w:lang w:val="de-AT"/>
        </w:rPr>
        <w:t>mensis</w:t>
      </w:r>
      <w:proofErr w:type="spellEnd"/>
      <w:r w:rsidRPr="001E28FF">
        <w:rPr>
          <w:i w:val="0"/>
          <w:lang w:val="de-AT"/>
        </w:rPr>
        <w:t xml:space="preserve"> </w:t>
      </w:r>
      <w:proofErr w:type="spellStart"/>
      <w:r w:rsidRPr="001E28FF">
        <w:rPr>
          <w:i w:val="0"/>
          <w:lang w:val="de-AT"/>
        </w:rPr>
        <w:t>februarii</w:t>
      </w:r>
      <w:proofErr w:type="spellEnd"/>
      <w:r w:rsidRPr="001E28FF">
        <w:rPr>
          <w:i w:val="0"/>
          <w:lang w:val="de-AT"/>
        </w:rPr>
        <w:t xml:space="preserve"> anno </w:t>
      </w:r>
      <w:proofErr w:type="spellStart"/>
      <w:r w:rsidRPr="001E28FF">
        <w:rPr>
          <w:i w:val="0"/>
          <w:lang w:val="de-AT"/>
        </w:rPr>
        <w:t>domini</w:t>
      </w:r>
      <w:proofErr w:type="spellEnd"/>
      <w:r w:rsidRPr="001E28FF">
        <w:rPr>
          <w:i w:val="0"/>
          <w:lang w:val="de-AT"/>
        </w:rPr>
        <w:t xml:space="preserve"> 1524</w:t>
      </w:r>
      <w:r w:rsidRPr="001E28FF">
        <w:rPr>
          <w:lang w:val="de-AT"/>
        </w:rPr>
        <w:t xml:space="preserve">. </w:t>
      </w:r>
    </w:p>
    <w:p w14:paraId="2F5C91C8" w14:textId="7B7201A6" w:rsidR="00CD109E" w:rsidRPr="001E28FF" w:rsidRDefault="00436C39" w:rsidP="00675589">
      <w:pPr>
        <w:pStyle w:val="Archiv-undDruckvermerk"/>
        <w:rPr>
          <w:lang w:val="de-AT"/>
        </w:rPr>
      </w:pPr>
      <w:r w:rsidRPr="001E28FF">
        <w:rPr>
          <w:lang w:val="de-AT"/>
        </w:rPr>
        <w:t>Druck</w:t>
      </w:r>
      <w:r w:rsidR="008823C3" w:rsidRPr="001E28FF">
        <w:rPr>
          <w:lang w:val="de-AT"/>
        </w:rPr>
        <w:t xml:space="preserve">: </w:t>
      </w:r>
      <w:proofErr w:type="spellStart"/>
      <w:r w:rsidR="008823C3" w:rsidRPr="001E28FF">
        <w:rPr>
          <w:lang w:val="de-AT"/>
        </w:rPr>
        <w:t>Firnhaber</w:t>
      </w:r>
      <w:proofErr w:type="spellEnd"/>
      <w:r w:rsidR="008823C3" w:rsidRPr="001E28FF">
        <w:rPr>
          <w:lang w:val="de-AT"/>
        </w:rPr>
        <w:t>, Quellen und Forschungen, S. 107, und Mon. Hung. Hist. Dipl. 31, S. 282 f.</w:t>
      </w:r>
      <w:r w:rsidRPr="001E28FF">
        <w:rPr>
          <w:lang w:val="de-AT"/>
        </w:rPr>
        <w:t xml:space="preserve"> </w:t>
      </w:r>
      <w:r w:rsidR="00CD109E" w:rsidRPr="001E28FF">
        <w:rPr>
          <w:lang w:val="de-AT"/>
        </w:rPr>
        <w:t>Familienkorrespondenz Bd. 1, Nr. 57, S. 101-102.</w:t>
      </w:r>
    </w:p>
    <w:p w14:paraId="61CA88DF" w14:textId="77777777" w:rsidR="008823C3" w:rsidRPr="001E28FF" w:rsidRDefault="008823C3" w:rsidP="001E28FF">
      <w:pPr>
        <w:pStyle w:val="Kommentar"/>
      </w:pPr>
    </w:p>
    <w:p w14:paraId="31F1B552" w14:textId="77777777" w:rsidR="005F07FB" w:rsidRDefault="008823C3" w:rsidP="001E28FF">
      <w:pPr>
        <w:pStyle w:val="Kommentar"/>
      </w:pPr>
      <w:r w:rsidRPr="001E28FF">
        <w:t xml:space="preserve">Die Kosten der Ausrüstung der 200 Pferde, wofür man ungefähr 1500 Gulden veranschlagte, sollten aus den Aufschlägen in </w:t>
      </w:r>
      <w:commentRangeStart w:id="7"/>
      <w:r w:rsidRPr="001E28FF">
        <w:t>Krain</w:t>
      </w:r>
      <w:commentRangeEnd w:id="7"/>
      <w:r w:rsidR="00CD109E" w:rsidRPr="001E28FF">
        <w:commentReference w:id="7"/>
      </w:r>
      <w:r w:rsidRPr="001E28FF">
        <w:t xml:space="preserve"> gedeckt werden. Mon. Hist. Hung., S. 282. Auch Proviantankäufe in </w:t>
      </w:r>
      <w:commentRangeStart w:id="8"/>
      <w:r w:rsidRPr="001E28FF">
        <w:t>Steiermark</w:t>
      </w:r>
      <w:commentRangeEnd w:id="8"/>
      <w:r w:rsidR="00CD109E" w:rsidRPr="001E28FF">
        <w:commentReference w:id="8"/>
      </w:r>
      <w:r w:rsidRPr="001E28FF">
        <w:t xml:space="preserve">, </w:t>
      </w:r>
      <w:commentRangeStart w:id="9"/>
      <w:r w:rsidRPr="001E28FF">
        <w:t>Kärnten</w:t>
      </w:r>
      <w:commentRangeEnd w:id="9"/>
      <w:r w:rsidR="00CD109E" w:rsidRPr="001E28FF">
        <w:commentReference w:id="9"/>
      </w:r>
      <w:r w:rsidRPr="001E28FF">
        <w:t xml:space="preserve">, Krain und </w:t>
      </w:r>
      <w:commentRangeStart w:id="10"/>
      <w:r w:rsidRPr="001E28FF">
        <w:t>Cilli</w:t>
      </w:r>
      <w:commentRangeEnd w:id="10"/>
      <w:r w:rsidR="00CD109E" w:rsidRPr="001E28FF">
        <w:commentReference w:id="10"/>
      </w:r>
      <w:r w:rsidRPr="001E28FF">
        <w:t xml:space="preserve"> sollten stattfinden und der Provianttransport überall gefördert </w:t>
      </w:r>
      <w:r w:rsidR="00904A26" w:rsidRPr="001E28FF">
        <w:t>w</w:t>
      </w:r>
      <w:r w:rsidRPr="001E28FF">
        <w:t>erden. Ebenda, S. 280 f.</w:t>
      </w:r>
    </w:p>
    <w:p w14:paraId="56ED95EE" w14:textId="77777777" w:rsidR="00090733" w:rsidRPr="00904A26" w:rsidRDefault="00090733" w:rsidP="001E28FF">
      <w:pPr>
        <w:pStyle w:val="Kommentar"/>
      </w:pPr>
    </w:p>
    <w:sectPr w:rsidR="00090733" w:rsidRPr="00904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0-17T16:58:00Z" w:initials="AL">
    <w:p w14:paraId="740F7AE4" w14:textId="0D0DE1A1" w:rsidR="00CD109E" w:rsidRDefault="00CD109E">
      <w:pPr>
        <w:pStyle w:val="Kommentartext"/>
      </w:pPr>
      <w:r>
        <w:rPr>
          <w:rStyle w:val="Kommentarzeichen"/>
        </w:rPr>
        <w:annotationRef/>
      </w:r>
      <w:r>
        <w:t>P: Ludwig II.</w:t>
      </w:r>
    </w:p>
  </w:comment>
  <w:comment w:id="1" w:author="Abel Laura" w:date="2017-10-17T16:59:00Z" w:initials="AL">
    <w:p w14:paraId="1A28472B" w14:textId="776BA85A" w:rsidR="00CD109E" w:rsidRDefault="00CD109E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2" w:author="Abel Laura" w:date="2017-11-22T13:19:00Z" w:initials="AL">
    <w:p w14:paraId="6895831A" w14:textId="5FFCCE5C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Ungarn</w:t>
      </w:r>
    </w:p>
  </w:comment>
  <w:comment w:id="3" w:author="Abel Laura" w:date="2017-11-22T13:20:00Z" w:initials="AL">
    <w:p w14:paraId="734433FA" w14:textId="1FE23EF7" w:rsidR="00CD109E" w:rsidRDefault="00CD109E">
      <w:pPr>
        <w:pStyle w:val="Kommentartext"/>
      </w:pPr>
      <w:r>
        <w:rPr>
          <w:rStyle w:val="Kommentarzeichen"/>
        </w:rPr>
        <w:annotationRef/>
      </w:r>
      <w:r w:rsidR="0030373B">
        <w:t>S</w:t>
      </w:r>
      <w:r>
        <w:t>: Kroatien</w:t>
      </w:r>
    </w:p>
  </w:comment>
  <w:comment w:id="4" w:author="Abel Laura" w:date="2017-11-22T13:20:00Z" w:initials="AL">
    <w:p w14:paraId="45964D2B" w14:textId="42978D60" w:rsidR="0030373B" w:rsidRDefault="0030373B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5" w:author="Hofer-Bindeus Johannes" w:date="2017-10-17T16:57:00Z" w:initials="HJ">
    <w:p w14:paraId="20C5CA41" w14:textId="685F583D" w:rsidR="001A2AD1" w:rsidRDefault="001A2AD1">
      <w:pPr>
        <w:pStyle w:val="Kommentartext"/>
      </w:pPr>
      <w:r>
        <w:rPr>
          <w:rStyle w:val="Kommentarzeichen"/>
        </w:rPr>
        <w:annotationRef/>
      </w:r>
      <w:r w:rsidR="00CD109E">
        <w:t>S</w:t>
      </w:r>
      <w:r>
        <w:t>: Türken</w:t>
      </w:r>
    </w:p>
  </w:comment>
  <w:comment w:id="6" w:author="Hofer-Bindeus Johannes" w:date="2017-01-21T08:36:00Z" w:initials="HJ">
    <w:p w14:paraId="0005F59B" w14:textId="77777777" w:rsidR="001A2AD1" w:rsidRDefault="001A2AD1">
      <w:pPr>
        <w:pStyle w:val="Kommentartext"/>
      </w:pPr>
      <w:r>
        <w:rPr>
          <w:rStyle w:val="Kommentarzeichen"/>
        </w:rPr>
        <w:annotationRef/>
      </w:r>
      <w:r>
        <w:t xml:space="preserve">O: Nürnberg </w:t>
      </w:r>
    </w:p>
  </w:comment>
  <w:comment w:id="7" w:author="Abel Laura" w:date="2017-10-17T17:00:00Z" w:initials="AL">
    <w:p w14:paraId="1CE19CDB" w14:textId="36501402" w:rsidR="00CD109E" w:rsidRPr="001A668B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1A668B">
        <w:rPr>
          <w:lang w:val="de-AT"/>
        </w:rPr>
        <w:t>S</w:t>
      </w:r>
      <w:r w:rsidRPr="001A668B">
        <w:rPr>
          <w:lang w:val="de-AT"/>
        </w:rPr>
        <w:t>: Krain</w:t>
      </w:r>
    </w:p>
  </w:comment>
  <w:comment w:id="8" w:author="Abel Laura" w:date="2017-10-17T17:00:00Z" w:initials="AL">
    <w:p w14:paraId="4A7B1731" w14:textId="1037251D" w:rsidR="00CD109E" w:rsidRPr="0072182F" w:rsidRDefault="00CD109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1A668B" w:rsidRPr="0072182F">
        <w:rPr>
          <w:lang w:val="de-AT"/>
        </w:rPr>
        <w:t>S</w:t>
      </w:r>
      <w:r w:rsidRPr="0072182F">
        <w:rPr>
          <w:lang w:val="de-AT"/>
        </w:rPr>
        <w:t>: Steiermark</w:t>
      </w:r>
    </w:p>
  </w:comment>
  <w:comment w:id="9" w:author="Abel Laura" w:date="2017-10-17T17:00:00Z" w:initials="AL">
    <w:p w14:paraId="22B8149D" w14:textId="040874C0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1A668B">
        <w:rPr>
          <w:lang w:val="pt-BR"/>
        </w:rPr>
        <w:t>S</w:t>
      </w:r>
      <w:r w:rsidRPr="00960600">
        <w:rPr>
          <w:lang w:val="pt-BR"/>
        </w:rPr>
        <w:t xml:space="preserve">: </w:t>
      </w:r>
      <w:proofErr w:type="spellStart"/>
      <w:r w:rsidRPr="00960600">
        <w:rPr>
          <w:lang w:val="pt-BR"/>
        </w:rPr>
        <w:t>Kärnten</w:t>
      </w:r>
      <w:proofErr w:type="spellEnd"/>
    </w:p>
  </w:comment>
  <w:comment w:id="10" w:author="Abel Laura" w:date="2017-10-31T15:25:00Z" w:initials="AL">
    <w:p w14:paraId="5156086B" w14:textId="5834DF52" w:rsidR="00CD109E" w:rsidRPr="00960600" w:rsidRDefault="00CD109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005FD6" w:rsidRPr="00960600">
        <w:rPr>
          <w:lang w:val="pt-BR"/>
        </w:rPr>
        <w:t>O: Celje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F7AE4" w15:done="0"/>
  <w15:commentEx w15:paraId="1A28472B" w15:done="0"/>
  <w15:commentEx w15:paraId="6895831A" w15:done="0"/>
  <w15:commentEx w15:paraId="734433FA" w15:done="0"/>
  <w15:commentEx w15:paraId="45964D2B" w15:done="0"/>
  <w15:commentEx w15:paraId="20C5CA41" w15:done="0"/>
  <w15:commentEx w15:paraId="0005F59B" w15:done="0"/>
  <w15:commentEx w15:paraId="1CE19CDB" w15:done="0"/>
  <w15:commentEx w15:paraId="4A7B1731" w15:done="0"/>
  <w15:commentEx w15:paraId="22B8149D" w15:done="0"/>
  <w15:commentEx w15:paraId="515608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F7AE4" w16cid:durableId="271965CC"/>
  <w16cid:commentId w16cid:paraId="1A28472B" w16cid:durableId="271965CD"/>
  <w16cid:commentId w16cid:paraId="6895831A" w16cid:durableId="271965CE"/>
  <w16cid:commentId w16cid:paraId="734433FA" w16cid:durableId="271965CF"/>
  <w16cid:commentId w16cid:paraId="45964D2B" w16cid:durableId="271965D0"/>
  <w16cid:commentId w16cid:paraId="20C5CA41" w16cid:durableId="271965D1"/>
  <w16cid:commentId w16cid:paraId="0005F59B" w16cid:durableId="271965D3"/>
  <w16cid:commentId w16cid:paraId="1CE19CDB" w16cid:durableId="271965D4"/>
  <w16cid:commentId w16cid:paraId="4A7B1731" w16cid:durableId="271965D5"/>
  <w16cid:commentId w16cid:paraId="22B8149D" w16cid:durableId="271965D6"/>
  <w16cid:commentId w16cid:paraId="5156086B" w16cid:durableId="271965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3C3"/>
    <w:rsid w:val="00005FD6"/>
    <w:rsid w:val="00044DC2"/>
    <w:rsid w:val="00090733"/>
    <w:rsid w:val="00122495"/>
    <w:rsid w:val="001A2AD1"/>
    <w:rsid w:val="001A668B"/>
    <w:rsid w:val="001E28FF"/>
    <w:rsid w:val="0030373B"/>
    <w:rsid w:val="00436C39"/>
    <w:rsid w:val="005F07FB"/>
    <w:rsid w:val="00675589"/>
    <w:rsid w:val="0072182F"/>
    <w:rsid w:val="008823C3"/>
    <w:rsid w:val="008C49C9"/>
    <w:rsid w:val="00904A26"/>
    <w:rsid w:val="00960600"/>
    <w:rsid w:val="009D70C4"/>
    <w:rsid w:val="00C10D1B"/>
    <w:rsid w:val="00CD109E"/>
    <w:rsid w:val="00D11F87"/>
    <w:rsid w:val="00DD47FA"/>
    <w:rsid w:val="00F6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F075CF"/>
  <w15:docId w15:val="{BC18882B-5104-4014-A5EA-CAF4266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7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A2AD1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2AD1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2AD1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2AD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2AD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2AD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2AD1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D47F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D47FA"/>
    <w:pPr>
      <w:ind w:left="720"/>
      <w:contextualSpacing/>
    </w:pPr>
  </w:style>
  <w:style w:type="paragraph" w:styleId="KeinLeerraum">
    <w:name w:val="No Spacing"/>
    <w:uiPriority w:val="1"/>
    <w:qFormat/>
    <w:rsid w:val="00960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2015-09-24T09:28:00Z</dcterms:created>
  <dcterms:modified xsi:type="dcterms:W3CDTF">2022-11-11T23:22:00Z</dcterms:modified>
</cp:coreProperties>
</file>