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A2246" w14:textId="275DC78C" w:rsidR="00F86ACF" w:rsidRDefault="004F2C45" w:rsidP="00D97BA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86ACF" w:rsidRPr="00AF1FA3">
        <w:rPr>
          <w:rFonts w:ascii="Times New Roman" w:hAnsi="Times New Roman" w:cs="Times New Roman"/>
          <w:b/>
          <w:sz w:val="28"/>
          <w:szCs w:val="28"/>
        </w:rPr>
        <w:t>121</w:t>
      </w:r>
      <w:r w:rsidR="00DB1DCE">
        <w:rPr>
          <w:rFonts w:ascii="Times New Roman" w:hAnsi="Times New Roman" w:cs="Times New Roman"/>
          <w:b/>
          <w:sz w:val="28"/>
          <w:szCs w:val="28"/>
        </w:rPr>
        <w:t>a</w:t>
      </w:r>
      <w:r w:rsidR="00F86ACF" w:rsidRPr="00AF1FA3">
        <w:rPr>
          <w:rFonts w:ascii="Times New Roman" w:hAnsi="Times New Roman" w:cs="Times New Roman"/>
          <w:b/>
          <w:sz w:val="28"/>
          <w:szCs w:val="28"/>
        </w:rPr>
        <w:t>.</w:t>
      </w:r>
    </w:p>
    <w:p w14:paraId="14A1BE9C" w14:textId="77777777" w:rsidR="00D97BAB" w:rsidRDefault="00D97BAB" w:rsidP="00D97BAB">
      <w:pPr>
        <w:spacing w:after="0" w:line="240" w:lineRule="auto"/>
        <w:jc w:val="both"/>
        <w:rPr>
          <w:rFonts w:ascii="Times New Roman" w:hAnsi="Times New Roman" w:cs="Times New Roman"/>
          <w:sz w:val="24"/>
          <w:szCs w:val="24"/>
        </w:rPr>
      </w:pPr>
    </w:p>
    <w:p w14:paraId="2B6A92B2" w14:textId="77777777" w:rsidR="007A1D61" w:rsidRDefault="007A1D61" w:rsidP="007A1D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7A1D61" w:rsidRPr="007D7B25" w14:paraId="28F197A7" w14:textId="77777777" w:rsidTr="0071440D">
        <w:tc>
          <w:tcPr>
            <w:tcW w:w="4606" w:type="dxa"/>
          </w:tcPr>
          <w:p w14:paraId="328A7FB8" w14:textId="794C7BD1" w:rsidR="007A1D61" w:rsidRPr="007D7B25" w:rsidRDefault="007A1D61" w:rsidP="0071440D">
            <w:pPr>
              <w:jc w:val="both"/>
              <w:rPr>
                <w:rFonts w:ascii="Times New Roman" w:hAnsi="Times New Roman" w:cs="Times New Roman"/>
                <w:i/>
                <w:sz w:val="24"/>
                <w:szCs w:val="24"/>
              </w:rPr>
            </w:pPr>
            <w:r w:rsidRPr="007D7B25">
              <w:rPr>
                <w:rFonts w:ascii="Times New Roman" w:hAnsi="Times New Roman" w:cs="Times New Roman"/>
                <w:i/>
                <w:sz w:val="24"/>
                <w:szCs w:val="24"/>
              </w:rPr>
              <w:t>Karl an Ferdinand</w:t>
            </w:r>
            <w:r>
              <w:rPr>
                <w:rFonts w:ascii="Times New Roman" w:hAnsi="Times New Roman" w:cs="Times New Roman"/>
                <w:i/>
                <w:sz w:val="24"/>
                <w:szCs w:val="24"/>
              </w:rPr>
              <w:t xml:space="preserve"> (</w:t>
            </w:r>
            <w:r w:rsidRPr="00D97BAB">
              <w:rPr>
                <w:rFonts w:ascii="Times New Roman" w:hAnsi="Times New Roman" w:cs="Times New Roman"/>
                <w:i/>
                <w:sz w:val="24"/>
                <w:szCs w:val="24"/>
              </w:rPr>
              <w:t>Antwort auf Ferdi</w:t>
            </w:r>
            <w:r>
              <w:rPr>
                <w:rFonts w:ascii="Times New Roman" w:hAnsi="Times New Roman" w:cs="Times New Roman"/>
                <w:i/>
                <w:sz w:val="24"/>
                <w:szCs w:val="24"/>
              </w:rPr>
              <w:t>nands Instruktion für de Bredam)</w:t>
            </w:r>
            <w:r w:rsidRPr="007D7B25">
              <w:rPr>
                <w:rFonts w:ascii="Times New Roman" w:hAnsi="Times New Roman" w:cs="Times New Roman"/>
                <w:i/>
                <w:sz w:val="24"/>
                <w:szCs w:val="24"/>
              </w:rPr>
              <w:t>.</w:t>
            </w:r>
          </w:p>
        </w:tc>
        <w:tc>
          <w:tcPr>
            <w:tcW w:w="4606" w:type="dxa"/>
          </w:tcPr>
          <w:p w14:paraId="06529382" w14:textId="08F5ED64" w:rsidR="007A1D61" w:rsidRPr="007D7B25" w:rsidRDefault="007A1D61" w:rsidP="0071440D">
            <w:pPr>
              <w:jc w:val="right"/>
              <w:rPr>
                <w:rFonts w:ascii="Times New Roman" w:hAnsi="Times New Roman" w:cs="Times New Roman"/>
                <w:i/>
                <w:sz w:val="24"/>
                <w:szCs w:val="24"/>
              </w:rPr>
            </w:pPr>
            <w:r>
              <w:rPr>
                <w:rFonts w:ascii="Times New Roman" w:hAnsi="Times New Roman" w:cs="Times New Roman"/>
                <w:i/>
                <w:sz w:val="24"/>
                <w:szCs w:val="24"/>
              </w:rPr>
              <w:t>1525 Februar 6</w:t>
            </w:r>
            <w:r w:rsidRPr="007D7B25">
              <w:rPr>
                <w:rFonts w:ascii="Times New Roman" w:hAnsi="Times New Roman" w:cs="Times New Roman"/>
                <w:i/>
                <w:sz w:val="24"/>
                <w:szCs w:val="24"/>
              </w:rPr>
              <w:t>. Madrid.</w:t>
            </w:r>
          </w:p>
        </w:tc>
      </w:tr>
    </w:tbl>
    <w:p w14:paraId="5753A8B3" w14:textId="77777777" w:rsidR="007A1D61" w:rsidRPr="007D7B25" w:rsidRDefault="007A1D61" w:rsidP="007A1D61">
      <w:pPr>
        <w:spacing w:after="0" w:line="240" w:lineRule="auto"/>
        <w:jc w:val="both"/>
        <w:rPr>
          <w:rFonts w:ascii="Times New Roman" w:hAnsi="Times New Roman" w:cs="Times New Roman"/>
          <w:sz w:val="24"/>
          <w:szCs w:val="24"/>
        </w:rPr>
      </w:pPr>
    </w:p>
    <w:p w14:paraId="659E8AB6" w14:textId="1F73966A" w:rsidR="00F86ACF" w:rsidRPr="00D97BAB" w:rsidRDefault="00F86ACF" w:rsidP="00B535E1">
      <w:pPr>
        <w:pStyle w:val="RegestDeutsch"/>
      </w:pPr>
      <w:r w:rsidRPr="00D97BAB">
        <w:t>I.</w:t>
      </w:r>
      <w:r w:rsidR="00D97BAB" w:rsidRPr="00D97BAB">
        <w:t xml:space="preserve"> </w:t>
      </w:r>
      <w:r w:rsidRPr="00D97BAB">
        <w:t>1. Ansprüche F’s auf Pfirt und Hagenau. 2. Statthaltertitel in Tirol und in den Vorlanden. 3.</w:t>
      </w:r>
      <w:r w:rsidR="00444AD6">
        <w:t> </w:t>
      </w:r>
      <w:r w:rsidRPr="00D97BAB">
        <w:t xml:space="preserve">Zahlung an </w:t>
      </w:r>
      <w:r w:rsidR="00D97BAB" w:rsidRPr="00D97BAB">
        <w:t>H</w:t>
      </w:r>
      <w:r w:rsidRPr="00D97BAB">
        <w:t>g Georg von Sachsen. 4. Rente aus dem Vertrag mit Venedig. 5. F’s Forderung betreffs Ersatz der Statthalter- und Reichstagskosten. 6. Bezahlung des Pfalzgfen. 7. Unterhalt des Reichsreg</w:t>
      </w:r>
      <w:r w:rsidR="00D97BAB" w:rsidRPr="00D97BAB">
        <w:t>i</w:t>
      </w:r>
      <w:r w:rsidRPr="00D97BAB">
        <w:t xml:space="preserve">mentes. 8. Kosten der für die Provence angeworbenen deutschen Truppen. </w:t>
      </w:r>
      <w:r w:rsidR="00D97BAB" w:rsidRPr="00D97BAB">
        <w:t>9</w:t>
      </w:r>
      <w:r w:rsidRPr="00D97BAB">
        <w:t>.</w:t>
      </w:r>
      <w:r w:rsidR="00444AD6">
        <w:t> </w:t>
      </w:r>
      <w:r w:rsidR="00D97BAB" w:rsidRPr="00D97BAB">
        <w:t xml:space="preserve">Schulden Kaiser Maximilians I. </w:t>
      </w:r>
      <w:r w:rsidRPr="00D97BAB">
        <w:t>10.</w:t>
      </w:r>
      <w:r w:rsidR="00D97BAB" w:rsidRPr="00D97BAB">
        <w:t xml:space="preserve"> </w:t>
      </w:r>
      <w:r w:rsidRPr="00D97BAB">
        <w:t>Die Vollmachten sind bereits abgesandt.</w:t>
      </w:r>
    </w:p>
    <w:p w14:paraId="0E3C433C" w14:textId="77777777" w:rsidR="00D97BAB" w:rsidRDefault="00D97BAB" w:rsidP="00AF1FA3">
      <w:pPr>
        <w:spacing w:after="0" w:line="240" w:lineRule="auto"/>
        <w:jc w:val="both"/>
        <w:rPr>
          <w:rFonts w:ascii="Times New Roman" w:hAnsi="Times New Roman" w:cs="Times New Roman"/>
          <w:i/>
          <w:sz w:val="24"/>
          <w:szCs w:val="24"/>
        </w:rPr>
      </w:pPr>
    </w:p>
    <w:p w14:paraId="38EC037A" w14:textId="0577E72F" w:rsidR="00504E33" w:rsidRPr="00FA4CC9" w:rsidRDefault="00504E33" w:rsidP="00B535E1">
      <w:pPr>
        <w:pStyle w:val="RegestEnglisch"/>
      </w:pPr>
      <w:r w:rsidRPr="00443D78">
        <w:rPr>
          <w:lang w:val="de-DE"/>
        </w:rPr>
        <w:t xml:space="preserve">I. 1. </w:t>
      </w:r>
      <w:r w:rsidRPr="006A48A3">
        <w:t xml:space="preserve">F's claim to Ferrette and Haguenau. </w:t>
      </w:r>
      <w:r w:rsidRPr="00504E33">
        <w:t>2. Position of stadtholder in Tirol and Further Austria. 3. Payment to Duke George of Saxony. 4. Annuities from the treaty with Venice. 5. F's demands to be reimbursed for costs incurred dealing with the matters of the stadtholder position and the Imperial Diet. 6. Payment for the Count Palatine. 7. Funding for the Imperial Government. 8.</w:t>
      </w:r>
      <w:r w:rsidR="008114AF">
        <w:t> </w:t>
      </w:r>
      <w:r w:rsidRPr="00504E33">
        <w:t xml:space="preserve">Cost of the German troops raised for Provence. 9. Maximilian I's debt. </w:t>
      </w:r>
      <w:r w:rsidRPr="00FA4CC9">
        <w:t>10. The mandates have been dispatched.</w:t>
      </w:r>
    </w:p>
    <w:p w14:paraId="514E3F61" w14:textId="77777777" w:rsidR="00504E33" w:rsidRPr="00FA4CC9" w:rsidRDefault="00504E33" w:rsidP="00AF1FA3">
      <w:pPr>
        <w:spacing w:after="0" w:line="240" w:lineRule="auto"/>
        <w:jc w:val="both"/>
        <w:rPr>
          <w:rFonts w:ascii="Times New Roman" w:hAnsi="Times New Roman" w:cs="Times New Roman"/>
          <w:i/>
          <w:lang w:val="en-US"/>
        </w:rPr>
      </w:pPr>
    </w:p>
    <w:p w14:paraId="41E240D5" w14:textId="13E6B69B" w:rsidR="00F86ACF" w:rsidRPr="00F266CF" w:rsidRDefault="00F86ACF" w:rsidP="00B43051">
      <w:pPr>
        <w:pStyle w:val="Archiv-undDruckvermerk"/>
        <w:rPr>
          <w:lang w:val="de-AT"/>
        </w:rPr>
      </w:pPr>
      <w:r w:rsidRPr="00652D0D">
        <w:rPr>
          <w:lang w:val="de-AT"/>
        </w:rPr>
        <w:t xml:space="preserve">(W) Wien, St.-A. Urkundenrepert. </w:t>
      </w:r>
      <w:r w:rsidRPr="00F266CF">
        <w:rPr>
          <w:lang w:val="de-AT"/>
        </w:rPr>
        <w:t>1. Original. Instruktion (Auszug aus Nr. 76) und Beantwortung in zwei Kolumnen von zwei verschiedenen Händen geschrieben. Die Antwort r</w:t>
      </w:r>
      <w:r w:rsidR="00D97BAB" w:rsidRPr="00F266CF">
        <w:rPr>
          <w:lang w:val="de-AT"/>
        </w:rPr>
        <w:t>ü</w:t>
      </w:r>
      <w:r w:rsidRPr="00F266CF">
        <w:rPr>
          <w:lang w:val="de-AT"/>
        </w:rPr>
        <w:t>h</w:t>
      </w:r>
      <w:r w:rsidR="00D97BAB" w:rsidRPr="00F266CF">
        <w:rPr>
          <w:lang w:val="de-AT"/>
        </w:rPr>
        <w:t>r</w:t>
      </w:r>
      <w:r w:rsidR="00DA4AAF" w:rsidRPr="00F266CF">
        <w:rPr>
          <w:lang w:val="de-AT"/>
        </w:rPr>
        <w:t>t</w:t>
      </w:r>
      <w:r w:rsidRPr="00F266CF">
        <w:rPr>
          <w:lang w:val="de-AT"/>
        </w:rPr>
        <w:t xml:space="preserve"> wahrscheinlich von der Hand L</w:t>
      </w:r>
      <w:r w:rsidR="00D03528">
        <w:rPr>
          <w:lang w:val="de-AT"/>
        </w:rPr>
        <w:t>'A</w:t>
      </w:r>
      <w:r w:rsidRPr="00F266CF">
        <w:rPr>
          <w:lang w:val="de-AT"/>
        </w:rPr>
        <w:t>llemands selbst her.</w:t>
      </w:r>
    </w:p>
    <w:p w14:paraId="1FDE07FE" w14:textId="32B79A00" w:rsidR="00F86ACF" w:rsidRPr="00F266CF" w:rsidRDefault="00F86ACF" w:rsidP="00B43051">
      <w:pPr>
        <w:pStyle w:val="Archiv-undDruckvermerk"/>
        <w:rPr>
          <w:lang w:val="de-AT"/>
        </w:rPr>
      </w:pPr>
      <w:r w:rsidRPr="00F266CF">
        <w:rPr>
          <w:lang w:val="de-AT"/>
        </w:rPr>
        <w:t>(W</w:t>
      </w:r>
      <w:r w:rsidR="00652D0D">
        <w:rPr>
          <w:vertAlign w:val="superscript"/>
          <w:lang w:val="de-AT"/>
        </w:rPr>
        <w:t>1</w:t>
      </w:r>
      <w:r w:rsidRPr="00F266CF">
        <w:rPr>
          <w:lang w:val="de-AT"/>
        </w:rPr>
        <w:t>) Ebenda, Belgica PA 5. Konzept der Antwort mit zwei Einschüben und Verbesserungen von anderer Hand.</w:t>
      </w:r>
    </w:p>
    <w:p w14:paraId="23E5623C" w14:textId="650801FB" w:rsidR="00D97BAB" w:rsidRPr="00F266CF" w:rsidRDefault="004F2C45" w:rsidP="00B43051">
      <w:pPr>
        <w:pStyle w:val="Archiv-undDruckvermerk"/>
        <w:rPr>
          <w:lang w:val="de-AT"/>
        </w:rPr>
      </w:pPr>
      <w:r w:rsidRPr="00F266CF">
        <w:rPr>
          <w:lang w:val="de-AT"/>
        </w:rPr>
        <w:t>Druck: Familienkorrespondenz Bd. 1, Nr. 121</w:t>
      </w:r>
      <w:r w:rsidR="00CC2C8B" w:rsidRPr="00F266CF">
        <w:rPr>
          <w:lang w:val="de-AT"/>
        </w:rPr>
        <w:t xml:space="preserve"> I.</w:t>
      </w:r>
      <w:r w:rsidR="00B43051" w:rsidRPr="00F266CF">
        <w:rPr>
          <w:lang w:val="de-AT"/>
        </w:rPr>
        <w:t>, S. 253-258</w:t>
      </w:r>
      <w:r w:rsidRPr="00F266CF">
        <w:rPr>
          <w:lang w:val="de-AT"/>
        </w:rPr>
        <w:t>.</w:t>
      </w:r>
    </w:p>
    <w:p w14:paraId="31F64BCC" w14:textId="77777777" w:rsidR="004F2C45" w:rsidRPr="00F266CF" w:rsidRDefault="004F2C45" w:rsidP="00B43051">
      <w:pPr>
        <w:pStyle w:val="Archiv-undDruckvermerk"/>
        <w:rPr>
          <w:lang w:val="de-AT"/>
        </w:rPr>
      </w:pPr>
    </w:p>
    <w:p w14:paraId="7FF44B66" w14:textId="77777777" w:rsidR="00177512" w:rsidRPr="00AF1FA3" w:rsidRDefault="00177512" w:rsidP="00177512">
      <w:pPr>
        <w:spacing w:after="0" w:line="240" w:lineRule="auto"/>
        <w:jc w:val="both"/>
        <w:rPr>
          <w:rFonts w:ascii="Times New Roman" w:hAnsi="Times New Roman" w:cs="Times New Roman"/>
          <w:sz w:val="24"/>
          <w:szCs w:val="24"/>
        </w:rPr>
      </w:pPr>
    </w:p>
    <w:tbl>
      <w:tblPr>
        <w:tblStyle w:val="Tabellenraster"/>
        <w:tblW w:w="0" w:type="auto"/>
        <w:tblLook w:val="04A0" w:firstRow="1" w:lastRow="0" w:firstColumn="1" w:lastColumn="0" w:noHBand="0" w:noVBand="1"/>
      </w:tblPr>
      <w:tblGrid>
        <w:gridCol w:w="4539"/>
        <w:gridCol w:w="4533"/>
      </w:tblGrid>
      <w:tr w:rsidR="008954AA" w:rsidRPr="00652D0D" w14:paraId="17EA2A5B" w14:textId="77777777" w:rsidTr="00177512">
        <w:tc>
          <w:tcPr>
            <w:tcW w:w="4606" w:type="dxa"/>
            <w:tcBorders>
              <w:top w:val="nil"/>
              <w:left w:val="nil"/>
              <w:bottom w:val="nil"/>
              <w:right w:val="nil"/>
            </w:tcBorders>
          </w:tcPr>
          <w:p w14:paraId="197F8A1C" w14:textId="5106BDB3" w:rsidR="008954AA" w:rsidRPr="00DA4AAF" w:rsidRDefault="008954AA" w:rsidP="00AF1FA3">
            <w:pPr>
              <w:jc w:val="both"/>
              <w:rPr>
                <w:rFonts w:ascii="Times New Roman" w:hAnsi="Times New Roman" w:cs="Times New Roman"/>
                <w:sz w:val="24"/>
                <w:szCs w:val="24"/>
                <w:lang w:val="fr-FR"/>
              </w:rPr>
            </w:pPr>
            <w:r w:rsidRPr="00DA4AAF">
              <w:rPr>
                <w:rFonts w:ascii="Times New Roman" w:hAnsi="Times New Roman" w:cs="Times New Roman"/>
                <w:sz w:val="24"/>
                <w:szCs w:val="24"/>
                <w:lang w:val="fr-FR"/>
              </w:rPr>
              <w:t>S’ensuit ce que mons</w:t>
            </w:r>
            <w:r w:rsidRPr="00DA4AAF">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l’archiduc, supplie à l’empereur.</w:t>
            </w:r>
          </w:p>
        </w:tc>
        <w:tc>
          <w:tcPr>
            <w:tcW w:w="4606" w:type="dxa"/>
            <w:tcBorders>
              <w:top w:val="nil"/>
              <w:left w:val="nil"/>
              <w:bottom w:val="nil"/>
              <w:right w:val="nil"/>
            </w:tcBorders>
          </w:tcPr>
          <w:p w14:paraId="4CE21270" w14:textId="77777777" w:rsidR="008954AA" w:rsidRDefault="008954AA" w:rsidP="00AF1FA3">
            <w:pPr>
              <w:jc w:val="both"/>
              <w:rPr>
                <w:rFonts w:ascii="Times New Roman" w:hAnsi="Times New Roman" w:cs="Times New Roman"/>
                <w:sz w:val="24"/>
                <w:szCs w:val="24"/>
                <w:lang w:val="fr-FR"/>
              </w:rPr>
            </w:pPr>
          </w:p>
        </w:tc>
      </w:tr>
      <w:tr w:rsidR="008954AA" w:rsidRPr="00652D0D" w14:paraId="289FD604" w14:textId="77777777" w:rsidTr="00177512">
        <w:tc>
          <w:tcPr>
            <w:tcW w:w="4606" w:type="dxa"/>
            <w:tcBorders>
              <w:top w:val="nil"/>
              <w:left w:val="nil"/>
              <w:bottom w:val="nil"/>
              <w:right w:val="nil"/>
            </w:tcBorders>
          </w:tcPr>
          <w:p w14:paraId="5239E760" w14:textId="5AAA98C0"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1</w:t>
            </w:r>
            <w:r w:rsidR="008954AA" w:rsidRPr="00DA4AAF">
              <w:rPr>
                <w:rFonts w:ascii="Times New Roman" w:hAnsi="Times New Roman" w:cs="Times New Roman"/>
                <w:sz w:val="24"/>
                <w:szCs w:val="24"/>
                <w:lang w:val="fr-FR"/>
              </w:rPr>
              <w:t>] Premierement supplie mond. s</w:t>
            </w:r>
            <w:r w:rsidR="008954AA" w:rsidRPr="005F07F1">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avoir la declaraci</w:t>
            </w:r>
            <w:r w:rsidR="008954AA">
              <w:rPr>
                <w:rFonts w:ascii="Times New Roman" w:hAnsi="Times New Roman" w:cs="Times New Roman"/>
                <w:sz w:val="24"/>
                <w:szCs w:val="24"/>
                <w:lang w:val="fr-FR"/>
              </w:rPr>
              <w:t>o</w:t>
            </w:r>
            <w:r w:rsidR="008954AA" w:rsidRPr="00DA4AAF">
              <w:rPr>
                <w:rFonts w:ascii="Times New Roman" w:hAnsi="Times New Roman" w:cs="Times New Roman"/>
                <w:sz w:val="24"/>
                <w:szCs w:val="24"/>
                <w:lang w:val="fr-FR"/>
              </w:rPr>
              <w:t xml:space="preserve">n total de la conté de </w:t>
            </w:r>
            <w:commentRangeStart w:id="0"/>
            <w:r w:rsidR="008954AA" w:rsidRPr="00DA4AAF">
              <w:rPr>
                <w:rFonts w:ascii="Times New Roman" w:hAnsi="Times New Roman" w:cs="Times New Roman"/>
                <w:sz w:val="24"/>
                <w:szCs w:val="24"/>
                <w:lang w:val="fr-FR"/>
              </w:rPr>
              <w:t>Ferrette</w:t>
            </w:r>
            <w:commentRangeEnd w:id="0"/>
            <w:r w:rsidR="008954AA">
              <w:rPr>
                <w:rStyle w:val="Kommentarzeichen"/>
              </w:rPr>
              <w:commentReference w:id="0"/>
            </w:r>
            <w:r w:rsidR="008954AA" w:rsidRPr="00DA4AAF">
              <w:rPr>
                <w:rFonts w:ascii="Times New Roman" w:hAnsi="Times New Roman" w:cs="Times New Roman"/>
                <w:sz w:val="24"/>
                <w:szCs w:val="24"/>
                <w:lang w:val="fr-FR"/>
              </w:rPr>
              <w:t xml:space="preserve">, nommée </w:t>
            </w:r>
            <w:commentRangeStart w:id="1"/>
            <w:r w:rsidR="008954AA" w:rsidRPr="00DA4AAF">
              <w:rPr>
                <w:rFonts w:ascii="Times New Roman" w:hAnsi="Times New Roman" w:cs="Times New Roman"/>
                <w:sz w:val="24"/>
                <w:szCs w:val="24"/>
                <w:lang w:val="fr-FR"/>
              </w:rPr>
              <w:t>Alsa</w:t>
            </w:r>
            <w:r w:rsidR="008954AA">
              <w:rPr>
                <w:rFonts w:ascii="Times New Roman" w:hAnsi="Times New Roman" w:cs="Times New Roman"/>
                <w:sz w:val="24"/>
                <w:szCs w:val="24"/>
                <w:lang w:val="fr-FR"/>
              </w:rPr>
              <w:t>ch</w:t>
            </w:r>
            <w:r w:rsidR="008954AA" w:rsidRPr="00DA4AAF">
              <w:rPr>
                <w:rFonts w:ascii="Times New Roman" w:hAnsi="Times New Roman" w:cs="Times New Roman"/>
                <w:sz w:val="24"/>
                <w:szCs w:val="24"/>
                <w:lang w:val="fr-FR"/>
              </w:rPr>
              <w:t>e</w:t>
            </w:r>
            <w:commentRangeEnd w:id="1"/>
            <w:r w:rsidR="008954AA">
              <w:rPr>
                <w:rStyle w:val="Kommentarzeichen"/>
              </w:rPr>
              <w:commentReference w:id="1"/>
            </w:r>
            <w:r w:rsidR="008954AA" w:rsidRPr="00DA4AAF">
              <w:rPr>
                <w:rFonts w:ascii="Times New Roman" w:hAnsi="Times New Roman" w:cs="Times New Roman"/>
                <w:sz w:val="24"/>
                <w:szCs w:val="24"/>
                <w:lang w:val="fr-FR"/>
              </w:rPr>
              <w:t>, et des pays circumvoisins à icelle annexéz et avec ce le droit de la pr</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 xml:space="preserve">fecture de </w:t>
            </w:r>
            <w:commentRangeStart w:id="2"/>
            <w:r w:rsidR="008954AA" w:rsidRPr="00DA4AAF">
              <w:rPr>
                <w:rFonts w:ascii="Times New Roman" w:hAnsi="Times New Roman" w:cs="Times New Roman"/>
                <w:sz w:val="24"/>
                <w:szCs w:val="24"/>
                <w:lang w:val="fr-FR"/>
              </w:rPr>
              <w:t>Hagenoi</w:t>
            </w:r>
            <w:r w:rsidR="008954AA">
              <w:rPr>
                <w:rFonts w:ascii="Times New Roman" w:hAnsi="Times New Roman" w:cs="Times New Roman"/>
                <w:sz w:val="24"/>
                <w:szCs w:val="24"/>
                <w:lang w:val="fr-FR"/>
              </w:rPr>
              <w:t>a</w:t>
            </w:r>
            <w:commentRangeEnd w:id="2"/>
            <w:r w:rsidR="008954AA">
              <w:rPr>
                <w:rStyle w:val="Kommentarzeichen"/>
              </w:rPr>
              <w:commentReference w:id="2"/>
            </w:r>
            <w:r w:rsidR="008954AA">
              <w:rPr>
                <w:rFonts w:ascii="Times New Roman" w:hAnsi="Times New Roman" w:cs="Times New Roman"/>
                <w:sz w:val="24"/>
                <w:szCs w:val="24"/>
                <w:lang w:val="fr-FR"/>
              </w:rPr>
              <w:t xml:space="preserve"> pour soi et ses heritiers, la</w:t>
            </w:r>
            <w:r w:rsidR="008954AA" w:rsidRPr="00DA4AAF">
              <w:rPr>
                <w:rFonts w:ascii="Times New Roman" w:hAnsi="Times New Roman" w:cs="Times New Roman"/>
                <w:sz w:val="24"/>
                <w:szCs w:val="24"/>
                <w:lang w:val="fr-FR"/>
              </w:rPr>
              <w:t>quelle sa m</w:t>
            </w:r>
            <w:r w:rsidR="008954AA" w:rsidRPr="005F07F1">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au premier </w:t>
            </w:r>
            <w:commentRangeStart w:id="3"/>
            <w:r w:rsidR="008954AA" w:rsidRPr="00DA4AAF">
              <w:rPr>
                <w:rFonts w:ascii="Times New Roman" w:hAnsi="Times New Roman" w:cs="Times New Roman"/>
                <w:sz w:val="24"/>
                <w:szCs w:val="24"/>
                <w:lang w:val="fr-FR"/>
              </w:rPr>
              <w:t xml:space="preserve">traicté, fait </w:t>
            </w:r>
            <w:r w:rsidR="008954AA">
              <w:rPr>
                <w:rFonts w:ascii="Times New Roman" w:hAnsi="Times New Roman" w:cs="Times New Roman"/>
                <w:sz w:val="24"/>
                <w:szCs w:val="24"/>
                <w:lang w:val="fr-FR"/>
              </w:rPr>
              <w:t>à</w:t>
            </w:r>
            <w:r w:rsidR="008954AA" w:rsidRPr="00DA4AAF">
              <w:rPr>
                <w:rFonts w:ascii="Times New Roman" w:hAnsi="Times New Roman" w:cs="Times New Roman"/>
                <w:sz w:val="24"/>
                <w:szCs w:val="24"/>
                <w:lang w:val="fr-FR"/>
              </w:rPr>
              <w:t xml:space="preserve"> Bruxelles</w:t>
            </w:r>
            <w:commentRangeEnd w:id="3"/>
            <w:r w:rsidR="008954AA">
              <w:rPr>
                <w:rStyle w:val="Kommentarzeichen"/>
              </w:rPr>
              <w:commentReference w:id="3"/>
            </w:r>
            <w:r w:rsidR="008954AA" w:rsidRPr="00DA4AAF">
              <w:rPr>
                <w:rFonts w:ascii="Times New Roman" w:hAnsi="Times New Roman" w:cs="Times New Roman"/>
                <w:sz w:val="24"/>
                <w:szCs w:val="24"/>
                <w:lang w:val="fr-FR"/>
              </w:rPr>
              <w:t>, de sa bonne gr</w:t>
            </w:r>
            <w:r w:rsidR="008954AA">
              <w:rPr>
                <w:rFonts w:ascii="Times New Roman" w:hAnsi="Times New Roman" w:cs="Times New Roman"/>
                <w:sz w:val="24"/>
                <w:szCs w:val="24"/>
                <w:lang w:val="fr-FR"/>
              </w:rPr>
              <w:t>a</w:t>
            </w:r>
            <w:r w:rsidR="008954AA" w:rsidRPr="00DA4AAF">
              <w:rPr>
                <w:rFonts w:ascii="Times New Roman" w:hAnsi="Times New Roman" w:cs="Times New Roman"/>
                <w:sz w:val="24"/>
                <w:szCs w:val="24"/>
                <w:lang w:val="fr-FR"/>
              </w:rPr>
              <w:t>ce et lib</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ralité</w:t>
            </w:r>
            <w:r w:rsidR="008954AA">
              <w:rPr>
                <w:rFonts w:ascii="Times New Roman" w:hAnsi="Times New Roman" w:cs="Times New Roman"/>
                <w:sz w:val="24"/>
                <w:szCs w:val="24"/>
                <w:lang w:val="fr-FR"/>
              </w:rPr>
              <w:t xml:space="preserve"> lui donna et octroia. Ayant re</w:t>
            </w:r>
            <w:r w:rsidR="008954AA" w:rsidRPr="00DA4AAF">
              <w:rPr>
                <w:rFonts w:ascii="Times New Roman" w:hAnsi="Times New Roman" w:cs="Times New Roman"/>
                <w:sz w:val="24"/>
                <w:szCs w:val="24"/>
                <w:lang w:val="fr-FR"/>
              </w:rPr>
              <w:t>gard que lad. conté et pays voisins dess</w:t>
            </w:r>
            <w:r w:rsidR="008954AA">
              <w:rPr>
                <w:rFonts w:ascii="Times New Roman" w:hAnsi="Times New Roman" w:cs="Times New Roman"/>
                <w:sz w:val="24"/>
                <w:szCs w:val="24"/>
                <w:lang w:val="fr-FR"/>
              </w:rPr>
              <w:t>usd. à l’ocasion dos grosses an</w:t>
            </w:r>
            <w:r w:rsidR="008954AA" w:rsidRPr="00DA4AAF">
              <w:rPr>
                <w:rFonts w:ascii="Times New Roman" w:hAnsi="Times New Roman" w:cs="Times New Roman"/>
                <w:sz w:val="24"/>
                <w:szCs w:val="24"/>
                <w:lang w:val="fr-FR"/>
              </w:rPr>
              <w:t xml:space="preserve">ciennes charges que sont dessus ne porte aucun prouffit à sad. </w:t>
            </w:r>
            <w:r w:rsidR="008954AA">
              <w:rPr>
                <w:rFonts w:ascii="Times New Roman" w:hAnsi="Times New Roman" w:cs="Times New Roman"/>
                <w:sz w:val="24"/>
                <w:szCs w:val="24"/>
                <w:lang w:val="fr-FR"/>
              </w:rPr>
              <w:t>m</w:t>
            </w:r>
            <w:r w:rsidR="008954AA" w:rsidRPr="00DA4AAF">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ains fault davantaige que pour l’entretenement de la justice et officiers dud. pays l’hon praigne de la chambre des </w:t>
            </w:r>
            <w:commentRangeStart w:id="4"/>
            <w:r w:rsidR="008954AA" w:rsidRPr="00DA4AAF">
              <w:rPr>
                <w:rFonts w:ascii="Times New Roman" w:hAnsi="Times New Roman" w:cs="Times New Roman"/>
                <w:sz w:val="24"/>
                <w:szCs w:val="24"/>
                <w:lang w:val="fr-FR"/>
              </w:rPr>
              <w:t>comptes de Tirol</w:t>
            </w:r>
            <w:commentRangeEnd w:id="4"/>
            <w:r w:rsidR="008954AA">
              <w:rPr>
                <w:rStyle w:val="Kommentarzeichen"/>
              </w:rPr>
              <w:commentReference w:id="4"/>
            </w:r>
            <w:r w:rsidR="008954AA" w:rsidRPr="00DA4AAF">
              <w:rPr>
                <w:rFonts w:ascii="Times New Roman" w:hAnsi="Times New Roman" w:cs="Times New Roman"/>
                <w:sz w:val="24"/>
                <w:szCs w:val="24"/>
                <w:lang w:val="fr-FR"/>
              </w:rPr>
              <w:t xml:space="preserve"> six mil florins d’or chacun an, à ceste cause semble à mond.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que par sad. m</w:t>
            </w:r>
            <w:r w:rsidR="008954AA" w:rsidRPr="00B060E3">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ou ses h</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ritiers, tant pour les charges que desia sont dessus que pour la restituci</w:t>
            </w:r>
            <w:r w:rsidR="008954AA">
              <w:rPr>
                <w:rFonts w:ascii="Times New Roman" w:hAnsi="Times New Roman" w:cs="Times New Roman"/>
                <w:sz w:val="24"/>
                <w:szCs w:val="24"/>
                <w:lang w:val="fr-FR"/>
              </w:rPr>
              <w:t>o</w:t>
            </w:r>
            <w:r w:rsidR="008954AA" w:rsidRPr="00DA4AAF">
              <w:rPr>
                <w:rFonts w:ascii="Times New Roman" w:hAnsi="Times New Roman" w:cs="Times New Roman"/>
                <w:sz w:val="24"/>
                <w:szCs w:val="24"/>
                <w:lang w:val="fr-FR"/>
              </w:rPr>
              <w:t>n des deniers en grande somme que mond.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a desboursé pour lad. entretene</w:t>
            </w:r>
            <w:r w:rsidR="008954AA">
              <w:rPr>
                <w:rFonts w:ascii="Times New Roman" w:hAnsi="Times New Roman" w:cs="Times New Roman"/>
                <w:sz w:val="24"/>
                <w:szCs w:val="24"/>
                <w:lang w:val="fr-FR"/>
              </w:rPr>
              <w:t>ment</w:t>
            </w:r>
            <w:r w:rsidR="008954AA" w:rsidRPr="00DA4AAF">
              <w:rPr>
                <w:rFonts w:ascii="Times New Roman" w:hAnsi="Times New Roman" w:cs="Times New Roman"/>
                <w:sz w:val="24"/>
                <w:szCs w:val="24"/>
                <w:lang w:val="fr-FR"/>
              </w:rPr>
              <w:t>, ne seroit le prouffit et utilité de sa m</w:t>
            </w:r>
            <w:r w:rsidR="008954AA" w:rsidRPr="00B060E3">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en faire le reachat, bien entendu aussi que led. pays est voisin des </w:t>
            </w:r>
            <w:commentRangeStart w:id="5"/>
            <w:r w:rsidR="008954AA" w:rsidRPr="00DA4AAF">
              <w:rPr>
                <w:rFonts w:ascii="Times New Roman" w:hAnsi="Times New Roman" w:cs="Times New Roman"/>
                <w:sz w:val="24"/>
                <w:szCs w:val="24"/>
                <w:lang w:val="fr-FR"/>
              </w:rPr>
              <w:t>Suysses</w:t>
            </w:r>
            <w:commentRangeEnd w:id="5"/>
            <w:r w:rsidR="008954AA">
              <w:rPr>
                <w:rStyle w:val="Kommentarzeichen"/>
              </w:rPr>
              <w:commentReference w:id="5"/>
            </w:r>
            <w:r w:rsidR="008954AA" w:rsidRPr="00DA4AAF">
              <w:rPr>
                <w:rFonts w:ascii="Times New Roman" w:hAnsi="Times New Roman" w:cs="Times New Roman"/>
                <w:sz w:val="24"/>
                <w:szCs w:val="24"/>
                <w:lang w:val="fr-FR"/>
              </w:rPr>
              <w:t xml:space="preserve"> et </w:t>
            </w:r>
            <w:commentRangeStart w:id="6"/>
            <w:r w:rsidR="008954AA" w:rsidRPr="00DA4AAF">
              <w:rPr>
                <w:rFonts w:ascii="Times New Roman" w:hAnsi="Times New Roman" w:cs="Times New Roman"/>
                <w:sz w:val="24"/>
                <w:szCs w:val="24"/>
                <w:lang w:val="fr-FR"/>
              </w:rPr>
              <w:t>Lorrains</w:t>
            </w:r>
            <w:commentRangeEnd w:id="6"/>
            <w:r w:rsidR="008954AA">
              <w:rPr>
                <w:rStyle w:val="Kommentarzeichen"/>
              </w:rPr>
              <w:commentReference w:id="6"/>
            </w:r>
            <w:r w:rsidR="008954AA" w:rsidRPr="00DA4AAF">
              <w:rPr>
                <w:rFonts w:ascii="Times New Roman" w:hAnsi="Times New Roman" w:cs="Times New Roman"/>
                <w:sz w:val="24"/>
                <w:szCs w:val="24"/>
                <w:lang w:val="fr-FR"/>
              </w:rPr>
              <w:t xml:space="preserve">, lesquelx pour </w:t>
            </w:r>
            <w:r w:rsidR="008954AA" w:rsidRPr="00DA4AAF">
              <w:rPr>
                <w:rFonts w:ascii="Times New Roman" w:hAnsi="Times New Roman" w:cs="Times New Roman"/>
                <w:sz w:val="24"/>
                <w:szCs w:val="24"/>
                <w:lang w:val="fr-FR"/>
              </w:rPr>
              <w:lastRenderedPageBreak/>
              <w:t xml:space="preserve">la pluspart sont amis aux </w:t>
            </w:r>
            <w:commentRangeStart w:id="7"/>
            <w:r w:rsidR="008954AA" w:rsidRPr="00DA4AAF">
              <w:rPr>
                <w:rFonts w:ascii="Times New Roman" w:hAnsi="Times New Roman" w:cs="Times New Roman"/>
                <w:sz w:val="24"/>
                <w:szCs w:val="24"/>
                <w:lang w:val="fr-FR"/>
              </w:rPr>
              <w:t>François</w:t>
            </w:r>
            <w:commentRangeEnd w:id="7"/>
            <w:r w:rsidR="008954AA">
              <w:rPr>
                <w:rStyle w:val="Kommentarzeichen"/>
              </w:rPr>
              <w:commentReference w:id="7"/>
            </w:r>
            <w:r w:rsidR="008954AA" w:rsidRPr="00DA4AAF">
              <w:rPr>
                <w:rFonts w:ascii="Times New Roman" w:hAnsi="Times New Roman" w:cs="Times New Roman"/>
                <w:sz w:val="24"/>
                <w:szCs w:val="24"/>
                <w:lang w:val="fr-FR"/>
              </w:rPr>
              <w:t xml:space="preserve"> et favorisans à iceul</w:t>
            </w:r>
            <w:r w:rsidR="008954AA">
              <w:rPr>
                <w:rFonts w:ascii="Times New Roman" w:hAnsi="Times New Roman" w:cs="Times New Roman"/>
                <w:sz w:val="24"/>
                <w:szCs w:val="24"/>
                <w:lang w:val="fr-FR"/>
              </w:rPr>
              <w:t>x. Parquoi led. pays, estant se</w:t>
            </w:r>
            <w:r w:rsidR="008954AA" w:rsidRPr="00DA4AAF">
              <w:rPr>
                <w:rFonts w:ascii="Times New Roman" w:hAnsi="Times New Roman" w:cs="Times New Roman"/>
                <w:sz w:val="24"/>
                <w:szCs w:val="24"/>
                <w:lang w:val="fr-FR"/>
              </w:rPr>
              <w:t>pa</w:t>
            </w:r>
            <w:r w:rsidR="008954AA">
              <w:rPr>
                <w:rFonts w:ascii="Times New Roman" w:hAnsi="Times New Roman" w:cs="Times New Roman"/>
                <w:sz w:val="24"/>
                <w:szCs w:val="24"/>
                <w:lang w:val="fr-FR"/>
              </w:rPr>
              <w:t xml:space="preserve">ré de </w:t>
            </w:r>
            <w:commentRangeStart w:id="8"/>
            <w:r w:rsidR="008954AA">
              <w:rPr>
                <w:rFonts w:ascii="Times New Roman" w:hAnsi="Times New Roman" w:cs="Times New Roman"/>
                <w:sz w:val="24"/>
                <w:szCs w:val="24"/>
                <w:lang w:val="fr-FR"/>
              </w:rPr>
              <w:t>Tirol</w:t>
            </w:r>
            <w:commentRangeEnd w:id="8"/>
            <w:r w:rsidR="008954AA">
              <w:rPr>
                <w:rStyle w:val="Kommentarzeichen"/>
              </w:rPr>
              <w:commentReference w:id="8"/>
            </w:r>
            <w:r w:rsidR="008954AA">
              <w:rPr>
                <w:rFonts w:ascii="Times New Roman" w:hAnsi="Times New Roman" w:cs="Times New Roman"/>
                <w:sz w:val="24"/>
                <w:szCs w:val="24"/>
                <w:lang w:val="fr-FR"/>
              </w:rPr>
              <w:t xml:space="preserve"> et </w:t>
            </w:r>
            <w:commentRangeStart w:id="9"/>
            <w:r w:rsidR="008954AA">
              <w:rPr>
                <w:rFonts w:ascii="Times New Roman" w:hAnsi="Times New Roman" w:cs="Times New Roman"/>
                <w:sz w:val="24"/>
                <w:szCs w:val="24"/>
                <w:lang w:val="fr-FR"/>
              </w:rPr>
              <w:t>Wiertemberghe</w:t>
            </w:r>
            <w:commentRangeEnd w:id="9"/>
            <w:r w:rsidR="008954AA">
              <w:rPr>
                <w:rStyle w:val="Kommentarzeichen"/>
              </w:rPr>
              <w:commentReference w:id="9"/>
            </w:r>
            <w:r w:rsidR="008954AA">
              <w:rPr>
                <w:rFonts w:ascii="Times New Roman" w:hAnsi="Times New Roman" w:cs="Times New Roman"/>
                <w:sz w:val="24"/>
                <w:szCs w:val="24"/>
                <w:lang w:val="fr-FR"/>
              </w:rPr>
              <w:t xml:space="preserve"> fa</w:t>
            </w:r>
            <w:r w:rsidR="008954AA" w:rsidRPr="00DA4AAF">
              <w:rPr>
                <w:rFonts w:ascii="Times New Roman" w:hAnsi="Times New Roman" w:cs="Times New Roman"/>
                <w:sz w:val="24"/>
                <w:szCs w:val="24"/>
                <w:lang w:val="fr-FR"/>
              </w:rPr>
              <w:t>cilement se pourroit perdre, veu les causes dessusd. si supplie mond.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à sad. m</w:t>
            </w:r>
            <w:r w:rsidR="008954AA" w:rsidRPr="00DA4AAF">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ne vouloir aucunement souffrir division desd. pays, ains les</w:t>
            </w:r>
            <w:r w:rsidR="008954AA">
              <w:rPr>
                <w:rFonts w:ascii="Times New Roman" w:hAnsi="Times New Roman" w:cs="Times New Roman"/>
                <w:sz w:val="24"/>
                <w:szCs w:val="24"/>
                <w:lang w:val="fr-FR"/>
              </w:rPr>
              <w:t xml:space="preserve"> laisser en</w:t>
            </w:r>
            <w:r w:rsidR="008954AA" w:rsidRPr="00DA4AAF">
              <w:rPr>
                <w:rFonts w:ascii="Times New Roman" w:hAnsi="Times New Roman" w:cs="Times New Roman"/>
                <w:sz w:val="24"/>
                <w:szCs w:val="24"/>
                <w:lang w:val="fr-FR"/>
              </w:rPr>
              <w:t>semble et uniz es mains de mond.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ensuivant led. traicté de Bruxelles.</w:t>
            </w:r>
          </w:p>
        </w:tc>
        <w:tc>
          <w:tcPr>
            <w:tcW w:w="4606" w:type="dxa"/>
            <w:tcBorders>
              <w:top w:val="nil"/>
              <w:left w:val="nil"/>
              <w:bottom w:val="nil"/>
              <w:right w:val="nil"/>
            </w:tcBorders>
          </w:tcPr>
          <w:p w14:paraId="126E32CE" w14:textId="5AB6CCEC" w:rsidR="008954AA" w:rsidRDefault="008954AA" w:rsidP="00AF1FA3">
            <w:pPr>
              <w:jc w:val="both"/>
              <w:rPr>
                <w:rFonts w:ascii="Times New Roman" w:hAnsi="Times New Roman" w:cs="Times New Roman"/>
                <w:sz w:val="24"/>
                <w:szCs w:val="24"/>
                <w:lang w:val="fr-FR"/>
              </w:rPr>
            </w:pPr>
            <w:r w:rsidRPr="00DA4AAF">
              <w:rPr>
                <w:rFonts w:ascii="Times New Roman" w:hAnsi="Times New Roman" w:cs="Times New Roman"/>
                <w:sz w:val="24"/>
                <w:szCs w:val="24"/>
                <w:lang w:val="fr-FR"/>
              </w:rPr>
              <w:lastRenderedPageBreak/>
              <w:t>1]</w:t>
            </w:r>
            <w:r>
              <w:rPr>
                <w:rFonts w:ascii="Times New Roman" w:hAnsi="Times New Roman" w:cs="Times New Roman"/>
                <w:sz w:val="24"/>
                <w:szCs w:val="24"/>
                <w:lang w:val="fr-FR"/>
              </w:rPr>
              <w:t xml:space="preserve"> </w:t>
            </w:r>
            <w:r w:rsidRPr="00DA4AAF">
              <w:rPr>
                <w:rFonts w:ascii="Times New Roman" w:hAnsi="Times New Roman" w:cs="Times New Roman"/>
                <w:sz w:val="24"/>
                <w:szCs w:val="24"/>
                <w:lang w:val="fr-FR"/>
              </w:rPr>
              <w:t>L’empereur fait responce à mons</w:t>
            </w:r>
            <w:r w:rsidRPr="00DA4AAF">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l’archiduc, son bon frere, comme s’ensuit. Assavoir, quant à cestui article de la conté de Ferrette et advouherie de Haghenau que par le partage c</w:t>
            </w:r>
            <w:r>
              <w:rPr>
                <w:rFonts w:ascii="Times New Roman" w:hAnsi="Times New Roman" w:cs="Times New Roman"/>
                <w:sz w:val="24"/>
                <w:szCs w:val="24"/>
                <w:lang w:val="fr-FR"/>
              </w:rPr>
              <w:t>e a esté reservé pour la conser</w:t>
            </w:r>
            <w:r w:rsidRPr="00DA4AAF">
              <w:rPr>
                <w:rFonts w:ascii="Times New Roman" w:hAnsi="Times New Roman" w:cs="Times New Roman"/>
                <w:sz w:val="24"/>
                <w:szCs w:val="24"/>
                <w:lang w:val="fr-FR"/>
              </w:rPr>
              <w:t>vaci</w:t>
            </w:r>
            <w:r>
              <w:rPr>
                <w:rFonts w:ascii="Times New Roman" w:hAnsi="Times New Roman" w:cs="Times New Roman"/>
                <w:sz w:val="24"/>
                <w:szCs w:val="24"/>
                <w:lang w:val="fr-FR"/>
              </w:rPr>
              <w:t>o</w:t>
            </w:r>
            <w:r w:rsidRPr="00DA4AAF">
              <w:rPr>
                <w:rFonts w:ascii="Times New Roman" w:hAnsi="Times New Roman" w:cs="Times New Roman"/>
                <w:sz w:val="24"/>
                <w:szCs w:val="24"/>
                <w:lang w:val="fr-FR"/>
              </w:rPr>
              <w:t xml:space="preserve">n du </w:t>
            </w:r>
            <w:commentRangeStart w:id="10"/>
            <w:r w:rsidRPr="00DA4AAF">
              <w:rPr>
                <w:rFonts w:ascii="Times New Roman" w:hAnsi="Times New Roman" w:cs="Times New Roman"/>
                <w:sz w:val="24"/>
                <w:szCs w:val="24"/>
                <w:lang w:val="fr-FR"/>
              </w:rPr>
              <w:t>conté de Bourgoingne</w:t>
            </w:r>
            <w:commentRangeEnd w:id="10"/>
            <w:r>
              <w:rPr>
                <w:rStyle w:val="Kommentarzeichen"/>
              </w:rPr>
              <w:commentReference w:id="10"/>
            </w:r>
            <w:r w:rsidRPr="00DA4AAF">
              <w:rPr>
                <w:rFonts w:ascii="Times New Roman" w:hAnsi="Times New Roman" w:cs="Times New Roman"/>
                <w:sz w:val="24"/>
                <w:szCs w:val="24"/>
                <w:lang w:val="fr-FR"/>
              </w:rPr>
              <w:t xml:space="preserve"> et ne se peut convenablement disposer de l’ung sans l’autre. Et cependant mons</w:t>
            </w:r>
            <w:r w:rsidRPr="00B060E3">
              <w:rPr>
                <w:rFonts w:ascii="Times New Roman" w:hAnsi="Times New Roman" w:cs="Times New Roman"/>
                <w:sz w:val="24"/>
                <w:szCs w:val="24"/>
                <w:vertAlign w:val="superscript"/>
                <w:lang w:val="fr-FR"/>
              </w:rPr>
              <w:t>r</w:t>
            </w:r>
            <w:r w:rsidRPr="00DA4AAF">
              <w:rPr>
                <w:rFonts w:ascii="Times New Roman" w:hAnsi="Times New Roman" w:cs="Times New Roman"/>
                <w:sz w:val="24"/>
                <w:szCs w:val="24"/>
                <w:lang w:val="fr-FR"/>
              </w:rPr>
              <w:t xml:space="preserve"> n’y peut avoir interestz, demeurant possesseur jusques à sa vie durant, et aprèz demeure à ses hoirs tant qu’ilz seront rambourséz des fraiz: pour ces causes sa m</w:t>
            </w:r>
            <w:r w:rsidRPr="00B060E3">
              <w:rPr>
                <w:rFonts w:ascii="Times New Roman" w:hAnsi="Times New Roman" w:cs="Times New Roman"/>
                <w:sz w:val="24"/>
                <w:szCs w:val="24"/>
                <w:vertAlign w:val="superscript"/>
                <w:lang w:val="fr-FR"/>
              </w:rPr>
              <w:t>te</w:t>
            </w:r>
            <w:r w:rsidRPr="00DA4AAF">
              <w:rPr>
                <w:rFonts w:ascii="Times New Roman" w:hAnsi="Times New Roman" w:cs="Times New Roman"/>
                <w:sz w:val="24"/>
                <w:szCs w:val="24"/>
                <w:lang w:val="fr-FR"/>
              </w:rPr>
              <w:t xml:space="preserve"> desire de non innover à ce qu’est traicté desd. contéz de Ferrette et Haghenau </w:t>
            </w:r>
            <w:r>
              <w:rPr>
                <w:rFonts w:ascii="Times New Roman" w:hAnsi="Times New Roman" w:cs="Times New Roman"/>
                <w:sz w:val="24"/>
                <w:szCs w:val="24"/>
                <w:lang w:val="fr-FR"/>
              </w:rPr>
              <w:t>jusques à ce sad. m</w:t>
            </w:r>
            <w:r w:rsidRPr="00B060E3">
              <w:rPr>
                <w:rFonts w:ascii="Times New Roman" w:hAnsi="Times New Roman" w:cs="Times New Roman"/>
                <w:sz w:val="24"/>
                <w:szCs w:val="24"/>
                <w:vertAlign w:val="superscript"/>
                <w:lang w:val="fr-FR"/>
              </w:rPr>
              <w:t>te</w:t>
            </w:r>
            <w:r>
              <w:rPr>
                <w:rFonts w:ascii="Times New Roman" w:hAnsi="Times New Roman" w:cs="Times New Roman"/>
                <w:sz w:val="24"/>
                <w:szCs w:val="24"/>
                <w:lang w:val="fr-FR"/>
              </w:rPr>
              <w:t xml:space="preserve"> ait oppor</w:t>
            </w:r>
            <w:r w:rsidRPr="00DA4AAF">
              <w:rPr>
                <w:rFonts w:ascii="Times New Roman" w:hAnsi="Times New Roman" w:cs="Times New Roman"/>
                <w:sz w:val="24"/>
                <w:szCs w:val="24"/>
                <w:lang w:val="fr-FR"/>
              </w:rPr>
              <w:t>tunité de disposer autrement de lad. conté de Bourgoingne.</w:t>
            </w:r>
          </w:p>
        </w:tc>
      </w:tr>
      <w:tr w:rsidR="008954AA" w:rsidRPr="00652D0D" w14:paraId="1A1BC7E9" w14:textId="77777777" w:rsidTr="00177512">
        <w:tc>
          <w:tcPr>
            <w:tcW w:w="4606" w:type="dxa"/>
            <w:tcBorders>
              <w:top w:val="nil"/>
              <w:left w:val="nil"/>
              <w:bottom w:val="nil"/>
              <w:right w:val="nil"/>
            </w:tcBorders>
          </w:tcPr>
          <w:p w14:paraId="09C95239" w14:textId="64887574"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2</w:t>
            </w:r>
            <w:r w:rsidR="008954AA" w:rsidRPr="00DA4AAF">
              <w:rPr>
                <w:rFonts w:ascii="Times New Roman" w:hAnsi="Times New Roman" w:cs="Times New Roman"/>
                <w:sz w:val="24"/>
                <w:szCs w:val="24"/>
                <w:lang w:val="fr-FR"/>
              </w:rPr>
              <w:t xml:space="preserve">] Et comme ainsi soit que, en faisant en </w:t>
            </w:r>
            <w:commentRangeStart w:id="11"/>
            <w:r w:rsidR="008954AA" w:rsidRPr="00DA4AAF">
              <w:rPr>
                <w:rFonts w:ascii="Times New Roman" w:hAnsi="Times New Roman" w:cs="Times New Roman"/>
                <w:sz w:val="24"/>
                <w:szCs w:val="24"/>
                <w:lang w:val="fr-FR"/>
              </w:rPr>
              <w:t>Flandres</w:t>
            </w:r>
            <w:commentRangeEnd w:id="11"/>
            <w:r w:rsidR="008954AA">
              <w:rPr>
                <w:rStyle w:val="Kommentarzeichen"/>
              </w:rPr>
              <w:commentReference w:id="11"/>
            </w:r>
            <w:r w:rsidR="008954AA" w:rsidRPr="00DA4AAF">
              <w:rPr>
                <w:rFonts w:ascii="Times New Roman" w:hAnsi="Times New Roman" w:cs="Times New Roman"/>
                <w:sz w:val="24"/>
                <w:szCs w:val="24"/>
                <w:lang w:val="fr-FR"/>
              </w:rPr>
              <w:t xml:space="preserve"> le partaige des biens, terres, heritaiges et seignouries de feu l’empereur </w:t>
            </w:r>
            <w:commentRangeStart w:id="12"/>
            <w:r w:rsidR="008954AA" w:rsidRPr="00DA4AAF">
              <w:rPr>
                <w:rFonts w:ascii="Times New Roman" w:hAnsi="Times New Roman" w:cs="Times New Roman"/>
                <w:sz w:val="24"/>
                <w:szCs w:val="24"/>
                <w:lang w:val="fr-FR"/>
              </w:rPr>
              <w:t>Maximilien</w:t>
            </w:r>
            <w:commentRangeEnd w:id="12"/>
            <w:r w:rsidR="008954AA">
              <w:rPr>
                <w:rStyle w:val="Kommentarzeichen"/>
              </w:rPr>
              <w:commentReference w:id="12"/>
            </w:r>
            <w:r w:rsidR="008954AA" w:rsidRPr="00DA4AAF">
              <w:rPr>
                <w:rFonts w:ascii="Times New Roman" w:hAnsi="Times New Roman" w:cs="Times New Roman"/>
                <w:sz w:val="24"/>
                <w:szCs w:val="24"/>
                <w:lang w:val="fr-FR"/>
              </w:rPr>
              <w:t>, ait esté convenu et par sa m</w:t>
            </w:r>
            <w:r w:rsidR="008954AA" w:rsidRPr="00B060E3">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benignement accordé que des princhaultéz de la </w:t>
            </w:r>
            <w:commentRangeStart w:id="13"/>
            <w:r w:rsidR="008954AA" w:rsidRPr="00DA4AAF">
              <w:rPr>
                <w:rFonts w:ascii="Times New Roman" w:hAnsi="Times New Roman" w:cs="Times New Roman"/>
                <w:sz w:val="24"/>
                <w:szCs w:val="24"/>
                <w:lang w:val="fr-FR"/>
              </w:rPr>
              <w:t>Basse Austrice</w:t>
            </w:r>
            <w:commentRangeEnd w:id="13"/>
            <w:r w:rsidR="008954AA">
              <w:rPr>
                <w:rStyle w:val="Kommentarzeichen"/>
              </w:rPr>
              <w:commentReference w:id="13"/>
            </w:r>
            <w:r w:rsidR="008954AA" w:rsidRPr="00DA4AAF">
              <w:rPr>
                <w:rFonts w:ascii="Times New Roman" w:hAnsi="Times New Roman" w:cs="Times New Roman"/>
                <w:sz w:val="24"/>
                <w:szCs w:val="24"/>
                <w:lang w:val="fr-FR"/>
              </w:rPr>
              <w:t xml:space="preserve"> mond.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en joiroit et posses</w:t>
            </w:r>
            <w:r w:rsidR="008954AA">
              <w:rPr>
                <w:rFonts w:ascii="Times New Roman" w:hAnsi="Times New Roman" w:cs="Times New Roman"/>
                <w:sz w:val="24"/>
                <w:szCs w:val="24"/>
                <w:lang w:val="fr-FR"/>
              </w:rPr>
              <w:t>seroit comme vrai prince et sei</w:t>
            </w:r>
            <w:r w:rsidR="008954AA" w:rsidRPr="00DA4AAF">
              <w:rPr>
                <w:rFonts w:ascii="Times New Roman" w:hAnsi="Times New Roman" w:cs="Times New Roman"/>
                <w:sz w:val="24"/>
                <w:szCs w:val="24"/>
                <w:lang w:val="fr-FR"/>
              </w:rPr>
              <w:t xml:space="preserve">gneur, mais que de </w:t>
            </w:r>
            <w:commentRangeStart w:id="14"/>
            <w:r w:rsidR="008954AA" w:rsidRPr="00DA4AAF">
              <w:rPr>
                <w:rFonts w:ascii="Times New Roman" w:hAnsi="Times New Roman" w:cs="Times New Roman"/>
                <w:sz w:val="24"/>
                <w:szCs w:val="24"/>
                <w:lang w:val="fr-FR"/>
              </w:rPr>
              <w:t>Tirol</w:t>
            </w:r>
            <w:commentRangeEnd w:id="14"/>
            <w:r w:rsidR="008954AA">
              <w:rPr>
                <w:rStyle w:val="Kommentarzeichen"/>
              </w:rPr>
              <w:commentReference w:id="14"/>
            </w:r>
            <w:r w:rsidR="008954AA" w:rsidRPr="00DA4AAF">
              <w:rPr>
                <w:rFonts w:ascii="Times New Roman" w:hAnsi="Times New Roman" w:cs="Times New Roman"/>
                <w:sz w:val="24"/>
                <w:szCs w:val="24"/>
                <w:lang w:val="fr-FR"/>
              </w:rPr>
              <w:t xml:space="preserve"> et la duché de </w:t>
            </w:r>
            <w:commentRangeStart w:id="15"/>
            <w:r w:rsidR="008954AA" w:rsidRPr="00DA4AAF">
              <w:rPr>
                <w:rFonts w:ascii="Times New Roman" w:hAnsi="Times New Roman" w:cs="Times New Roman"/>
                <w:sz w:val="24"/>
                <w:szCs w:val="24"/>
                <w:lang w:val="fr-FR"/>
              </w:rPr>
              <w:t>Wiertemberghe</w:t>
            </w:r>
            <w:commentRangeEnd w:id="15"/>
            <w:r w:rsidR="008954AA">
              <w:rPr>
                <w:rStyle w:val="Kommentarzeichen"/>
              </w:rPr>
              <w:commentReference w:id="15"/>
            </w:r>
            <w:r w:rsidR="008954AA" w:rsidRPr="00DA4AAF">
              <w:rPr>
                <w:rFonts w:ascii="Times New Roman" w:hAnsi="Times New Roman" w:cs="Times New Roman"/>
                <w:sz w:val="24"/>
                <w:szCs w:val="24"/>
                <w:lang w:val="fr-FR"/>
              </w:rPr>
              <w:t xml:space="preserve"> mond.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durant le terme de six ans depuis lad. convention seullement en joiroit et possesseroit comme gouverneur sans endedans led. temps pouoir recepvoir serement et obedience d</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s subgectz desd. pays. Neantmoins mond.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non obstant lad. convention de six ans et depuis par son ma</w:t>
            </w:r>
            <w:r w:rsidR="008954AA">
              <w:rPr>
                <w:rFonts w:ascii="Times New Roman" w:hAnsi="Times New Roman" w:cs="Times New Roman"/>
                <w:sz w:val="24"/>
                <w:szCs w:val="24"/>
                <w:lang w:val="fr-FR"/>
              </w:rPr>
              <w:t xml:space="preserve">istre d’hostel, Henry de </w:t>
            </w:r>
            <w:commentRangeStart w:id="16"/>
            <w:r w:rsidR="008954AA">
              <w:rPr>
                <w:rFonts w:ascii="Times New Roman" w:hAnsi="Times New Roman" w:cs="Times New Roman"/>
                <w:sz w:val="24"/>
                <w:szCs w:val="24"/>
                <w:lang w:val="fr-FR"/>
              </w:rPr>
              <w:t>Emeri</w:t>
            </w:r>
            <w:r w:rsidR="008954AA" w:rsidRPr="00DA4AAF">
              <w:rPr>
                <w:rFonts w:ascii="Times New Roman" w:hAnsi="Times New Roman" w:cs="Times New Roman"/>
                <w:sz w:val="24"/>
                <w:szCs w:val="24"/>
                <w:lang w:val="fr-FR"/>
              </w:rPr>
              <w:t>court</w:t>
            </w:r>
            <w:commentRangeEnd w:id="16"/>
            <w:r w:rsidR="008954AA">
              <w:rPr>
                <w:rStyle w:val="Kommentarzeichen"/>
              </w:rPr>
              <w:commentReference w:id="16"/>
            </w:r>
            <w:r w:rsidR="008954AA" w:rsidRPr="00DA4AAF">
              <w:rPr>
                <w:rFonts w:ascii="Times New Roman" w:hAnsi="Times New Roman" w:cs="Times New Roman"/>
                <w:sz w:val="24"/>
                <w:szCs w:val="24"/>
                <w:lang w:val="fr-FR"/>
              </w:rPr>
              <w:t>, fait requerir et supplier qu’il pleust à sa m</w:t>
            </w:r>
            <w:r w:rsidR="008954AA" w:rsidRPr="00B060E3">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lui faire ceste gr</w:t>
            </w:r>
            <w:r w:rsidR="008954AA">
              <w:rPr>
                <w:rFonts w:ascii="Times New Roman" w:hAnsi="Times New Roman" w:cs="Times New Roman"/>
                <w:sz w:val="24"/>
                <w:szCs w:val="24"/>
                <w:lang w:val="fr-FR"/>
              </w:rPr>
              <w:t>a</w:t>
            </w:r>
            <w:r w:rsidR="008954AA" w:rsidRPr="00DA4AAF">
              <w:rPr>
                <w:rFonts w:ascii="Times New Roman" w:hAnsi="Times New Roman" w:cs="Times New Roman"/>
                <w:sz w:val="24"/>
                <w:szCs w:val="24"/>
                <w:lang w:val="fr-FR"/>
              </w:rPr>
              <w:t>ce de consentir et octroier que mond.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peult prendre et recevoir le serement heredit</w:t>
            </w:r>
            <w:r w:rsidR="008954AA">
              <w:rPr>
                <w:rFonts w:ascii="Times New Roman" w:hAnsi="Times New Roman" w:cs="Times New Roman"/>
                <w:sz w:val="24"/>
                <w:szCs w:val="24"/>
                <w:lang w:val="fr-FR"/>
              </w:rPr>
              <w:t>a</w:t>
            </w:r>
            <w:r w:rsidR="008954AA" w:rsidRPr="00DA4AAF">
              <w:rPr>
                <w:rFonts w:ascii="Times New Roman" w:hAnsi="Times New Roman" w:cs="Times New Roman"/>
                <w:sz w:val="24"/>
                <w:szCs w:val="24"/>
                <w:lang w:val="fr-FR"/>
              </w:rPr>
              <w:t>ire desd. subgectz, semblablement l’obedience, comme anciennement est accoustumé aux princes desd. pays, ce que sa m</w:t>
            </w:r>
            <w:r w:rsidR="008954AA" w:rsidRPr="00B060E3">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lors tant pour le bien desd. pays que de mond.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liberalme</w:t>
            </w:r>
            <w:r w:rsidR="008954AA">
              <w:rPr>
                <w:rFonts w:ascii="Times New Roman" w:hAnsi="Times New Roman" w:cs="Times New Roman"/>
                <w:sz w:val="24"/>
                <w:szCs w:val="24"/>
                <w:lang w:val="fr-FR"/>
              </w:rPr>
              <w:t>n</w:t>
            </w:r>
            <w:r w:rsidR="008954AA" w:rsidRPr="00DA4AAF">
              <w:rPr>
                <w:rFonts w:ascii="Times New Roman" w:hAnsi="Times New Roman" w:cs="Times New Roman"/>
                <w:sz w:val="24"/>
                <w:szCs w:val="24"/>
                <w:lang w:val="fr-FR"/>
              </w:rPr>
              <w:t>t accorda,</w:t>
            </w:r>
            <w:r w:rsidR="008954AA">
              <w:rPr>
                <w:rFonts w:ascii="Times New Roman" w:hAnsi="Times New Roman" w:cs="Times New Roman"/>
                <w:sz w:val="24"/>
                <w:szCs w:val="24"/>
                <w:lang w:val="fr-FR"/>
              </w:rPr>
              <w:t xml:space="preserve"> </w:t>
            </w:r>
            <w:r w:rsidR="008954AA" w:rsidRPr="00DA4AAF">
              <w:rPr>
                <w:rFonts w:ascii="Times New Roman" w:hAnsi="Times New Roman" w:cs="Times New Roman"/>
                <w:sz w:val="24"/>
                <w:szCs w:val="24"/>
                <w:lang w:val="fr-FR"/>
              </w:rPr>
              <w:t>de quoi tres humblement mond.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mercie sad. m</w:t>
            </w:r>
            <w:r w:rsidR="008954AA" w:rsidRPr="00B060E3">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ordonnant enoultre estre faicte depesché </w:t>
            </w:r>
            <w:r w:rsidR="008954AA">
              <w:rPr>
                <w:rFonts w:ascii="Times New Roman" w:hAnsi="Times New Roman" w:cs="Times New Roman"/>
                <w:sz w:val="24"/>
                <w:szCs w:val="24"/>
                <w:lang w:val="fr-FR"/>
              </w:rPr>
              <w:t>à</w:t>
            </w:r>
            <w:r w:rsidR="008954AA" w:rsidRPr="00DA4AAF">
              <w:rPr>
                <w:rFonts w:ascii="Times New Roman" w:hAnsi="Times New Roman" w:cs="Times New Roman"/>
                <w:sz w:val="24"/>
                <w:szCs w:val="24"/>
                <w:lang w:val="fr-FR"/>
              </w:rPr>
              <w:t xml:space="preserve"> ce convenable dont </w:t>
            </w:r>
            <w:commentRangeStart w:id="17"/>
            <w:r w:rsidR="008954AA">
              <w:rPr>
                <w:rFonts w:ascii="Times New Roman" w:hAnsi="Times New Roman" w:cs="Times New Roman"/>
                <w:sz w:val="24"/>
                <w:szCs w:val="24"/>
                <w:lang w:val="fr-FR"/>
              </w:rPr>
              <w:t>Hannart</w:t>
            </w:r>
            <w:commentRangeEnd w:id="17"/>
            <w:r w:rsidR="008954AA">
              <w:rPr>
                <w:rStyle w:val="Kommentarzeichen"/>
              </w:rPr>
              <w:commentReference w:id="17"/>
            </w:r>
            <w:r w:rsidR="008954AA">
              <w:rPr>
                <w:rFonts w:ascii="Times New Roman" w:hAnsi="Times New Roman" w:cs="Times New Roman"/>
                <w:sz w:val="24"/>
                <w:szCs w:val="24"/>
                <w:lang w:val="fr-FR"/>
              </w:rPr>
              <w:t xml:space="preserve"> eust charge d’icelle ap</w:t>
            </w:r>
            <w:r w:rsidR="008954AA" w:rsidRPr="00DA4AAF">
              <w:rPr>
                <w:rFonts w:ascii="Times New Roman" w:hAnsi="Times New Roman" w:cs="Times New Roman"/>
                <w:sz w:val="24"/>
                <w:szCs w:val="24"/>
                <w:lang w:val="fr-FR"/>
              </w:rPr>
              <w:t>porter vers mond.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comme plus au long led. Emericourt en tist son rapport. Et pour ce que led. Hannart, non </w:t>
            </w:r>
            <w:r w:rsidR="008954AA">
              <w:rPr>
                <w:rFonts w:ascii="Times New Roman" w:hAnsi="Times New Roman" w:cs="Times New Roman"/>
                <w:sz w:val="24"/>
                <w:szCs w:val="24"/>
                <w:lang w:val="fr-FR"/>
              </w:rPr>
              <w:t>veuil</w:t>
            </w:r>
            <w:r w:rsidR="008954AA" w:rsidRPr="00DA4AAF">
              <w:rPr>
                <w:rFonts w:ascii="Times New Roman" w:hAnsi="Times New Roman" w:cs="Times New Roman"/>
                <w:sz w:val="24"/>
                <w:szCs w:val="24"/>
                <w:lang w:val="fr-FR"/>
              </w:rPr>
              <w:t>lant le bien de mond.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comme assez a apparent, n’a d</w:t>
            </w:r>
            <w:r w:rsidR="008954AA">
              <w:rPr>
                <w:rFonts w:ascii="Times New Roman" w:hAnsi="Times New Roman" w:cs="Times New Roman"/>
                <w:sz w:val="24"/>
                <w:szCs w:val="24"/>
                <w:lang w:val="fr-FR"/>
              </w:rPr>
              <w:t>elivré lad. depesche, sup</w:t>
            </w:r>
            <w:r w:rsidR="008954AA" w:rsidRPr="00DA4AAF">
              <w:rPr>
                <w:rFonts w:ascii="Times New Roman" w:hAnsi="Times New Roman" w:cs="Times New Roman"/>
                <w:sz w:val="24"/>
                <w:szCs w:val="24"/>
                <w:lang w:val="fr-FR"/>
              </w:rPr>
              <w:t>plie mond. s</w:t>
            </w:r>
            <w:r w:rsidR="008954AA" w:rsidRPr="00B060E3">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de re</w:t>
            </w:r>
            <w:r w:rsidR="008954AA">
              <w:rPr>
                <w:rFonts w:ascii="Times New Roman" w:hAnsi="Times New Roman" w:cs="Times New Roman"/>
                <w:sz w:val="24"/>
                <w:szCs w:val="24"/>
                <w:lang w:val="fr-FR"/>
              </w:rPr>
              <w:t>ch</w:t>
            </w:r>
            <w:r w:rsidR="008954AA" w:rsidRPr="00DA4AAF">
              <w:rPr>
                <w:rFonts w:ascii="Times New Roman" w:hAnsi="Times New Roman" w:cs="Times New Roman"/>
                <w:sz w:val="24"/>
                <w:szCs w:val="24"/>
                <w:lang w:val="fr-FR"/>
              </w:rPr>
              <w:t>ief à sa m</w:t>
            </w:r>
            <w:r w:rsidR="008954AA" w:rsidRPr="00B060E3">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pr</w:t>
            </w:r>
            <w:r w:rsidR="008954AA">
              <w:rPr>
                <w:rFonts w:ascii="Times New Roman" w:hAnsi="Times New Roman" w:cs="Times New Roman"/>
                <w:sz w:val="24"/>
                <w:szCs w:val="24"/>
                <w:lang w:val="fr-FR"/>
              </w:rPr>
              <w:t>e</w:t>
            </w:r>
            <w:r w:rsidR="008954AA" w:rsidRPr="00DA4AAF">
              <w:rPr>
                <w:rFonts w:ascii="Times New Roman" w:hAnsi="Times New Roman" w:cs="Times New Roman"/>
                <w:sz w:val="24"/>
                <w:szCs w:val="24"/>
                <w:lang w:val="fr-FR"/>
              </w:rPr>
              <w:t>sentem</w:t>
            </w:r>
            <w:r w:rsidR="008954AA">
              <w:rPr>
                <w:rFonts w:ascii="Times New Roman" w:hAnsi="Times New Roman" w:cs="Times New Roman"/>
                <w:sz w:val="24"/>
                <w:szCs w:val="24"/>
                <w:lang w:val="fr-FR"/>
              </w:rPr>
              <w:t>ent par le s</w:t>
            </w:r>
            <w:r w:rsidR="008954AA" w:rsidRPr="00DA4AAF">
              <w:rPr>
                <w:rFonts w:ascii="Times New Roman" w:hAnsi="Times New Roman" w:cs="Times New Roman"/>
                <w:sz w:val="24"/>
                <w:szCs w:val="24"/>
                <w:vertAlign w:val="superscript"/>
                <w:lang w:val="fr-FR"/>
              </w:rPr>
              <w:t>r</w:t>
            </w:r>
            <w:r w:rsidR="008954AA">
              <w:rPr>
                <w:rFonts w:ascii="Times New Roman" w:hAnsi="Times New Roman" w:cs="Times New Roman"/>
                <w:sz w:val="24"/>
                <w:szCs w:val="24"/>
                <w:lang w:val="fr-FR"/>
              </w:rPr>
              <w:t xml:space="preserve"> de </w:t>
            </w:r>
            <w:commentRangeStart w:id="18"/>
            <w:r w:rsidR="008954AA">
              <w:rPr>
                <w:rFonts w:ascii="Times New Roman" w:hAnsi="Times New Roman" w:cs="Times New Roman"/>
                <w:sz w:val="24"/>
                <w:szCs w:val="24"/>
                <w:lang w:val="fr-FR"/>
              </w:rPr>
              <w:t>Bredan</w:t>
            </w:r>
            <w:commentRangeEnd w:id="18"/>
            <w:r w:rsidR="008954AA">
              <w:rPr>
                <w:rStyle w:val="Kommentarzeichen"/>
              </w:rPr>
              <w:commentReference w:id="18"/>
            </w:r>
            <w:r w:rsidR="008954AA">
              <w:rPr>
                <w:rFonts w:ascii="Times New Roman" w:hAnsi="Times New Roman" w:cs="Times New Roman"/>
                <w:sz w:val="24"/>
                <w:szCs w:val="24"/>
                <w:lang w:val="fr-FR"/>
              </w:rPr>
              <w:t xml:space="preserve"> lui vou</w:t>
            </w:r>
            <w:r w:rsidR="008954AA" w:rsidRPr="00DA4AAF">
              <w:rPr>
                <w:rFonts w:ascii="Times New Roman" w:hAnsi="Times New Roman" w:cs="Times New Roman"/>
                <w:sz w:val="24"/>
                <w:szCs w:val="24"/>
                <w:lang w:val="fr-FR"/>
              </w:rPr>
              <w:t>loir envoyer lettres et muni</w:t>
            </w:r>
            <w:r w:rsidR="008954AA">
              <w:rPr>
                <w:rFonts w:ascii="Times New Roman" w:hAnsi="Times New Roman" w:cs="Times New Roman"/>
                <w:sz w:val="24"/>
                <w:szCs w:val="24"/>
                <w:lang w:val="fr-FR"/>
              </w:rPr>
              <w:t>m</w:t>
            </w:r>
            <w:r w:rsidR="008954AA" w:rsidRPr="00DA4AAF">
              <w:rPr>
                <w:rFonts w:ascii="Times New Roman" w:hAnsi="Times New Roman" w:cs="Times New Roman"/>
                <w:sz w:val="24"/>
                <w:szCs w:val="24"/>
                <w:lang w:val="fr-FR"/>
              </w:rPr>
              <w:t>ens ad ce requis et appartenants, afin que la bonne promesse de sad. m</w:t>
            </w:r>
            <w:r w:rsidR="008954AA" w:rsidRPr="00B060E3">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puisse sortir son effect.</w:t>
            </w:r>
          </w:p>
        </w:tc>
        <w:tc>
          <w:tcPr>
            <w:tcW w:w="4606" w:type="dxa"/>
            <w:tcBorders>
              <w:top w:val="nil"/>
              <w:left w:val="nil"/>
              <w:bottom w:val="nil"/>
              <w:right w:val="nil"/>
            </w:tcBorders>
          </w:tcPr>
          <w:p w14:paraId="0B6418E5" w14:textId="48F1BCCE"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2] Sur cestui second article, touchant la joissance de Tyrolle et autres pieces oultre les cinq duchéz que mond. frere devoit tenir en tiltre de gouverneur durant six ans</w:t>
            </w:r>
            <w:r w:rsidRPr="007856D1">
              <w:rPr>
                <w:rFonts w:ascii="Times New Roman" w:hAnsi="Times New Roman" w:cs="Times New Roman"/>
                <w:sz w:val="24"/>
                <w:szCs w:val="24"/>
                <w:vertAlign w:val="superscript"/>
                <w:lang w:val="fr-FR"/>
              </w:rPr>
              <w:t>a</w:t>
            </w:r>
            <w:r w:rsidRPr="007856D1">
              <w:rPr>
                <w:rFonts w:ascii="Times New Roman" w:hAnsi="Times New Roman" w:cs="Times New Roman"/>
                <w:sz w:val="24"/>
                <w:szCs w:val="24"/>
                <w:lang w:val="fr-FR"/>
              </w:rPr>
              <w:t>),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desirant le bien de mond.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son bon frere, comme le sien propre, est contant de lui acorder que ce par cestes lui acorde que la commission de pouoir publier la partage et tenir en propre nom led. Tyrolle et </w:t>
            </w:r>
            <w:commentRangeStart w:id="19"/>
            <w:r w:rsidRPr="007856D1">
              <w:rPr>
                <w:rFonts w:ascii="Times New Roman" w:hAnsi="Times New Roman" w:cs="Times New Roman"/>
                <w:sz w:val="24"/>
                <w:szCs w:val="24"/>
                <w:lang w:val="fr-FR"/>
              </w:rPr>
              <w:t>autres pieces</w:t>
            </w:r>
            <w:commentRangeEnd w:id="19"/>
            <w:r>
              <w:rPr>
                <w:rStyle w:val="Kommentarzeichen"/>
              </w:rPr>
              <w:commentReference w:id="19"/>
            </w:r>
            <w:r w:rsidRPr="007856D1">
              <w:rPr>
                <w:rFonts w:ascii="Times New Roman" w:hAnsi="Times New Roman" w:cs="Times New Roman"/>
                <w:sz w:val="24"/>
                <w:szCs w:val="24"/>
                <w:lang w:val="fr-FR"/>
              </w:rPr>
              <w:t xml:space="preserve"> se face comme mond.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le desire et demande.</w:t>
            </w:r>
          </w:p>
        </w:tc>
      </w:tr>
      <w:tr w:rsidR="008954AA" w:rsidRPr="00652D0D" w14:paraId="0E5F9F00" w14:textId="77777777" w:rsidTr="00177512">
        <w:tc>
          <w:tcPr>
            <w:tcW w:w="4606" w:type="dxa"/>
            <w:tcBorders>
              <w:top w:val="nil"/>
              <w:left w:val="nil"/>
              <w:bottom w:val="nil"/>
              <w:right w:val="nil"/>
            </w:tcBorders>
          </w:tcPr>
          <w:p w14:paraId="5A31F2F3" w14:textId="6CA261C4"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3</w:t>
            </w:r>
            <w:r w:rsidR="008954AA" w:rsidRPr="00DA4AAF">
              <w:rPr>
                <w:rFonts w:ascii="Times New Roman" w:hAnsi="Times New Roman" w:cs="Times New Roman"/>
                <w:sz w:val="24"/>
                <w:szCs w:val="24"/>
                <w:lang w:val="fr-FR"/>
              </w:rPr>
              <w:t>]</w:t>
            </w:r>
            <w:r w:rsidR="008954AA">
              <w:rPr>
                <w:rFonts w:ascii="Times New Roman" w:hAnsi="Times New Roman" w:cs="Times New Roman"/>
                <w:sz w:val="24"/>
                <w:szCs w:val="24"/>
                <w:lang w:val="fr-FR"/>
              </w:rPr>
              <w:t xml:space="preserve"> </w:t>
            </w:r>
            <w:r w:rsidR="008954AA" w:rsidRPr="00DA4AAF">
              <w:rPr>
                <w:rFonts w:ascii="Times New Roman" w:hAnsi="Times New Roman" w:cs="Times New Roman"/>
                <w:sz w:val="24"/>
                <w:szCs w:val="24"/>
                <w:lang w:val="fr-FR"/>
              </w:rPr>
              <w:t>Ausurplus supplie mond. s</w:t>
            </w:r>
            <w:r w:rsidR="008954AA" w:rsidRPr="00DA4AAF">
              <w:rPr>
                <w:rFonts w:ascii="Times New Roman" w:hAnsi="Times New Roman" w:cs="Times New Roman"/>
                <w:sz w:val="24"/>
                <w:szCs w:val="24"/>
                <w:vertAlign w:val="superscript"/>
                <w:lang w:val="fr-FR"/>
              </w:rPr>
              <w:t>r</w:t>
            </w:r>
            <w:r w:rsidR="008954AA" w:rsidRPr="00DA4AAF">
              <w:rPr>
                <w:rFonts w:ascii="Times New Roman" w:hAnsi="Times New Roman" w:cs="Times New Roman"/>
                <w:sz w:val="24"/>
                <w:szCs w:val="24"/>
                <w:lang w:val="fr-FR"/>
              </w:rPr>
              <w:t xml:space="preserve"> estre remboursé de cent et dix mil florins d’or qu’il a payé au duc </w:t>
            </w:r>
            <w:commentRangeStart w:id="20"/>
            <w:r w:rsidR="008954AA" w:rsidRPr="00DA4AAF">
              <w:rPr>
                <w:rFonts w:ascii="Times New Roman" w:hAnsi="Times New Roman" w:cs="Times New Roman"/>
                <w:sz w:val="24"/>
                <w:szCs w:val="24"/>
                <w:lang w:val="fr-FR"/>
              </w:rPr>
              <w:t>George de Sasse</w:t>
            </w:r>
            <w:commentRangeEnd w:id="20"/>
            <w:r w:rsidR="008954AA">
              <w:rPr>
                <w:rStyle w:val="Kommentarzeichen"/>
              </w:rPr>
              <w:commentReference w:id="20"/>
            </w:r>
            <w:r w:rsidR="008954AA" w:rsidRPr="00DA4AAF">
              <w:rPr>
                <w:rFonts w:ascii="Times New Roman" w:hAnsi="Times New Roman" w:cs="Times New Roman"/>
                <w:sz w:val="24"/>
                <w:szCs w:val="24"/>
                <w:lang w:val="fr-FR"/>
              </w:rPr>
              <w:t xml:space="preserve"> entant mains de deux cens mil florins d’or que sa m</w:t>
            </w:r>
            <w:r w:rsidR="008954AA" w:rsidRPr="005D3A27">
              <w:rPr>
                <w:rFonts w:ascii="Times New Roman" w:hAnsi="Times New Roman" w:cs="Times New Roman"/>
                <w:sz w:val="24"/>
                <w:szCs w:val="24"/>
                <w:vertAlign w:val="superscript"/>
                <w:lang w:val="fr-FR"/>
              </w:rPr>
              <w:t>te</w:t>
            </w:r>
            <w:r w:rsidR="008954AA" w:rsidRPr="00DA4AAF">
              <w:rPr>
                <w:rFonts w:ascii="Times New Roman" w:hAnsi="Times New Roman" w:cs="Times New Roman"/>
                <w:sz w:val="24"/>
                <w:szCs w:val="24"/>
                <w:lang w:val="fr-FR"/>
              </w:rPr>
              <w:t xml:space="preserve"> avoit promis furnir aud. duc, ce que ne fust fait. </w:t>
            </w:r>
            <w:r w:rsidR="008954AA" w:rsidRPr="007856D1">
              <w:rPr>
                <w:rFonts w:ascii="Times New Roman" w:hAnsi="Times New Roman" w:cs="Times New Roman"/>
                <w:sz w:val="24"/>
                <w:szCs w:val="24"/>
                <w:lang w:val="fr-FR"/>
              </w:rPr>
              <w:t>A cause de quoi led. duc ne se contenta, donnant à cognoistre à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qu’il s’en </w:t>
            </w:r>
            <w:r w:rsidR="008954AA" w:rsidRPr="007856D1">
              <w:rPr>
                <w:rFonts w:ascii="Times New Roman" w:hAnsi="Times New Roman" w:cs="Times New Roman"/>
                <w:sz w:val="24"/>
                <w:szCs w:val="24"/>
                <w:lang w:val="fr-FR"/>
              </w:rPr>
              <w:lastRenderedPageBreak/>
              <w:t>complaindroit tant au regime et à la chambre imperialle et à ses parens, que n’eust esté à l’honneur de sa m</w:t>
            </w:r>
            <w:r w:rsidR="008954AA" w:rsidRPr="007856D1">
              <w:rPr>
                <w:rFonts w:ascii="Times New Roman" w:hAnsi="Times New Roman" w:cs="Times New Roman"/>
                <w:sz w:val="24"/>
                <w:szCs w:val="24"/>
                <w:vertAlign w:val="superscript"/>
                <w:lang w:val="fr-FR"/>
              </w:rPr>
              <w:t>te</w:t>
            </w:r>
            <w:r w:rsidR="008954AA" w:rsidRPr="007856D1">
              <w:rPr>
                <w:rFonts w:ascii="Times New Roman" w:hAnsi="Times New Roman" w:cs="Times New Roman"/>
                <w:sz w:val="24"/>
                <w:szCs w:val="24"/>
                <w:lang w:val="fr-FR"/>
              </w:rPr>
              <w:t>. Ce voyant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et pour plus grand mal eviter, lui a fait fournir lad. somme de cent et dix mille florins d’or, promectant aud. duc lui payer le surplus des deux cens mil florins d’or en neuf années ensuivantes, assavoir chacun an dix mil florins d’or. Parquoi supplie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à sa m</w:t>
            </w:r>
            <w:r w:rsidR="008954AA" w:rsidRPr="007856D1">
              <w:rPr>
                <w:rFonts w:ascii="Times New Roman" w:hAnsi="Times New Roman" w:cs="Times New Roman"/>
                <w:sz w:val="24"/>
                <w:szCs w:val="24"/>
                <w:vertAlign w:val="superscript"/>
                <w:lang w:val="fr-FR"/>
              </w:rPr>
              <w:t>te</w:t>
            </w:r>
            <w:r w:rsidR="008954AA" w:rsidRPr="007856D1">
              <w:rPr>
                <w:rFonts w:ascii="Times New Roman" w:hAnsi="Times New Roman" w:cs="Times New Roman"/>
                <w:sz w:val="24"/>
                <w:szCs w:val="24"/>
                <w:lang w:val="fr-FR"/>
              </w:rPr>
              <w:t xml:space="preserve"> vouloir donner ordre que doiresenavant soyent chacun an fourniz aud. duc dix mil florins d’or, afin que par led. duc ne soit plus molesté.</w:t>
            </w:r>
          </w:p>
        </w:tc>
        <w:tc>
          <w:tcPr>
            <w:tcW w:w="4606" w:type="dxa"/>
            <w:tcBorders>
              <w:top w:val="nil"/>
              <w:left w:val="nil"/>
              <w:bottom w:val="nil"/>
              <w:right w:val="nil"/>
            </w:tcBorders>
          </w:tcPr>
          <w:p w14:paraId="4942450B" w14:textId="6B8254C1"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lastRenderedPageBreak/>
              <w:t>3] A cestui article du payement dud. duc George de Saxen</w:t>
            </w:r>
            <w:r w:rsidRPr="007856D1">
              <w:rPr>
                <w:rFonts w:ascii="Times New Roman" w:hAnsi="Times New Roman" w:cs="Times New Roman"/>
                <w:sz w:val="24"/>
                <w:szCs w:val="24"/>
                <w:vertAlign w:val="superscript"/>
                <w:lang w:val="fr-FR"/>
              </w:rPr>
              <w:t>b</w:t>
            </w:r>
            <w:r w:rsidRPr="007856D1">
              <w:rPr>
                <w:rFonts w:ascii="Times New Roman" w:hAnsi="Times New Roman" w:cs="Times New Roman"/>
                <w:sz w:val="24"/>
                <w:szCs w:val="24"/>
                <w:lang w:val="fr-FR"/>
              </w:rPr>
              <w:t>)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respond que ceste raison de faire remboursser mond.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 ce qu’il aura payé pour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et ainsi sera fait le plustot que ses affaires le pourront bonnement pourter.</w:t>
            </w:r>
          </w:p>
        </w:tc>
      </w:tr>
      <w:tr w:rsidR="008954AA" w:rsidRPr="00652D0D" w14:paraId="15259871" w14:textId="77777777" w:rsidTr="00177512">
        <w:tc>
          <w:tcPr>
            <w:tcW w:w="4606" w:type="dxa"/>
            <w:tcBorders>
              <w:top w:val="nil"/>
              <w:left w:val="nil"/>
              <w:bottom w:val="nil"/>
              <w:right w:val="nil"/>
            </w:tcBorders>
          </w:tcPr>
          <w:p w14:paraId="1EEB761B" w14:textId="7AE2752E"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4</w:t>
            </w:r>
            <w:r w:rsidR="008954AA" w:rsidRPr="007856D1">
              <w:rPr>
                <w:rFonts w:ascii="Times New Roman" w:hAnsi="Times New Roman" w:cs="Times New Roman"/>
                <w:sz w:val="24"/>
                <w:szCs w:val="24"/>
                <w:lang w:val="fr-FR"/>
              </w:rPr>
              <w:t>] Supplie enoultre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estre satisfait de vingt mil florins d’or de rente annuelle que par le dernier </w:t>
            </w:r>
            <w:commentRangeStart w:id="21"/>
            <w:r w:rsidR="008954AA" w:rsidRPr="007856D1">
              <w:rPr>
                <w:rFonts w:ascii="Times New Roman" w:hAnsi="Times New Roman" w:cs="Times New Roman"/>
                <w:sz w:val="24"/>
                <w:szCs w:val="24"/>
                <w:lang w:val="fr-FR"/>
              </w:rPr>
              <w:t>traicté de paix</w:t>
            </w:r>
            <w:commentRangeEnd w:id="21"/>
            <w:r w:rsidR="008954AA">
              <w:rPr>
                <w:rStyle w:val="Kommentarzeichen"/>
              </w:rPr>
              <w:commentReference w:id="21"/>
            </w:r>
            <w:r w:rsidR="008954AA" w:rsidRPr="007856D1">
              <w:rPr>
                <w:rFonts w:ascii="Times New Roman" w:hAnsi="Times New Roman" w:cs="Times New Roman"/>
                <w:sz w:val="24"/>
                <w:szCs w:val="24"/>
                <w:lang w:val="fr-FR"/>
              </w:rPr>
              <w:t xml:space="preserve"> par le commandement de sa m</w:t>
            </w:r>
            <w:r w:rsidR="008954AA" w:rsidRPr="007856D1">
              <w:rPr>
                <w:rFonts w:ascii="Times New Roman" w:hAnsi="Times New Roman" w:cs="Times New Roman"/>
                <w:sz w:val="24"/>
                <w:szCs w:val="24"/>
                <w:vertAlign w:val="superscript"/>
                <w:lang w:val="fr-FR"/>
              </w:rPr>
              <w:t>te</w:t>
            </w:r>
            <w:r w:rsidR="008954AA" w:rsidRPr="007856D1">
              <w:rPr>
                <w:rFonts w:ascii="Times New Roman" w:hAnsi="Times New Roman" w:cs="Times New Roman"/>
                <w:sz w:val="24"/>
                <w:szCs w:val="24"/>
                <w:lang w:val="fr-FR"/>
              </w:rPr>
              <w:t xml:space="preserve"> il a fourni aux Veneciens à son grand dommaige et au preiudice des subgetz pour autant que la force du pays en est grandement aff</w:t>
            </w:r>
            <w:r w:rsidR="00652D0D">
              <w:rPr>
                <w:rFonts w:ascii="Times New Roman" w:hAnsi="Times New Roman" w:cs="Times New Roman"/>
                <w:sz w:val="24"/>
                <w:szCs w:val="24"/>
                <w:lang w:val="fr-FR"/>
              </w:rPr>
              <w:t>o</w:t>
            </w:r>
            <w:r w:rsidR="008954AA" w:rsidRPr="007856D1">
              <w:rPr>
                <w:rFonts w:ascii="Times New Roman" w:hAnsi="Times New Roman" w:cs="Times New Roman"/>
                <w:sz w:val="24"/>
                <w:szCs w:val="24"/>
                <w:lang w:val="fr-FR"/>
              </w:rPr>
              <w:t>iblie, ce neantmoins, vueillant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en tout et par tout obeir à son seigneur, y a fait consentir lesd. subgectz, suppliant à sa m</w:t>
            </w:r>
            <w:r w:rsidR="008954AA" w:rsidRPr="007856D1">
              <w:rPr>
                <w:rFonts w:ascii="Times New Roman" w:hAnsi="Times New Roman" w:cs="Times New Roman"/>
                <w:sz w:val="24"/>
                <w:szCs w:val="24"/>
                <w:vertAlign w:val="superscript"/>
                <w:lang w:val="fr-FR"/>
              </w:rPr>
              <w:t>te</w:t>
            </w:r>
            <w:r w:rsidR="008954AA" w:rsidRPr="007856D1">
              <w:rPr>
                <w:rFonts w:ascii="Times New Roman" w:hAnsi="Times New Roman" w:cs="Times New Roman"/>
                <w:sz w:val="24"/>
                <w:szCs w:val="24"/>
                <w:lang w:val="fr-FR"/>
              </w:rPr>
              <w:t xml:space="preserve"> avoir regart à son indempnité.</w:t>
            </w:r>
          </w:p>
        </w:tc>
        <w:tc>
          <w:tcPr>
            <w:tcW w:w="4606" w:type="dxa"/>
            <w:tcBorders>
              <w:top w:val="nil"/>
              <w:left w:val="nil"/>
              <w:bottom w:val="nil"/>
              <w:right w:val="nil"/>
            </w:tcBorders>
          </w:tcPr>
          <w:p w14:paraId="4A1EA826" w14:textId="1E554433"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4] A cestui quatriesme article de vingt mille florins de rente que mond.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demande pour avoir fourni à traicté des Veniciens,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fait responce qu’il ne lui a mandé quicter nul droit, ains seullement accomplir les traictéz precedens, lesquelx ne se pouvoient excuser d’accomplir sans encourir plus grand danger à mond. frere et à ses subiectz.</w:t>
            </w:r>
          </w:p>
        </w:tc>
      </w:tr>
      <w:tr w:rsidR="008954AA" w:rsidRPr="00652D0D" w14:paraId="62498AC5" w14:textId="77777777" w:rsidTr="00177512">
        <w:tc>
          <w:tcPr>
            <w:tcW w:w="4606" w:type="dxa"/>
            <w:tcBorders>
              <w:top w:val="nil"/>
              <w:left w:val="nil"/>
              <w:bottom w:val="nil"/>
              <w:right w:val="nil"/>
            </w:tcBorders>
          </w:tcPr>
          <w:p w14:paraId="5B5512CC" w14:textId="71285B1D"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5</w:t>
            </w:r>
            <w:r w:rsidR="008954AA" w:rsidRPr="007856D1">
              <w:rPr>
                <w:rFonts w:ascii="Times New Roman" w:hAnsi="Times New Roman" w:cs="Times New Roman"/>
                <w:sz w:val="24"/>
                <w:szCs w:val="24"/>
                <w:lang w:val="fr-FR"/>
              </w:rPr>
              <w:t>] Davantaige supplie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estre payé d’aucuns despens, faiz par lui au service de sa m</w:t>
            </w:r>
            <w:r w:rsidR="008954AA" w:rsidRPr="007856D1">
              <w:rPr>
                <w:rFonts w:ascii="Times New Roman" w:hAnsi="Times New Roman" w:cs="Times New Roman"/>
                <w:sz w:val="24"/>
                <w:szCs w:val="24"/>
                <w:vertAlign w:val="superscript"/>
                <w:lang w:val="fr-FR"/>
              </w:rPr>
              <w:t>te</w:t>
            </w:r>
            <w:r w:rsidR="008954AA" w:rsidRPr="007856D1">
              <w:rPr>
                <w:rFonts w:ascii="Times New Roman" w:hAnsi="Times New Roman" w:cs="Times New Roman"/>
                <w:sz w:val="24"/>
                <w:szCs w:val="24"/>
                <w:lang w:val="fr-FR"/>
              </w:rPr>
              <w:t xml:space="preserve"> en deux voiages qu’il a fait pour les affaires de l’empire aux journées et </w:t>
            </w:r>
            <w:commentRangeStart w:id="22"/>
            <w:r w:rsidR="008954AA" w:rsidRPr="007856D1">
              <w:rPr>
                <w:rFonts w:ascii="Times New Roman" w:hAnsi="Times New Roman" w:cs="Times New Roman"/>
                <w:sz w:val="24"/>
                <w:szCs w:val="24"/>
                <w:lang w:val="fr-FR"/>
              </w:rPr>
              <w:t>dietes</w:t>
            </w:r>
            <w:commentRangeEnd w:id="22"/>
            <w:r w:rsidR="008954AA">
              <w:rPr>
                <w:rStyle w:val="Kommentarzeichen"/>
              </w:rPr>
              <w:commentReference w:id="22"/>
            </w:r>
            <w:r w:rsidR="008954AA" w:rsidRPr="007856D1">
              <w:rPr>
                <w:rFonts w:ascii="Times New Roman" w:hAnsi="Times New Roman" w:cs="Times New Roman"/>
                <w:sz w:val="24"/>
                <w:szCs w:val="24"/>
                <w:lang w:val="fr-FR"/>
              </w:rPr>
              <w:t xml:space="preserve"> de </w:t>
            </w:r>
            <w:commentRangeStart w:id="23"/>
            <w:r w:rsidR="008954AA" w:rsidRPr="007856D1">
              <w:rPr>
                <w:rFonts w:ascii="Times New Roman" w:hAnsi="Times New Roman" w:cs="Times New Roman"/>
                <w:sz w:val="24"/>
                <w:szCs w:val="24"/>
                <w:lang w:val="fr-FR"/>
              </w:rPr>
              <w:t>Noremberghe</w:t>
            </w:r>
            <w:commentRangeEnd w:id="23"/>
            <w:r w:rsidR="008954AA">
              <w:rPr>
                <w:rStyle w:val="Kommentarzeichen"/>
              </w:rPr>
              <w:commentReference w:id="23"/>
            </w:r>
            <w:r w:rsidR="008954AA" w:rsidRPr="007856D1">
              <w:rPr>
                <w:rFonts w:ascii="Times New Roman" w:hAnsi="Times New Roman" w:cs="Times New Roman"/>
                <w:sz w:val="24"/>
                <w:szCs w:val="24"/>
                <w:lang w:val="fr-FR"/>
              </w:rPr>
              <w:t xml:space="preserve"> dont au premier voyaige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eust la despence de 90000</w:t>
            </w:r>
            <w:r w:rsidR="008954AA" w:rsidRPr="007856D1">
              <w:rPr>
                <w:rFonts w:ascii="Times New Roman" w:hAnsi="Times New Roman" w:cs="Times New Roman"/>
                <w:sz w:val="24"/>
                <w:szCs w:val="24"/>
                <w:vertAlign w:val="superscript"/>
                <w:lang w:val="fr-FR"/>
              </w:rPr>
              <w:t>c</w:t>
            </w:r>
            <w:r w:rsidR="008954AA" w:rsidRPr="007856D1">
              <w:rPr>
                <w:rFonts w:ascii="Times New Roman" w:hAnsi="Times New Roman" w:cs="Times New Roman"/>
                <w:sz w:val="24"/>
                <w:szCs w:val="24"/>
                <w:lang w:val="fr-FR"/>
              </w:rPr>
              <w:t>) florins d’or et au deuxiesme cent mil florins d’or, que font ensemble cent 90000</w:t>
            </w:r>
            <w:r w:rsidR="008954AA" w:rsidRPr="007856D1">
              <w:rPr>
                <w:rFonts w:ascii="Times New Roman" w:hAnsi="Times New Roman" w:cs="Times New Roman"/>
                <w:sz w:val="24"/>
                <w:szCs w:val="24"/>
                <w:vertAlign w:val="superscript"/>
                <w:lang w:val="fr-FR"/>
              </w:rPr>
              <w:t>c</w:t>
            </w:r>
            <w:r w:rsidR="008954AA" w:rsidRPr="007856D1">
              <w:rPr>
                <w:rFonts w:ascii="Times New Roman" w:hAnsi="Times New Roman" w:cs="Times New Roman"/>
                <w:sz w:val="24"/>
                <w:szCs w:val="24"/>
                <w:lang w:val="fr-FR"/>
              </w:rPr>
              <w:t>) florins d’or.</w:t>
            </w:r>
          </w:p>
        </w:tc>
        <w:tc>
          <w:tcPr>
            <w:tcW w:w="4606" w:type="dxa"/>
            <w:tcBorders>
              <w:top w:val="nil"/>
              <w:left w:val="nil"/>
              <w:bottom w:val="nil"/>
              <w:right w:val="nil"/>
            </w:tcBorders>
          </w:tcPr>
          <w:p w14:paraId="69BF1305" w14:textId="4963FF86"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5] Au cinquiesme article que mond.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demande le remboursement des fraiz qu’il a fait comme lieutenant general aux dietes imperiales,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respond que ce sont comptes qui n’ont lieu au temps present, veuz les grandz affaires et que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en aura memoire en son temps pour y pourveoir, ainsi qu’il appertient.</w:t>
            </w:r>
          </w:p>
        </w:tc>
      </w:tr>
      <w:tr w:rsidR="008954AA" w:rsidRPr="00652D0D" w14:paraId="1E00B8E8" w14:textId="77777777" w:rsidTr="00177512">
        <w:tc>
          <w:tcPr>
            <w:tcW w:w="4606" w:type="dxa"/>
            <w:tcBorders>
              <w:top w:val="nil"/>
              <w:left w:val="nil"/>
              <w:bottom w:val="nil"/>
              <w:right w:val="nil"/>
            </w:tcBorders>
          </w:tcPr>
          <w:p w14:paraId="55D64A41" w14:textId="0A790573"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6</w:t>
            </w:r>
            <w:r w:rsidR="008954AA" w:rsidRPr="007856D1">
              <w:rPr>
                <w:rFonts w:ascii="Times New Roman" w:hAnsi="Times New Roman" w:cs="Times New Roman"/>
                <w:sz w:val="24"/>
                <w:szCs w:val="24"/>
                <w:lang w:val="fr-FR"/>
              </w:rPr>
              <w:t>] Qu’après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supplie que lui soient renduz les cinq mil florins d’or, lesquelx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a payé au </w:t>
            </w:r>
            <w:commentRangeStart w:id="24"/>
            <w:r w:rsidR="008954AA" w:rsidRPr="007856D1">
              <w:rPr>
                <w:rFonts w:ascii="Times New Roman" w:hAnsi="Times New Roman" w:cs="Times New Roman"/>
                <w:sz w:val="24"/>
                <w:szCs w:val="24"/>
                <w:lang w:val="fr-FR"/>
              </w:rPr>
              <w:t>conte Palatin</w:t>
            </w:r>
            <w:commentRangeEnd w:id="24"/>
            <w:r w:rsidR="008954AA">
              <w:rPr>
                <w:rStyle w:val="Kommentarzeichen"/>
              </w:rPr>
              <w:commentReference w:id="24"/>
            </w:r>
            <w:r w:rsidR="008954AA" w:rsidRPr="007856D1">
              <w:rPr>
                <w:rFonts w:ascii="Times New Roman" w:hAnsi="Times New Roman" w:cs="Times New Roman"/>
                <w:sz w:val="24"/>
                <w:szCs w:val="24"/>
                <w:lang w:val="fr-FR"/>
              </w:rPr>
              <w:t xml:space="preserve"> sur sa pension.</w:t>
            </w:r>
          </w:p>
        </w:tc>
        <w:tc>
          <w:tcPr>
            <w:tcW w:w="4606" w:type="dxa"/>
            <w:tcBorders>
              <w:top w:val="nil"/>
              <w:left w:val="nil"/>
              <w:bottom w:val="nil"/>
              <w:right w:val="nil"/>
            </w:tcBorders>
          </w:tcPr>
          <w:p w14:paraId="18EB82AC" w14:textId="1B1D5C18"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6] Au 6</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des cinq mil florins d’or, payéz au conte Palatin,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respond que c’est raison d’en faire rambourser mons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moyennant qu’il face bailler quictance dud. conte Palatin, par laquelle lui puist estre rabatu lad. somme sur ce que lui est deu.</w:t>
            </w:r>
          </w:p>
        </w:tc>
      </w:tr>
      <w:tr w:rsidR="008954AA" w:rsidRPr="00652D0D" w14:paraId="19BC7793" w14:textId="77777777" w:rsidTr="00177512">
        <w:tc>
          <w:tcPr>
            <w:tcW w:w="4606" w:type="dxa"/>
            <w:tcBorders>
              <w:top w:val="nil"/>
              <w:left w:val="nil"/>
              <w:bottom w:val="nil"/>
              <w:right w:val="nil"/>
            </w:tcBorders>
          </w:tcPr>
          <w:p w14:paraId="2E379CCA" w14:textId="3534579F"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7</w:t>
            </w:r>
            <w:r w:rsidR="008954AA" w:rsidRPr="007856D1">
              <w:rPr>
                <w:rFonts w:ascii="Times New Roman" w:hAnsi="Times New Roman" w:cs="Times New Roman"/>
                <w:sz w:val="24"/>
                <w:szCs w:val="24"/>
                <w:lang w:val="fr-FR"/>
              </w:rPr>
              <w:t>] Semblablement supplie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estre contanté d’autres cinq mil florins d’or, lesquelx il a payé pour l’entretenement du </w:t>
            </w:r>
            <w:commentRangeStart w:id="25"/>
            <w:r w:rsidR="008954AA" w:rsidRPr="007856D1">
              <w:rPr>
                <w:rFonts w:ascii="Times New Roman" w:hAnsi="Times New Roman" w:cs="Times New Roman"/>
                <w:sz w:val="24"/>
                <w:szCs w:val="24"/>
                <w:lang w:val="fr-FR"/>
              </w:rPr>
              <w:t>regime imperial</w:t>
            </w:r>
            <w:commentRangeEnd w:id="25"/>
            <w:r w:rsidR="008954AA">
              <w:rPr>
                <w:rStyle w:val="Kommentarzeichen"/>
              </w:rPr>
              <w:commentReference w:id="25"/>
            </w:r>
            <w:r w:rsidR="008954AA" w:rsidRPr="007856D1">
              <w:rPr>
                <w:rFonts w:ascii="Times New Roman" w:hAnsi="Times New Roman" w:cs="Times New Roman"/>
                <w:sz w:val="24"/>
                <w:szCs w:val="24"/>
                <w:lang w:val="fr-FR"/>
              </w:rPr>
              <w:t>, requerant davantaige que par sa m</w:t>
            </w:r>
            <w:r w:rsidR="008954AA" w:rsidRPr="007856D1">
              <w:rPr>
                <w:rFonts w:ascii="Times New Roman" w:hAnsi="Times New Roman" w:cs="Times New Roman"/>
                <w:sz w:val="24"/>
                <w:szCs w:val="24"/>
                <w:vertAlign w:val="superscript"/>
                <w:lang w:val="fr-FR"/>
              </w:rPr>
              <w:t>te</w:t>
            </w:r>
            <w:r w:rsidR="008954AA" w:rsidRPr="007856D1">
              <w:rPr>
                <w:rFonts w:ascii="Times New Roman" w:hAnsi="Times New Roman" w:cs="Times New Roman"/>
                <w:sz w:val="24"/>
                <w:szCs w:val="24"/>
                <w:lang w:val="fr-FR"/>
              </w:rPr>
              <w:t xml:space="preserve"> doresenavant soit donné ordre que les deniers necessaires pour l’entretenement tant de la </w:t>
            </w:r>
            <w:commentRangeStart w:id="26"/>
            <w:r w:rsidR="008954AA" w:rsidRPr="007856D1">
              <w:rPr>
                <w:rFonts w:ascii="Times New Roman" w:hAnsi="Times New Roman" w:cs="Times New Roman"/>
                <w:sz w:val="24"/>
                <w:szCs w:val="24"/>
                <w:lang w:val="fr-FR"/>
              </w:rPr>
              <w:t>chambre</w:t>
            </w:r>
            <w:commentRangeEnd w:id="26"/>
            <w:r w:rsidR="008954AA">
              <w:rPr>
                <w:rStyle w:val="Kommentarzeichen"/>
              </w:rPr>
              <w:commentReference w:id="26"/>
            </w:r>
            <w:r w:rsidR="008954AA" w:rsidRPr="007856D1">
              <w:rPr>
                <w:rFonts w:ascii="Times New Roman" w:hAnsi="Times New Roman" w:cs="Times New Roman"/>
                <w:sz w:val="24"/>
                <w:szCs w:val="24"/>
                <w:lang w:val="fr-FR"/>
              </w:rPr>
              <w:t xml:space="preserve"> que du regime imperial soient fourniz en temps et lieux convenables, ayant regart que sa m</w:t>
            </w:r>
            <w:r w:rsidR="008954AA" w:rsidRPr="007856D1">
              <w:rPr>
                <w:rFonts w:ascii="Times New Roman" w:hAnsi="Times New Roman" w:cs="Times New Roman"/>
                <w:sz w:val="24"/>
                <w:szCs w:val="24"/>
                <w:vertAlign w:val="superscript"/>
                <w:lang w:val="fr-FR"/>
              </w:rPr>
              <w:t>te</w:t>
            </w:r>
            <w:r w:rsidR="008954AA" w:rsidRPr="007856D1">
              <w:rPr>
                <w:rFonts w:ascii="Times New Roman" w:hAnsi="Times New Roman" w:cs="Times New Roman"/>
                <w:sz w:val="24"/>
                <w:szCs w:val="24"/>
                <w:lang w:val="fr-FR"/>
              </w:rPr>
              <w:t xml:space="preserve"> ne fournist de son cousté que ceulx des estatz facilement prendront ocasion de non payer leur part que seroit cause de plus grand mal et dommaige.</w:t>
            </w:r>
          </w:p>
        </w:tc>
        <w:tc>
          <w:tcPr>
            <w:tcW w:w="4606" w:type="dxa"/>
            <w:tcBorders>
              <w:top w:val="nil"/>
              <w:left w:val="nil"/>
              <w:bottom w:val="nil"/>
              <w:right w:val="nil"/>
            </w:tcBorders>
          </w:tcPr>
          <w:p w14:paraId="2686BAE4" w14:textId="042E3D01"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7] Au 7</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des cinq mille florins que mond.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dit avoir payé pour l’entretenement du regiment, c’est raison que tout ce qu’il a payé en descharge de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lui soit rembourssé.</w:t>
            </w:r>
          </w:p>
        </w:tc>
      </w:tr>
      <w:tr w:rsidR="008954AA" w:rsidRPr="00652D0D" w14:paraId="019962ED" w14:textId="77777777" w:rsidTr="00177512">
        <w:tc>
          <w:tcPr>
            <w:tcW w:w="4606" w:type="dxa"/>
            <w:tcBorders>
              <w:top w:val="nil"/>
              <w:left w:val="nil"/>
              <w:bottom w:val="nil"/>
              <w:right w:val="nil"/>
            </w:tcBorders>
          </w:tcPr>
          <w:p w14:paraId="06CCC0F2" w14:textId="46EF810F"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8</w:t>
            </w:r>
            <w:r w:rsidR="008954AA" w:rsidRPr="007856D1">
              <w:rPr>
                <w:rFonts w:ascii="Times New Roman" w:hAnsi="Times New Roman" w:cs="Times New Roman"/>
                <w:sz w:val="24"/>
                <w:szCs w:val="24"/>
                <w:lang w:val="fr-FR"/>
              </w:rPr>
              <w:t>] Supplie pareillement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que on lui fournisse les deniers dont a payé les cinq mil </w:t>
            </w:r>
            <w:commentRangeStart w:id="27"/>
            <w:r w:rsidR="008954AA" w:rsidRPr="007856D1">
              <w:rPr>
                <w:rFonts w:ascii="Times New Roman" w:hAnsi="Times New Roman" w:cs="Times New Roman"/>
                <w:sz w:val="24"/>
                <w:szCs w:val="24"/>
                <w:lang w:val="fr-FR"/>
              </w:rPr>
              <w:t>Allemans</w:t>
            </w:r>
            <w:commentRangeEnd w:id="27"/>
            <w:r w:rsidR="008954AA">
              <w:rPr>
                <w:rStyle w:val="Kommentarzeichen"/>
              </w:rPr>
              <w:commentReference w:id="27"/>
            </w:r>
            <w:r w:rsidR="008954AA" w:rsidRPr="007856D1">
              <w:rPr>
                <w:rFonts w:ascii="Times New Roman" w:hAnsi="Times New Roman" w:cs="Times New Roman"/>
                <w:sz w:val="24"/>
                <w:szCs w:val="24"/>
                <w:lang w:val="fr-FR"/>
              </w:rPr>
              <w:t xml:space="preserve"> que mons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le </w:t>
            </w:r>
            <w:commentRangeStart w:id="28"/>
            <w:r w:rsidR="008954AA" w:rsidRPr="007856D1">
              <w:rPr>
                <w:rFonts w:ascii="Times New Roman" w:hAnsi="Times New Roman" w:cs="Times New Roman"/>
                <w:sz w:val="24"/>
                <w:szCs w:val="24"/>
                <w:lang w:val="fr-FR"/>
              </w:rPr>
              <w:t>conte de Sornes</w:t>
            </w:r>
            <w:commentRangeEnd w:id="28"/>
            <w:r w:rsidR="008954AA">
              <w:rPr>
                <w:rStyle w:val="Kommentarzeichen"/>
              </w:rPr>
              <w:commentReference w:id="28"/>
            </w:r>
            <w:r w:rsidR="008954AA" w:rsidRPr="007856D1">
              <w:rPr>
                <w:rFonts w:ascii="Times New Roman" w:hAnsi="Times New Roman" w:cs="Times New Roman"/>
                <w:sz w:val="24"/>
                <w:szCs w:val="24"/>
                <w:lang w:val="fr-FR"/>
              </w:rPr>
              <w:t xml:space="preserve"> menast dernierement à mons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de </w:t>
            </w:r>
            <w:commentRangeStart w:id="29"/>
            <w:r w:rsidR="008954AA" w:rsidRPr="007856D1">
              <w:rPr>
                <w:rFonts w:ascii="Times New Roman" w:hAnsi="Times New Roman" w:cs="Times New Roman"/>
                <w:sz w:val="24"/>
                <w:szCs w:val="24"/>
                <w:lang w:val="fr-FR"/>
              </w:rPr>
              <w:t>Bourbon</w:t>
            </w:r>
            <w:commentRangeEnd w:id="29"/>
            <w:r w:rsidR="008954AA">
              <w:rPr>
                <w:rStyle w:val="Kommentarzeichen"/>
              </w:rPr>
              <w:commentReference w:id="29"/>
            </w:r>
            <w:r w:rsidR="008954AA" w:rsidRPr="007856D1">
              <w:rPr>
                <w:rFonts w:ascii="Times New Roman" w:hAnsi="Times New Roman" w:cs="Times New Roman"/>
                <w:sz w:val="24"/>
                <w:szCs w:val="24"/>
                <w:lang w:val="fr-FR"/>
              </w:rPr>
              <w:t xml:space="preserve"> en </w:t>
            </w:r>
            <w:commentRangeStart w:id="30"/>
            <w:r w:rsidR="008954AA" w:rsidRPr="007856D1">
              <w:rPr>
                <w:rFonts w:ascii="Times New Roman" w:hAnsi="Times New Roman" w:cs="Times New Roman"/>
                <w:sz w:val="24"/>
                <w:szCs w:val="24"/>
                <w:lang w:val="fr-FR"/>
              </w:rPr>
              <w:t>Ytalie</w:t>
            </w:r>
            <w:commentRangeEnd w:id="30"/>
            <w:r w:rsidR="008954AA">
              <w:rPr>
                <w:rStyle w:val="Kommentarzeichen"/>
              </w:rPr>
              <w:commentReference w:id="30"/>
            </w:r>
            <w:r w:rsidR="008954AA" w:rsidRPr="007856D1">
              <w:rPr>
                <w:rFonts w:ascii="Times New Roman" w:hAnsi="Times New Roman" w:cs="Times New Roman"/>
                <w:sz w:val="24"/>
                <w:szCs w:val="24"/>
                <w:lang w:val="fr-FR"/>
              </w:rPr>
              <w:t>, montant à la somme de quinze à vingt mil florins d’or.</w:t>
            </w:r>
          </w:p>
        </w:tc>
        <w:tc>
          <w:tcPr>
            <w:tcW w:w="4606" w:type="dxa"/>
            <w:tcBorders>
              <w:top w:val="nil"/>
              <w:left w:val="nil"/>
              <w:bottom w:val="nil"/>
              <w:right w:val="nil"/>
            </w:tcBorders>
          </w:tcPr>
          <w:p w14:paraId="7812BAE9" w14:textId="58E2C722"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8] Au 8</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touchant le payement des Allemans, amenéz pour</w:t>
            </w:r>
            <w:r w:rsidRPr="007856D1">
              <w:rPr>
                <w:rFonts w:ascii="Times New Roman" w:hAnsi="Times New Roman" w:cs="Times New Roman"/>
                <w:sz w:val="24"/>
                <w:szCs w:val="24"/>
                <w:vertAlign w:val="superscript"/>
                <w:lang w:val="fr-FR"/>
              </w:rPr>
              <w:t>d</w:t>
            </w:r>
            <w:r w:rsidRPr="007856D1">
              <w:rPr>
                <w:rFonts w:ascii="Times New Roman" w:hAnsi="Times New Roman" w:cs="Times New Roman"/>
                <w:sz w:val="24"/>
                <w:szCs w:val="24"/>
                <w:lang w:val="fr-FR"/>
              </w:rPr>
              <w:t xml:space="preserve">) </w:t>
            </w:r>
            <w:commentRangeStart w:id="31"/>
            <w:r w:rsidRPr="007856D1">
              <w:rPr>
                <w:rFonts w:ascii="Times New Roman" w:hAnsi="Times New Roman" w:cs="Times New Roman"/>
                <w:sz w:val="24"/>
                <w:szCs w:val="24"/>
                <w:lang w:val="fr-FR"/>
              </w:rPr>
              <w:t>Provence</w:t>
            </w:r>
            <w:commentRangeEnd w:id="31"/>
            <w:r>
              <w:rPr>
                <w:rStyle w:val="Kommentarzeichen"/>
              </w:rPr>
              <w:commentReference w:id="31"/>
            </w:r>
            <w:r w:rsidRPr="007856D1">
              <w:rPr>
                <w:rFonts w:ascii="Times New Roman" w:hAnsi="Times New Roman" w:cs="Times New Roman"/>
                <w:sz w:val="24"/>
                <w:szCs w:val="24"/>
                <w:lang w:val="fr-FR"/>
              </w:rPr>
              <w:t xml:space="preserve"> par le conte de Sorne, qu’il dit estre 5000,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respond que l’on ne treuve par effect qu’il y en eust sinon 2000 et environ 3000, toutesfois ce qu’il apparistra avoir esté payé par mond.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au prouffit de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c’est raison qu’il soit ordonné au </w:t>
            </w:r>
            <w:commentRangeStart w:id="32"/>
            <w:r w:rsidRPr="007856D1">
              <w:rPr>
                <w:rFonts w:ascii="Times New Roman" w:hAnsi="Times New Roman" w:cs="Times New Roman"/>
                <w:sz w:val="24"/>
                <w:szCs w:val="24"/>
                <w:lang w:val="fr-FR"/>
              </w:rPr>
              <w:t>viceroi de Naples</w:t>
            </w:r>
            <w:commentRangeEnd w:id="32"/>
            <w:r>
              <w:rPr>
                <w:rStyle w:val="Kommentarzeichen"/>
              </w:rPr>
              <w:commentReference w:id="32"/>
            </w:r>
            <w:r w:rsidRPr="007856D1">
              <w:rPr>
                <w:rFonts w:ascii="Times New Roman" w:hAnsi="Times New Roman" w:cs="Times New Roman"/>
                <w:sz w:val="24"/>
                <w:szCs w:val="24"/>
                <w:lang w:val="fr-FR"/>
              </w:rPr>
              <w:t xml:space="preserve"> l’en faire remboursser.</w:t>
            </w:r>
          </w:p>
        </w:tc>
      </w:tr>
      <w:tr w:rsidR="008954AA" w:rsidRPr="00652D0D" w14:paraId="076802CE" w14:textId="77777777" w:rsidTr="00177512">
        <w:tc>
          <w:tcPr>
            <w:tcW w:w="4606" w:type="dxa"/>
            <w:tcBorders>
              <w:top w:val="nil"/>
              <w:left w:val="nil"/>
              <w:bottom w:val="nil"/>
              <w:right w:val="nil"/>
            </w:tcBorders>
          </w:tcPr>
          <w:p w14:paraId="53B3431C" w14:textId="28D9D75D" w:rsidR="008954AA" w:rsidRPr="00DA4AAF" w:rsidRDefault="000E319A" w:rsidP="00AF1FA3">
            <w:pPr>
              <w:jc w:val="both"/>
              <w:rPr>
                <w:rFonts w:ascii="Times New Roman" w:hAnsi="Times New Roman" w:cs="Times New Roman"/>
                <w:sz w:val="24"/>
                <w:szCs w:val="24"/>
                <w:lang w:val="fr-FR"/>
              </w:rPr>
            </w:pPr>
            <w:r>
              <w:rPr>
                <w:rFonts w:ascii="Times New Roman" w:hAnsi="Times New Roman" w:cs="Times New Roman"/>
                <w:sz w:val="24"/>
                <w:szCs w:val="24"/>
                <w:lang w:val="fr-FR"/>
              </w:rPr>
              <w:t>9] Final</w:t>
            </w:r>
            <w:r w:rsidR="008954AA" w:rsidRPr="007856D1">
              <w:rPr>
                <w:rFonts w:ascii="Times New Roman" w:hAnsi="Times New Roman" w:cs="Times New Roman"/>
                <w:sz w:val="24"/>
                <w:szCs w:val="24"/>
                <w:lang w:val="fr-FR"/>
              </w:rPr>
              <w:t>lement supplie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estre ramboursé de ce qu’il a paié des </w:t>
            </w:r>
            <w:commentRangeStart w:id="33"/>
            <w:r w:rsidR="008954AA" w:rsidRPr="007856D1">
              <w:rPr>
                <w:rFonts w:ascii="Times New Roman" w:hAnsi="Times New Roman" w:cs="Times New Roman"/>
                <w:sz w:val="24"/>
                <w:szCs w:val="24"/>
                <w:lang w:val="fr-FR"/>
              </w:rPr>
              <w:t>debtes de feu l’empereur</w:t>
            </w:r>
            <w:commentRangeEnd w:id="33"/>
            <w:r w:rsidR="008954AA">
              <w:rPr>
                <w:rStyle w:val="Kommentarzeichen"/>
              </w:rPr>
              <w:commentReference w:id="33"/>
            </w:r>
            <w:r w:rsidR="008954AA" w:rsidRPr="007856D1">
              <w:rPr>
                <w:rFonts w:ascii="Times New Roman" w:hAnsi="Times New Roman" w:cs="Times New Roman"/>
                <w:sz w:val="24"/>
                <w:szCs w:val="24"/>
                <w:lang w:val="fr-FR"/>
              </w:rPr>
              <w:t>, son grand-pere, oultre sa part et portion, actendu que sa m</w:t>
            </w:r>
            <w:r w:rsidR="008954AA" w:rsidRPr="007856D1">
              <w:rPr>
                <w:rFonts w:ascii="Times New Roman" w:hAnsi="Times New Roman" w:cs="Times New Roman"/>
                <w:sz w:val="24"/>
                <w:szCs w:val="24"/>
                <w:vertAlign w:val="superscript"/>
                <w:lang w:val="fr-FR"/>
              </w:rPr>
              <w:t>te</w:t>
            </w:r>
            <w:r w:rsidR="008954AA" w:rsidRPr="007856D1">
              <w:rPr>
                <w:rFonts w:ascii="Times New Roman" w:hAnsi="Times New Roman" w:cs="Times New Roman"/>
                <w:sz w:val="24"/>
                <w:szCs w:val="24"/>
                <w:lang w:val="fr-FR"/>
              </w:rPr>
              <w:t xml:space="preserve"> et lui sont parsonniers ausd. debtes, requiert enoultre mond. s</w:t>
            </w:r>
            <w:r w:rsidR="008954AA" w:rsidRPr="007856D1">
              <w:rPr>
                <w:rFonts w:ascii="Times New Roman" w:hAnsi="Times New Roman" w:cs="Times New Roman"/>
                <w:sz w:val="24"/>
                <w:szCs w:val="24"/>
                <w:vertAlign w:val="superscript"/>
                <w:lang w:val="fr-FR"/>
              </w:rPr>
              <w:t>r</w:t>
            </w:r>
            <w:r w:rsidR="008954AA" w:rsidRPr="007856D1">
              <w:rPr>
                <w:rFonts w:ascii="Times New Roman" w:hAnsi="Times New Roman" w:cs="Times New Roman"/>
                <w:sz w:val="24"/>
                <w:szCs w:val="24"/>
                <w:lang w:val="fr-FR"/>
              </w:rPr>
              <w:t xml:space="preserve"> que pour le cas advenant mieulx pourveoir au regime que la </w:t>
            </w:r>
            <w:commentRangeStart w:id="34"/>
            <w:r w:rsidR="008954AA" w:rsidRPr="007856D1">
              <w:rPr>
                <w:rFonts w:ascii="Times New Roman" w:hAnsi="Times New Roman" w:cs="Times New Roman"/>
                <w:sz w:val="24"/>
                <w:szCs w:val="24"/>
                <w:lang w:val="fr-FR"/>
              </w:rPr>
              <w:t>chambre imperialle</w:t>
            </w:r>
            <w:commentRangeEnd w:id="34"/>
            <w:r w:rsidR="008954AA">
              <w:rPr>
                <w:rStyle w:val="Kommentarzeichen"/>
              </w:rPr>
              <w:commentReference w:id="34"/>
            </w:r>
            <w:r w:rsidR="008954AA" w:rsidRPr="007856D1">
              <w:rPr>
                <w:rFonts w:ascii="Times New Roman" w:hAnsi="Times New Roman" w:cs="Times New Roman"/>
                <w:sz w:val="24"/>
                <w:szCs w:val="24"/>
                <w:lang w:val="fr-FR"/>
              </w:rPr>
              <w:t xml:space="preserve"> plaise à sa m</w:t>
            </w:r>
            <w:r w:rsidR="008954AA" w:rsidRPr="007856D1">
              <w:rPr>
                <w:rFonts w:ascii="Times New Roman" w:hAnsi="Times New Roman" w:cs="Times New Roman"/>
                <w:sz w:val="24"/>
                <w:szCs w:val="24"/>
                <w:vertAlign w:val="superscript"/>
                <w:lang w:val="fr-FR"/>
              </w:rPr>
              <w:t>te</w:t>
            </w:r>
            <w:r w:rsidR="008954AA" w:rsidRPr="007856D1">
              <w:rPr>
                <w:rFonts w:ascii="Times New Roman" w:hAnsi="Times New Roman" w:cs="Times New Roman"/>
                <w:sz w:val="24"/>
                <w:szCs w:val="24"/>
                <w:lang w:val="fr-FR"/>
              </w:rPr>
              <w:t xml:space="preserve"> lui faire depescher deux mandemens selon les teneurs des coppies ci-actaichées.</w:t>
            </w:r>
          </w:p>
        </w:tc>
        <w:tc>
          <w:tcPr>
            <w:tcW w:w="4606" w:type="dxa"/>
            <w:tcBorders>
              <w:top w:val="nil"/>
              <w:left w:val="nil"/>
              <w:bottom w:val="nil"/>
              <w:right w:val="nil"/>
            </w:tcBorders>
          </w:tcPr>
          <w:p w14:paraId="1F227179" w14:textId="6876AF25" w:rsidR="008954AA" w:rsidRDefault="008954AA" w:rsidP="00AF1FA3">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9] Au 9</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article du payement des debtes du feu empereur,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respond qu’il fault premier veoir le besoigne des commis à cest effect ensemble le partaige des meubles conforme au traicté, et selon ce l’on pourra sçavoir ce, à quoi ung chascun sera tenu.</w:t>
            </w:r>
          </w:p>
        </w:tc>
      </w:tr>
      <w:tr w:rsidR="008954AA" w:rsidRPr="00652D0D" w14:paraId="45D50159" w14:textId="77777777" w:rsidTr="00177512">
        <w:tc>
          <w:tcPr>
            <w:tcW w:w="4606" w:type="dxa"/>
            <w:tcBorders>
              <w:top w:val="nil"/>
              <w:left w:val="nil"/>
              <w:bottom w:val="nil"/>
              <w:right w:val="nil"/>
            </w:tcBorders>
          </w:tcPr>
          <w:p w14:paraId="0A5FB75E" w14:textId="77777777" w:rsidR="008954AA" w:rsidRPr="00DA4AAF" w:rsidRDefault="008954AA" w:rsidP="00AF1FA3">
            <w:pPr>
              <w:jc w:val="both"/>
              <w:rPr>
                <w:rFonts w:ascii="Times New Roman" w:hAnsi="Times New Roman" w:cs="Times New Roman"/>
                <w:sz w:val="24"/>
                <w:szCs w:val="24"/>
                <w:lang w:val="fr-FR"/>
              </w:rPr>
            </w:pPr>
          </w:p>
        </w:tc>
        <w:tc>
          <w:tcPr>
            <w:tcW w:w="4606" w:type="dxa"/>
            <w:tcBorders>
              <w:top w:val="nil"/>
              <w:left w:val="nil"/>
              <w:bottom w:val="nil"/>
              <w:right w:val="nil"/>
            </w:tcBorders>
          </w:tcPr>
          <w:p w14:paraId="1F7F416B" w14:textId="77777777" w:rsidR="008954AA" w:rsidRPr="007856D1"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10] Au dernier article,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respond qu’il a fait desja depescher les pouvoirs selon les minutes et neantmoins les fera encoires depescher de nouveaux, afin que led.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 xml:space="preserve"> de </w:t>
            </w:r>
            <w:commentRangeStart w:id="35"/>
            <w:r w:rsidRPr="007856D1">
              <w:rPr>
                <w:rFonts w:ascii="Times New Roman" w:hAnsi="Times New Roman" w:cs="Times New Roman"/>
                <w:sz w:val="24"/>
                <w:szCs w:val="24"/>
                <w:lang w:val="fr-FR"/>
              </w:rPr>
              <w:t>Bredam</w:t>
            </w:r>
            <w:commentRangeEnd w:id="35"/>
            <w:r>
              <w:rPr>
                <w:rStyle w:val="Kommentarzeichen"/>
              </w:rPr>
              <w:commentReference w:id="35"/>
            </w:r>
            <w:r w:rsidRPr="007856D1">
              <w:rPr>
                <w:rFonts w:ascii="Times New Roman" w:hAnsi="Times New Roman" w:cs="Times New Roman"/>
                <w:sz w:val="24"/>
                <w:szCs w:val="24"/>
                <w:lang w:val="fr-FR"/>
              </w:rPr>
              <w:t xml:space="preserve"> les pourte à mond. s</w:t>
            </w:r>
            <w:r w:rsidRPr="007856D1">
              <w:rPr>
                <w:rFonts w:ascii="Times New Roman" w:hAnsi="Times New Roman" w:cs="Times New Roman"/>
                <w:sz w:val="24"/>
                <w:szCs w:val="24"/>
                <w:vertAlign w:val="superscript"/>
                <w:lang w:val="fr-FR"/>
              </w:rPr>
              <w:t>r</w:t>
            </w:r>
            <w:r w:rsidRPr="007856D1">
              <w:rPr>
                <w:rFonts w:ascii="Times New Roman" w:hAnsi="Times New Roman" w:cs="Times New Roman"/>
                <w:sz w:val="24"/>
                <w:szCs w:val="24"/>
                <w:lang w:val="fr-FR"/>
              </w:rPr>
              <w:t>.</w:t>
            </w:r>
          </w:p>
          <w:p w14:paraId="6FFD7452" w14:textId="77777777" w:rsidR="008954AA" w:rsidRPr="007856D1"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 xml:space="preserve">Fait à </w:t>
            </w:r>
            <w:commentRangeStart w:id="36"/>
            <w:r w:rsidRPr="007856D1">
              <w:rPr>
                <w:rFonts w:ascii="Times New Roman" w:hAnsi="Times New Roman" w:cs="Times New Roman"/>
                <w:sz w:val="24"/>
                <w:szCs w:val="24"/>
                <w:lang w:val="fr-FR"/>
              </w:rPr>
              <w:t>Madril</w:t>
            </w:r>
            <w:commentRangeEnd w:id="36"/>
            <w:r>
              <w:rPr>
                <w:rStyle w:val="Kommentarzeichen"/>
              </w:rPr>
              <w:commentReference w:id="36"/>
            </w:r>
            <w:r w:rsidRPr="007856D1">
              <w:rPr>
                <w:rFonts w:ascii="Times New Roman" w:hAnsi="Times New Roman" w:cs="Times New Roman"/>
                <w:sz w:val="24"/>
                <w:szCs w:val="24"/>
                <w:lang w:val="fr-FR"/>
              </w:rPr>
              <w:t>, le 6</w:t>
            </w:r>
            <w:r w:rsidRPr="007856D1">
              <w:rPr>
                <w:rFonts w:ascii="Times New Roman" w:hAnsi="Times New Roman" w:cs="Times New Roman"/>
                <w:sz w:val="24"/>
                <w:szCs w:val="24"/>
                <w:vertAlign w:val="superscript"/>
                <w:lang w:val="fr-FR"/>
              </w:rPr>
              <w:t>e</w:t>
            </w:r>
            <w:r w:rsidRPr="007856D1">
              <w:rPr>
                <w:rFonts w:ascii="Times New Roman" w:hAnsi="Times New Roman" w:cs="Times New Roman"/>
                <w:sz w:val="24"/>
                <w:szCs w:val="24"/>
                <w:lang w:val="fr-FR"/>
              </w:rPr>
              <w:t xml:space="preserve"> jour de fevrier l’an 1525.</w:t>
            </w:r>
          </w:p>
          <w:p w14:paraId="69644E72" w14:textId="77777777" w:rsidR="008954AA" w:rsidRPr="007856D1"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Charles.</w:t>
            </w:r>
          </w:p>
          <w:p w14:paraId="150A43BA" w14:textId="4822518B" w:rsidR="008954AA" w:rsidRDefault="008954AA" w:rsidP="008954AA">
            <w:pPr>
              <w:jc w:val="both"/>
              <w:rPr>
                <w:rFonts w:ascii="Times New Roman" w:hAnsi="Times New Roman" w:cs="Times New Roman"/>
                <w:sz w:val="24"/>
                <w:szCs w:val="24"/>
                <w:lang w:val="fr-FR"/>
              </w:rPr>
            </w:pPr>
            <w:r w:rsidRPr="007856D1">
              <w:rPr>
                <w:rFonts w:ascii="Times New Roman" w:hAnsi="Times New Roman" w:cs="Times New Roman"/>
                <w:sz w:val="24"/>
                <w:szCs w:val="24"/>
                <w:lang w:val="fr-FR"/>
              </w:rPr>
              <w:t>Par ordonnance de sa m</w:t>
            </w:r>
            <w:r w:rsidRPr="007856D1">
              <w:rPr>
                <w:rFonts w:ascii="Times New Roman" w:hAnsi="Times New Roman" w:cs="Times New Roman"/>
                <w:sz w:val="24"/>
                <w:szCs w:val="24"/>
                <w:vertAlign w:val="superscript"/>
                <w:lang w:val="fr-FR"/>
              </w:rPr>
              <w:t>te</w:t>
            </w:r>
            <w:r w:rsidRPr="007856D1">
              <w:rPr>
                <w:rFonts w:ascii="Times New Roman" w:hAnsi="Times New Roman" w:cs="Times New Roman"/>
                <w:sz w:val="24"/>
                <w:szCs w:val="24"/>
                <w:lang w:val="fr-FR"/>
              </w:rPr>
              <w:t xml:space="preserve"> </w:t>
            </w:r>
            <w:commentRangeStart w:id="37"/>
            <w:r w:rsidRPr="007856D1">
              <w:rPr>
                <w:rFonts w:ascii="Times New Roman" w:hAnsi="Times New Roman" w:cs="Times New Roman"/>
                <w:sz w:val="24"/>
                <w:szCs w:val="24"/>
                <w:lang w:val="fr-FR"/>
              </w:rPr>
              <w:t>Lalemand</w:t>
            </w:r>
            <w:commentRangeEnd w:id="37"/>
            <w:r>
              <w:rPr>
                <w:rStyle w:val="Kommentarzeichen"/>
              </w:rPr>
              <w:commentReference w:id="37"/>
            </w:r>
            <w:r w:rsidRPr="007856D1">
              <w:rPr>
                <w:rFonts w:ascii="Times New Roman" w:hAnsi="Times New Roman" w:cs="Times New Roman"/>
                <w:sz w:val="24"/>
                <w:szCs w:val="24"/>
                <w:lang w:val="fr-FR"/>
              </w:rPr>
              <w:t xml:space="preserve"> m.p.</w:t>
            </w:r>
          </w:p>
        </w:tc>
      </w:tr>
    </w:tbl>
    <w:p w14:paraId="784C603B" w14:textId="77777777" w:rsidR="00F86ACF" w:rsidRPr="007856D1" w:rsidRDefault="00F86ACF" w:rsidP="00AF1FA3">
      <w:pPr>
        <w:spacing w:after="0" w:line="240" w:lineRule="auto"/>
        <w:jc w:val="both"/>
        <w:rPr>
          <w:rFonts w:ascii="Times New Roman" w:hAnsi="Times New Roman" w:cs="Times New Roman"/>
          <w:sz w:val="24"/>
          <w:szCs w:val="24"/>
          <w:lang w:val="fr-FR"/>
        </w:rPr>
      </w:pPr>
    </w:p>
    <w:p w14:paraId="71C13A48" w14:textId="601F598B" w:rsidR="00B43051" w:rsidRPr="00F266CF" w:rsidRDefault="00B43051" w:rsidP="00B535E1">
      <w:pPr>
        <w:pStyle w:val="Kommentar"/>
        <w:rPr>
          <w:lang w:val="fr-FR"/>
        </w:rPr>
      </w:pPr>
      <w:r>
        <w:rPr>
          <w:lang w:val="de-AT"/>
        </w:rPr>
        <w:t xml:space="preserve">Kommentar der Herausgeber der digitalen Edition: </w:t>
      </w:r>
      <w:r w:rsidRPr="00B43051">
        <w:rPr>
          <w:lang w:val="de-AT"/>
        </w:rPr>
        <w:t>Der Brief Nr. 121 der gedruckten Edition</w:t>
      </w:r>
      <w:r>
        <w:rPr>
          <w:lang w:val="de-AT"/>
        </w:rPr>
        <w:t xml:space="preserve"> wurde aus technischen Gründen in zwei Briefe aufgeteilt: Nr. </w:t>
      </w:r>
      <w:r w:rsidRPr="00F266CF">
        <w:rPr>
          <w:lang w:val="fr-FR"/>
        </w:rPr>
        <w:t>A121a und A121b.</w:t>
      </w:r>
    </w:p>
    <w:p w14:paraId="25FCAA18" w14:textId="77777777" w:rsidR="00B43051" w:rsidRPr="00F266CF" w:rsidRDefault="00B43051" w:rsidP="00B535E1">
      <w:pPr>
        <w:pStyle w:val="Kommentar"/>
        <w:rPr>
          <w:lang w:val="fr-FR"/>
        </w:rPr>
      </w:pPr>
    </w:p>
    <w:p w14:paraId="7860E36F" w14:textId="0633E6AD" w:rsidR="005D3A27" w:rsidRPr="00443D78" w:rsidRDefault="005D3A27" w:rsidP="00B535E1">
      <w:pPr>
        <w:pStyle w:val="Kommentar"/>
        <w:rPr>
          <w:i w:val="0"/>
          <w:lang w:val="fr-FR"/>
        </w:rPr>
      </w:pPr>
      <w:r w:rsidRPr="005D3A27">
        <w:rPr>
          <w:lang w:val="fr-FR"/>
        </w:rPr>
        <w:t>1</w:t>
      </w:r>
      <w:r w:rsidR="00F86ACF" w:rsidRPr="005D3A27">
        <w:rPr>
          <w:lang w:val="fr-FR"/>
        </w:rPr>
        <w:t xml:space="preserve">] </w:t>
      </w:r>
      <w:r w:rsidRPr="001D03C5">
        <w:rPr>
          <w:lang w:val="fr-FR"/>
        </w:rPr>
        <w:t xml:space="preserve">a) ursprünglich folgte: </w:t>
      </w:r>
      <w:r w:rsidRPr="00443D78">
        <w:rPr>
          <w:i w:val="0"/>
          <w:lang w:val="fr-FR"/>
        </w:rPr>
        <w:t xml:space="preserve">et qu’il dit avoir esté accorde à </w:t>
      </w:r>
      <w:commentRangeStart w:id="38"/>
      <w:r w:rsidRPr="00443D78">
        <w:rPr>
          <w:i w:val="0"/>
          <w:lang w:val="fr-FR"/>
        </w:rPr>
        <w:t>Hemericourt</w:t>
      </w:r>
      <w:commentRangeEnd w:id="38"/>
      <w:r w:rsidR="00563FFE">
        <w:rPr>
          <w:rStyle w:val="Kommentarzeichen"/>
          <w:rFonts w:asciiTheme="minorHAnsi" w:hAnsiTheme="minorHAnsi" w:cstheme="minorBidi"/>
          <w:i w:val="0"/>
          <w:color w:val="auto"/>
        </w:rPr>
        <w:commentReference w:id="38"/>
      </w:r>
      <w:r w:rsidRPr="00443D78">
        <w:rPr>
          <w:i w:val="0"/>
          <w:lang w:val="fr-FR"/>
        </w:rPr>
        <w:t xml:space="preserve"> que par </w:t>
      </w:r>
      <w:commentRangeStart w:id="39"/>
      <w:r w:rsidRPr="00443D78">
        <w:rPr>
          <w:i w:val="0"/>
          <w:lang w:val="fr-FR"/>
        </w:rPr>
        <w:t>Hannart</w:t>
      </w:r>
      <w:commentRangeEnd w:id="39"/>
      <w:r w:rsidR="00563FFE">
        <w:rPr>
          <w:rStyle w:val="Kommentarzeichen"/>
          <w:rFonts w:asciiTheme="minorHAnsi" w:hAnsiTheme="minorHAnsi" w:cstheme="minorBidi"/>
          <w:i w:val="0"/>
          <w:color w:val="auto"/>
        </w:rPr>
        <w:commentReference w:id="39"/>
      </w:r>
      <w:r w:rsidRPr="00443D78">
        <w:rPr>
          <w:i w:val="0"/>
          <w:lang w:val="fr-FR"/>
        </w:rPr>
        <w:t xml:space="preserve"> l’on lui envoieroit la commission de pouvoir publier le pa</w:t>
      </w:r>
      <w:r w:rsidR="00652D0D">
        <w:rPr>
          <w:i w:val="0"/>
          <w:lang w:val="fr-FR"/>
        </w:rPr>
        <w:t>r</w:t>
      </w:r>
      <w:r w:rsidRPr="00443D78">
        <w:rPr>
          <w:i w:val="0"/>
          <w:lang w:val="fr-FR"/>
        </w:rPr>
        <w:t>taige et les pouvoir tenir en propre nom, vrai est que l’on accorda, moyennant que mons</w:t>
      </w:r>
      <w:r w:rsidRPr="00443D78">
        <w:rPr>
          <w:i w:val="0"/>
          <w:vertAlign w:val="superscript"/>
          <w:lang w:val="fr-FR"/>
        </w:rPr>
        <w:t>r</w:t>
      </w:r>
      <w:r w:rsidRPr="00443D78">
        <w:rPr>
          <w:i w:val="0"/>
          <w:lang w:val="fr-FR"/>
        </w:rPr>
        <w:t xml:space="preserve"> pour les aides que les subgectz lui feroient, en tel cas quittasse les</w:t>
      </w:r>
      <w:r w:rsidR="00563FFE">
        <w:rPr>
          <w:i w:val="0"/>
          <w:lang w:val="fr-FR"/>
        </w:rPr>
        <w:t xml:space="preserve"> </w:t>
      </w:r>
      <w:r w:rsidRPr="00443D78">
        <w:rPr>
          <w:i w:val="0"/>
          <w:lang w:val="fr-FR"/>
        </w:rPr>
        <w:t>200,000 ducas de son mariage et ce qu’il dit avoir payé ou nom de sa m</w:t>
      </w:r>
      <w:r w:rsidRPr="00443D78">
        <w:rPr>
          <w:i w:val="0"/>
          <w:vertAlign w:val="superscript"/>
          <w:lang w:val="fr-FR"/>
        </w:rPr>
        <w:t>te</w:t>
      </w:r>
      <w:r w:rsidRPr="00443D78">
        <w:rPr>
          <w:i w:val="0"/>
          <w:lang w:val="fr-FR"/>
        </w:rPr>
        <w:t xml:space="preserve"> au duc de Saxen, George, et puis que maintenant les 200,000 ducas sont consign</w:t>
      </w:r>
      <w:r w:rsidR="00652D0D">
        <w:rPr>
          <w:i w:val="0"/>
          <w:lang w:val="fr-FR"/>
        </w:rPr>
        <w:t>é</w:t>
      </w:r>
      <w:r w:rsidRPr="00443D78">
        <w:rPr>
          <w:i w:val="0"/>
          <w:lang w:val="fr-FR"/>
        </w:rPr>
        <w:t>z sur l’appoinctement des Veniciens, sa m</w:t>
      </w:r>
      <w:r w:rsidRPr="00443D78">
        <w:rPr>
          <w:i w:val="0"/>
          <w:vertAlign w:val="superscript"/>
          <w:lang w:val="fr-FR"/>
        </w:rPr>
        <w:t>te</w:t>
      </w:r>
      <w:r w:rsidRPr="00443D78">
        <w:rPr>
          <w:i w:val="0"/>
          <w:lang w:val="fr-FR"/>
        </w:rPr>
        <w:t xml:space="preserve"> est contant que moyennant l’acquit dud. George icelle commission de publication se face.</w:t>
      </w:r>
    </w:p>
    <w:p w14:paraId="380211BC" w14:textId="77777777" w:rsidR="00F86ACF" w:rsidRPr="001D03C5" w:rsidRDefault="00400EE1" w:rsidP="00B535E1">
      <w:pPr>
        <w:pStyle w:val="Kommentar"/>
      </w:pPr>
      <w:r w:rsidRPr="007856D1">
        <w:rPr>
          <w:lang w:val="fr-FR"/>
        </w:rPr>
        <w:t>Im Geheim</w:t>
      </w:r>
      <w:r w:rsidR="00F86ACF" w:rsidRPr="007856D1">
        <w:rPr>
          <w:lang w:val="fr-FR"/>
        </w:rPr>
        <w:t xml:space="preserve">vertrage vom 7. Februar 1522 überließ K Pfirt und Hagenau seinem Bruder auf Lebenszeit mit dem Zusatz </w:t>
      </w:r>
      <w:r w:rsidR="00F86ACF" w:rsidRPr="007856D1">
        <w:rPr>
          <w:i w:val="0"/>
          <w:lang w:val="fr-FR"/>
        </w:rPr>
        <w:t>„ita ut exinde huiusmodi dominia Ferreti et Hagenau cum omnibus illorum pertinentiis et dependentiis antedictis sint et remanere debeant unita et incorporata cum ipso comitatu Burgundie“</w:t>
      </w:r>
      <w:r w:rsidR="00F86ACF" w:rsidRPr="007856D1">
        <w:rPr>
          <w:lang w:val="fr-FR"/>
        </w:rPr>
        <w:t xml:space="preserve">. </w:t>
      </w:r>
      <w:r w:rsidR="00F86ACF" w:rsidRPr="001D03C5">
        <w:t>Ba</w:t>
      </w:r>
      <w:r>
        <w:t>u</w:t>
      </w:r>
      <w:r w:rsidR="00F86ACF" w:rsidRPr="001D03C5">
        <w:t xml:space="preserve">er, S. 252. Diese Beschränkung </w:t>
      </w:r>
      <w:r>
        <w:t>w</w:t>
      </w:r>
      <w:r w:rsidR="00F86ACF" w:rsidRPr="001D03C5">
        <w:t>urde erst durch die Urkunde vom 7. Mai 1540 fallen gelassen. Bucholtz 1, S. 161.</w:t>
      </w:r>
    </w:p>
    <w:p w14:paraId="426F2F3D" w14:textId="77777777" w:rsidR="005D3A27" w:rsidRPr="00400EE1" w:rsidRDefault="00F86ACF" w:rsidP="00B535E1">
      <w:pPr>
        <w:pStyle w:val="Kommentar"/>
      </w:pPr>
      <w:r w:rsidRPr="001D03C5">
        <w:t>2]</w:t>
      </w:r>
      <w:r w:rsidR="001D03C5" w:rsidRPr="001D03C5">
        <w:t xml:space="preserve"> </w:t>
      </w:r>
      <w:r w:rsidR="005D3A27" w:rsidRPr="00400EE1">
        <w:t xml:space="preserve">b) ursprünglich: </w:t>
      </w:r>
      <w:r w:rsidR="005D3A27" w:rsidRPr="00443D78">
        <w:rPr>
          <w:i w:val="0"/>
        </w:rPr>
        <w:t>depend la responce du precedent</w:t>
      </w:r>
      <w:r w:rsidR="005D3A27" w:rsidRPr="00400EE1">
        <w:t xml:space="preserve"> W</w:t>
      </w:r>
      <w:r w:rsidR="005D3A27" w:rsidRPr="00400EE1">
        <w:rPr>
          <w:vertAlign w:val="superscript"/>
        </w:rPr>
        <w:t>1</w:t>
      </w:r>
      <w:r w:rsidR="005D3A27" w:rsidRPr="00400EE1">
        <w:t>.</w:t>
      </w:r>
    </w:p>
    <w:p w14:paraId="3E741E1D" w14:textId="77777777" w:rsidR="00F86ACF" w:rsidRPr="001D03C5" w:rsidRDefault="00F86ACF" w:rsidP="00B535E1">
      <w:pPr>
        <w:pStyle w:val="Kommentar"/>
      </w:pPr>
      <w:r w:rsidRPr="001D03C5">
        <w:t xml:space="preserve">Vgl. Nr. </w:t>
      </w:r>
      <w:r w:rsidR="00B14C83">
        <w:t>A</w:t>
      </w:r>
      <w:r w:rsidRPr="001D03C5">
        <w:t>21 [2]. Die später getilgte Stelle in der Ant</w:t>
      </w:r>
      <w:r w:rsidR="00400EE1">
        <w:t>w</w:t>
      </w:r>
      <w:r w:rsidRPr="001D03C5">
        <w:t>ort K’s gibt den Sachverhalt und den finanziellen Hintergrund des kaiserlichen Zugeständnisses jedenfalls schärfer wieder als die im Text beibehaltene Phrase.</w:t>
      </w:r>
    </w:p>
    <w:p w14:paraId="07B4080B" w14:textId="77777777" w:rsidR="00F86ACF" w:rsidRPr="0010115A" w:rsidRDefault="00F86ACF" w:rsidP="00B535E1">
      <w:pPr>
        <w:pStyle w:val="Kommentar"/>
        <w:rPr>
          <w:lang w:val="fr-FR"/>
        </w:rPr>
      </w:pPr>
      <w:r w:rsidRPr="001D03C5">
        <w:t>3]</w:t>
      </w:r>
      <w:r w:rsidR="001D03C5" w:rsidRPr="001D03C5">
        <w:t xml:space="preserve"> </w:t>
      </w:r>
      <w:r w:rsidRPr="001D03C5">
        <w:t>K und F verpflichteten sich am 12. April 1521, dem Hg. Georg zunächst</w:t>
      </w:r>
      <w:r w:rsidR="00400EE1">
        <w:t xml:space="preserve"> 50.000</w:t>
      </w:r>
      <w:r w:rsidR="001D03C5">
        <w:t xml:space="preserve"> </w:t>
      </w:r>
      <w:r w:rsidRPr="001D03C5">
        <w:t>Gulden sofort, in den nächsten zwei Jahren je 25.000 Gulden und in den folgenden zehn Jahren je 10.000 Gulden zu zahlen, doch fielen in dem Brüsseler Vertrage diese Verpflichtungen auf K. Hg. Georg von Sachsen wollte aber auf diese Umsc</w:t>
      </w:r>
      <w:r w:rsidR="00400EE1">
        <w:t>hreibung der Schulden nicht ein</w:t>
      </w:r>
      <w:r w:rsidRPr="001D03C5">
        <w:t xml:space="preserve">gehen, da </w:t>
      </w:r>
      <w:r w:rsidRPr="001D03C5">
        <w:lastRenderedPageBreak/>
        <w:t xml:space="preserve">nach den Bestimmungen des Schuldbriefes die Tilgung aus den ordentlichen und außerordentlichen Einkünften der österreichischen Länder erfolgen sollte. </w:t>
      </w:r>
      <w:r w:rsidRPr="0010115A">
        <w:rPr>
          <w:lang w:val="fr-FR"/>
        </w:rPr>
        <w:t>F. Gess, S. 230 ff.</w:t>
      </w:r>
    </w:p>
    <w:p w14:paraId="20A548BE" w14:textId="77777777" w:rsidR="00F86ACF" w:rsidRPr="007856D1" w:rsidRDefault="00F86ACF" w:rsidP="00B535E1">
      <w:pPr>
        <w:pStyle w:val="Kommentar"/>
        <w:rPr>
          <w:lang w:val="fr-FR"/>
        </w:rPr>
      </w:pPr>
      <w:r w:rsidRPr="0010115A">
        <w:rPr>
          <w:lang w:val="fr-FR"/>
        </w:rPr>
        <w:t>4]</w:t>
      </w:r>
      <w:r w:rsidR="001D03C5" w:rsidRPr="0010115A">
        <w:rPr>
          <w:lang w:val="fr-FR"/>
        </w:rPr>
        <w:t xml:space="preserve"> </w:t>
      </w:r>
      <w:r w:rsidRPr="0010115A">
        <w:rPr>
          <w:lang w:val="fr-FR"/>
        </w:rPr>
        <w:t xml:space="preserve">Vgl. Nr. </w:t>
      </w:r>
      <w:r w:rsidR="00B14C83" w:rsidRPr="007856D1">
        <w:rPr>
          <w:lang w:val="fr-FR"/>
        </w:rPr>
        <w:t>A</w:t>
      </w:r>
      <w:r w:rsidRPr="007856D1">
        <w:rPr>
          <w:lang w:val="fr-FR"/>
        </w:rPr>
        <w:t>90.</w:t>
      </w:r>
    </w:p>
    <w:p w14:paraId="7FE46415" w14:textId="77777777" w:rsidR="00C75AFD" w:rsidRPr="00C75AFD" w:rsidRDefault="00C75AFD" w:rsidP="00B535E1">
      <w:pPr>
        <w:pStyle w:val="Kommentar"/>
        <w:rPr>
          <w:lang w:val="fr-FR"/>
        </w:rPr>
      </w:pPr>
      <w:r w:rsidRPr="00C75AFD">
        <w:rPr>
          <w:lang w:val="fr-FR"/>
        </w:rPr>
        <w:t xml:space="preserve">5] </w:t>
      </w:r>
      <w:r>
        <w:rPr>
          <w:lang w:val="fr-FR"/>
        </w:rPr>
        <w:t>c</w:t>
      </w:r>
      <w:r w:rsidRPr="001D03C5">
        <w:rPr>
          <w:lang w:val="fr-FR"/>
        </w:rPr>
        <w:t>)</w:t>
      </w:r>
      <w:r>
        <w:rPr>
          <w:lang w:val="fr-FR"/>
        </w:rPr>
        <w:t xml:space="preserve"> </w:t>
      </w:r>
      <w:r w:rsidRPr="00563FFE">
        <w:rPr>
          <w:i w:val="0"/>
          <w:lang w:val="fr-FR"/>
        </w:rPr>
        <w:t>IIII</w:t>
      </w:r>
      <w:r w:rsidRPr="00563FFE">
        <w:rPr>
          <w:i w:val="0"/>
          <w:vertAlign w:val="superscript"/>
          <w:lang w:val="fr-FR"/>
        </w:rPr>
        <w:t>xx</w:t>
      </w:r>
      <w:r w:rsidRPr="001D03C5">
        <w:rPr>
          <w:lang w:val="fr-FR"/>
        </w:rPr>
        <w:t xml:space="preserve"> </w:t>
      </w:r>
      <w:r w:rsidRPr="00443D78">
        <w:rPr>
          <w:i w:val="0"/>
          <w:lang w:val="fr-FR"/>
        </w:rPr>
        <w:t>et dix mil</w:t>
      </w:r>
      <w:r w:rsidRPr="001D03C5">
        <w:rPr>
          <w:lang w:val="fr-FR"/>
        </w:rPr>
        <w:t xml:space="preserve"> </w:t>
      </w:r>
      <w:r w:rsidRPr="00C75AFD">
        <w:rPr>
          <w:lang w:val="fr-FR"/>
        </w:rPr>
        <w:t>W.</w:t>
      </w:r>
    </w:p>
    <w:p w14:paraId="77E06945" w14:textId="6632E695" w:rsidR="00F86ACF" w:rsidRDefault="00F86ACF" w:rsidP="00B535E1">
      <w:pPr>
        <w:pStyle w:val="Kommentar"/>
      </w:pPr>
      <w:r w:rsidRPr="001D03C5">
        <w:t>6]</w:t>
      </w:r>
      <w:r w:rsidR="001D03C5" w:rsidRPr="001D03C5">
        <w:t xml:space="preserve"> </w:t>
      </w:r>
      <w:r w:rsidRPr="001D03C5">
        <w:t>Damit waren die Forderungen des Pfalzgfen nicht erschöpft. Gerade damals richtete der Ehg. an Mg die Mitteilung</w:t>
      </w:r>
      <w:r w:rsidR="001D03C5">
        <w:t>, daß Friedrich von ihm die Zah</w:t>
      </w:r>
      <w:r w:rsidRPr="001D03C5">
        <w:t xml:space="preserve">lung von 2000 fl. rh. verlangt habe, die ihm </w:t>
      </w:r>
      <w:r w:rsidRPr="0072141A">
        <w:rPr>
          <w:i w:val="0"/>
        </w:rPr>
        <w:t>par les statutz imperiaulx</w:t>
      </w:r>
      <w:r w:rsidRPr="00400EE1">
        <w:t xml:space="preserve"> </w:t>
      </w:r>
      <w:r w:rsidRPr="001D03C5">
        <w:t xml:space="preserve">auf die alten Reichssteuern angewiesen worden sind. Da aber augenblicklich die Erhaltung der Reichskammer und die eilende </w:t>
      </w:r>
      <w:commentRangeStart w:id="40"/>
      <w:r w:rsidRPr="001D03C5">
        <w:t xml:space="preserve">Türkenhilfe </w:t>
      </w:r>
      <w:commentRangeEnd w:id="40"/>
      <w:r w:rsidR="0072141A">
        <w:rPr>
          <w:rStyle w:val="Kommentarzeichen"/>
          <w:rFonts w:asciiTheme="minorHAnsi" w:hAnsiTheme="minorHAnsi" w:cstheme="minorBidi"/>
          <w:i w:val="0"/>
          <w:color w:val="auto"/>
        </w:rPr>
        <w:commentReference w:id="40"/>
      </w:r>
      <w:r w:rsidRPr="001D03C5">
        <w:t>so viel Geld verschlungen habe, so habe das Reichsregiment gemeint, daß man dem Pfalzgfen jene Quote zuweise, welche das Hgtum Burgund dem Reiche beizusteuern habe. Lille, Arch. d</w:t>
      </w:r>
      <w:r w:rsidR="00936D33">
        <w:t>e</w:t>
      </w:r>
      <w:r w:rsidRPr="001D03C5">
        <w:t>pa</w:t>
      </w:r>
      <w:r w:rsidR="00936D33">
        <w:t>r</w:t>
      </w:r>
      <w:r w:rsidRPr="001D03C5">
        <w:t>t. Lettres missives, portf. 50. Französische Übersetzung aus dem Lateinischen.</w:t>
      </w:r>
    </w:p>
    <w:p w14:paraId="77336EC7" w14:textId="77777777" w:rsidR="00C75AFD" w:rsidRPr="00036CB6" w:rsidRDefault="00C75AFD" w:rsidP="00B535E1">
      <w:pPr>
        <w:pStyle w:val="Kommentar"/>
      </w:pPr>
      <w:r>
        <w:t>8]</w:t>
      </w:r>
      <w:r w:rsidR="00036CB6" w:rsidRPr="007856D1">
        <w:rPr>
          <w:lang w:val="de-AT"/>
        </w:rPr>
        <w:t xml:space="preserve"> d) W</w:t>
      </w:r>
      <w:r w:rsidR="00036CB6" w:rsidRPr="007856D1">
        <w:rPr>
          <w:vertAlign w:val="superscript"/>
          <w:lang w:val="de-AT"/>
        </w:rPr>
        <w:t>1</w:t>
      </w:r>
      <w:r w:rsidR="00036CB6" w:rsidRPr="007856D1">
        <w:rPr>
          <w:lang w:val="de-AT"/>
        </w:rPr>
        <w:t xml:space="preserve"> </w:t>
      </w:r>
      <w:r w:rsidR="00036CB6" w:rsidRPr="007856D1">
        <w:rPr>
          <w:i w:val="0"/>
          <w:lang w:val="de-AT"/>
        </w:rPr>
        <w:t>en</w:t>
      </w:r>
      <w:r w:rsidR="00036CB6" w:rsidRPr="007856D1">
        <w:rPr>
          <w:lang w:val="de-AT"/>
        </w:rPr>
        <w:t xml:space="preserve">. </w:t>
      </w:r>
    </w:p>
    <w:p w14:paraId="0B2DCC18" w14:textId="77777777" w:rsidR="00F86ACF" w:rsidRPr="001D03C5" w:rsidRDefault="00F86ACF" w:rsidP="00B535E1">
      <w:pPr>
        <w:pStyle w:val="Kommentar"/>
      </w:pPr>
      <w:r w:rsidRPr="001D03C5">
        <w:t>9]</w:t>
      </w:r>
      <w:r w:rsidR="001D03C5" w:rsidRPr="001D03C5">
        <w:t xml:space="preserve"> </w:t>
      </w:r>
      <w:r w:rsidRPr="001D03C5">
        <w:t>Vgl. Bauer, S. 205.</w:t>
      </w:r>
    </w:p>
    <w:p w14:paraId="76FB7BAC" w14:textId="58D5DD58" w:rsidR="00F86ACF" w:rsidRPr="001D03C5" w:rsidRDefault="00F86ACF" w:rsidP="00B535E1">
      <w:pPr>
        <w:pStyle w:val="Kommentar"/>
      </w:pPr>
      <w:r w:rsidRPr="001D03C5">
        <w:t>10]</w:t>
      </w:r>
      <w:r w:rsidR="001D03C5" w:rsidRPr="001D03C5">
        <w:t xml:space="preserve"> </w:t>
      </w:r>
      <w:r w:rsidRPr="001D03C5">
        <w:t>Die Urkunde über die Veröffentlichung der Übergabe Tirols, der Vorlande und Württembergs trägt das Datum 15. Februar 1525. Die Mandate über die Eidesleistung wurden aber erst am 31. Oktober desselben Jahres er</w:t>
      </w:r>
      <w:r w:rsidR="00652D0D">
        <w:t>l</w:t>
      </w:r>
      <w:r w:rsidRPr="001D03C5">
        <w:t>assen. Baue</w:t>
      </w:r>
      <w:r w:rsidR="00400EE1">
        <w:t>r</w:t>
      </w:r>
      <w:r w:rsidRPr="001D03C5">
        <w:t>, S. 233, 235.</w:t>
      </w:r>
    </w:p>
    <w:sectPr w:rsidR="00F86ACF" w:rsidRPr="001D03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9-11-08T10:47:00Z" w:initials="AL">
    <w:p w14:paraId="682F72F2" w14:textId="58CD9A31" w:rsidR="008954AA" w:rsidRPr="00A607C9" w:rsidRDefault="008954AA" w:rsidP="008954AA">
      <w:pPr>
        <w:pStyle w:val="Kommentartext"/>
        <w:rPr>
          <w:lang w:val="pt-BR"/>
        </w:rPr>
      </w:pPr>
      <w:r>
        <w:rPr>
          <w:rStyle w:val="Kommentarzeichen"/>
        </w:rPr>
        <w:annotationRef/>
      </w:r>
      <w:r w:rsidR="001516A4">
        <w:rPr>
          <w:lang w:val="pt-BR"/>
        </w:rPr>
        <w:t>S</w:t>
      </w:r>
      <w:r w:rsidRPr="00A607C9">
        <w:rPr>
          <w:lang w:val="pt-BR"/>
        </w:rPr>
        <w:t>: Ferrette</w:t>
      </w:r>
    </w:p>
  </w:comment>
  <w:comment w:id="1" w:author="Abel Laura" w:date="2019-11-08T10:47:00Z" w:initials="AL">
    <w:p w14:paraId="7F59A3B3" w14:textId="5ED7CE99" w:rsidR="008954AA" w:rsidRPr="00CC57F4" w:rsidRDefault="008954AA" w:rsidP="008954AA">
      <w:pPr>
        <w:pStyle w:val="Kommentartext"/>
        <w:rPr>
          <w:lang w:val="pt-BR"/>
        </w:rPr>
      </w:pPr>
      <w:r>
        <w:rPr>
          <w:rStyle w:val="Kommentarzeichen"/>
        </w:rPr>
        <w:annotationRef/>
      </w:r>
      <w:r w:rsidR="001516A4" w:rsidRPr="00CC57F4">
        <w:rPr>
          <w:lang w:val="pt-BR"/>
        </w:rPr>
        <w:t>S</w:t>
      </w:r>
      <w:r w:rsidRPr="00CC57F4">
        <w:rPr>
          <w:lang w:val="pt-BR"/>
        </w:rPr>
        <w:t>: Elsass</w:t>
      </w:r>
    </w:p>
  </w:comment>
  <w:comment w:id="2" w:author="Abel Laura" w:date="2019-11-08T10:47:00Z" w:initials="AL">
    <w:p w14:paraId="2CE9F88C" w14:textId="77777777" w:rsidR="008954AA" w:rsidRPr="00CC57F4" w:rsidRDefault="008954AA" w:rsidP="008954AA">
      <w:pPr>
        <w:pStyle w:val="Kommentartext"/>
        <w:rPr>
          <w:lang w:val="pt-BR"/>
        </w:rPr>
      </w:pPr>
      <w:r>
        <w:rPr>
          <w:rStyle w:val="Kommentarzeichen"/>
        </w:rPr>
        <w:annotationRef/>
      </w:r>
      <w:r w:rsidRPr="00CC57F4">
        <w:rPr>
          <w:lang w:val="pt-BR"/>
        </w:rPr>
        <w:t>O: Haguenau</w:t>
      </w:r>
    </w:p>
  </w:comment>
  <w:comment w:id="3" w:author="Abel Laura" w:date="2019-11-08T10:47:00Z" w:initials="AL">
    <w:p w14:paraId="26F0E9B4" w14:textId="7C73C3ED" w:rsidR="008954AA" w:rsidRDefault="008954AA" w:rsidP="008954AA">
      <w:pPr>
        <w:pStyle w:val="Kommentartext"/>
      </w:pPr>
      <w:r>
        <w:rPr>
          <w:rStyle w:val="Kommentarzeichen"/>
        </w:rPr>
        <w:annotationRef/>
      </w:r>
      <w:r>
        <w:t>S: Brüsseler Teilungsvertrag</w:t>
      </w:r>
      <w:r w:rsidR="00EB554B">
        <w:t xml:space="preserve"> (1522)</w:t>
      </w:r>
    </w:p>
  </w:comment>
  <w:comment w:id="4" w:author="Abel Laura" w:date="2019-11-08T10:47:00Z" w:initials="AL">
    <w:p w14:paraId="034265E0" w14:textId="3530A5CF" w:rsidR="008954AA" w:rsidRDefault="008954AA" w:rsidP="008954AA">
      <w:pPr>
        <w:pStyle w:val="Kommentartext"/>
      </w:pPr>
      <w:r>
        <w:rPr>
          <w:rStyle w:val="Kommentarzeichen"/>
        </w:rPr>
        <w:annotationRef/>
      </w:r>
      <w:r w:rsidR="001516A4">
        <w:t>S</w:t>
      </w:r>
      <w:r w:rsidR="0094508A">
        <w:t>: Tirol</w:t>
      </w:r>
    </w:p>
  </w:comment>
  <w:comment w:id="5" w:author="Abel Laura" w:date="2019-11-08T10:47:00Z" w:initials="AL">
    <w:p w14:paraId="254B00CB" w14:textId="7807ACC1" w:rsidR="008954AA" w:rsidRDefault="008954AA" w:rsidP="008954AA">
      <w:pPr>
        <w:pStyle w:val="Kommentartext"/>
      </w:pPr>
      <w:r>
        <w:rPr>
          <w:rStyle w:val="Kommentarzeichen"/>
        </w:rPr>
        <w:annotationRef/>
      </w:r>
      <w:r w:rsidR="00DB0237">
        <w:t>S: Schweiz</w:t>
      </w:r>
    </w:p>
  </w:comment>
  <w:comment w:id="6" w:author="Abel Laura" w:date="2019-11-08T10:47:00Z" w:initials="AL">
    <w:p w14:paraId="496A2AFD" w14:textId="43314F05" w:rsidR="008954AA" w:rsidRPr="000E319A" w:rsidRDefault="008954AA" w:rsidP="008954AA">
      <w:pPr>
        <w:pStyle w:val="Kommentartext"/>
        <w:rPr>
          <w:lang w:val="en-US"/>
        </w:rPr>
      </w:pPr>
      <w:r>
        <w:rPr>
          <w:rStyle w:val="Kommentarzeichen"/>
        </w:rPr>
        <w:annotationRef/>
      </w:r>
      <w:r w:rsidR="00CC57F4" w:rsidRPr="000E319A">
        <w:rPr>
          <w:lang w:val="en-US"/>
        </w:rPr>
        <w:t>O</w:t>
      </w:r>
      <w:r w:rsidRPr="000E319A">
        <w:rPr>
          <w:lang w:val="en-US"/>
        </w:rPr>
        <w:t>: Lothringen</w:t>
      </w:r>
    </w:p>
  </w:comment>
  <w:comment w:id="7" w:author="Abel Laura" w:date="2019-11-08T10:47:00Z" w:initials="AL">
    <w:p w14:paraId="09000215" w14:textId="77777777" w:rsidR="008954AA" w:rsidRPr="00CC57F4" w:rsidRDefault="008954AA" w:rsidP="008954AA">
      <w:pPr>
        <w:pStyle w:val="Kommentartext"/>
        <w:rPr>
          <w:lang w:val="en-US"/>
        </w:rPr>
      </w:pPr>
      <w:r>
        <w:rPr>
          <w:rStyle w:val="Kommentarzeichen"/>
        </w:rPr>
        <w:annotationRef/>
      </w:r>
      <w:r w:rsidRPr="00CC57F4">
        <w:rPr>
          <w:lang w:val="en-US"/>
        </w:rPr>
        <w:t>S: Frankreich</w:t>
      </w:r>
    </w:p>
  </w:comment>
  <w:comment w:id="8" w:author="Abel Laura" w:date="2019-11-08T10:47:00Z" w:initials="AL">
    <w:p w14:paraId="605C8EC2" w14:textId="3D170F93" w:rsidR="008954AA" w:rsidRPr="00CC57F4" w:rsidRDefault="008954AA" w:rsidP="008954AA">
      <w:pPr>
        <w:pStyle w:val="Kommentartext"/>
        <w:rPr>
          <w:lang w:val="en-US"/>
        </w:rPr>
      </w:pPr>
      <w:r>
        <w:rPr>
          <w:rStyle w:val="Kommentarzeichen"/>
        </w:rPr>
        <w:annotationRef/>
      </w:r>
      <w:r w:rsidR="001516A4" w:rsidRPr="00CC57F4">
        <w:rPr>
          <w:lang w:val="en-US"/>
        </w:rPr>
        <w:t>S</w:t>
      </w:r>
      <w:r w:rsidRPr="00CC57F4">
        <w:rPr>
          <w:lang w:val="en-US"/>
        </w:rPr>
        <w:t>: Tirol</w:t>
      </w:r>
    </w:p>
  </w:comment>
  <w:comment w:id="9" w:author="Abel Laura" w:date="2019-11-08T10:47:00Z" w:initials="AL">
    <w:p w14:paraId="59DD8BFB" w14:textId="51BD470C" w:rsidR="008954AA" w:rsidRPr="00CC57F4" w:rsidRDefault="008954AA" w:rsidP="008954AA">
      <w:pPr>
        <w:pStyle w:val="Kommentartext"/>
        <w:rPr>
          <w:lang w:val="en-US"/>
        </w:rPr>
      </w:pPr>
      <w:r>
        <w:rPr>
          <w:rStyle w:val="Kommentarzeichen"/>
        </w:rPr>
        <w:annotationRef/>
      </w:r>
      <w:r w:rsidR="001516A4" w:rsidRPr="00CC57F4">
        <w:rPr>
          <w:lang w:val="en-US"/>
        </w:rPr>
        <w:t>S</w:t>
      </w:r>
      <w:r w:rsidRPr="00CC57F4">
        <w:rPr>
          <w:lang w:val="en-US"/>
        </w:rPr>
        <w:t>: Württemberg</w:t>
      </w:r>
    </w:p>
  </w:comment>
  <w:comment w:id="10" w:author="Abel Laura" w:date="2019-11-08T10:47:00Z" w:initials="AL">
    <w:p w14:paraId="31E06628" w14:textId="4391A561" w:rsidR="008954AA" w:rsidRPr="00F266CF" w:rsidRDefault="008954AA" w:rsidP="008954AA">
      <w:pPr>
        <w:pStyle w:val="Kommentartext"/>
        <w:rPr>
          <w:lang w:val="de-AT"/>
        </w:rPr>
      </w:pPr>
      <w:r>
        <w:rPr>
          <w:rStyle w:val="Kommentarzeichen"/>
        </w:rPr>
        <w:annotationRef/>
      </w:r>
      <w:r w:rsidR="001516A4">
        <w:rPr>
          <w:lang w:val="de-AT"/>
        </w:rPr>
        <w:t>S</w:t>
      </w:r>
      <w:r w:rsidRPr="00F266CF">
        <w:rPr>
          <w:lang w:val="de-AT"/>
        </w:rPr>
        <w:t>: Burgund, Freigrafschaft</w:t>
      </w:r>
    </w:p>
  </w:comment>
  <w:comment w:id="11" w:author="Abel Laura" w:date="2019-11-08T10:47:00Z" w:initials="AL">
    <w:p w14:paraId="4131EED4" w14:textId="03FDB612" w:rsidR="008954AA" w:rsidRPr="00F266CF" w:rsidRDefault="008954AA" w:rsidP="008954AA">
      <w:pPr>
        <w:pStyle w:val="Kommentartext"/>
        <w:rPr>
          <w:lang w:val="de-AT"/>
        </w:rPr>
      </w:pPr>
      <w:r>
        <w:rPr>
          <w:rStyle w:val="Kommentarzeichen"/>
        </w:rPr>
        <w:annotationRef/>
      </w:r>
      <w:r w:rsidR="001516A4">
        <w:rPr>
          <w:lang w:val="de-AT"/>
        </w:rPr>
        <w:t>S</w:t>
      </w:r>
      <w:r w:rsidRPr="00F266CF">
        <w:rPr>
          <w:lang w:val="de-AT"/>
        </w:rPr>
        <w:t>: Flandern</w:t>
      </w:r>
    </w:p>
  </w:comment>
  <w:comment w:id="12" w:author="Abel Laura" w:date="2019-11-08T10:47:00Z" w:initials="AL">
    <w:p w14:paraId="33A422DE" w14:textId="77777777" w:rsidR="008954AA" w:rsidRPr="00F266CF" w:rsidRDefault="008954AA" w:rsidP="008954AA">
      <w:pPr>
        <w:pStyle w:val="Kommentartext"/>
        <w:rPr>
          <w:lang w:val="de-AT"/>
        </w:rPr>
      </w:pPr>
      <w:r>
        <w:rPr>
          <w:rStyle w:val="Kommentarzeichen"/>
        </w:rPr>
        <w:annotationRef/>
      </w:r>
      <w:r w:rsidRPr="00F266CF">
        <w:rPr>
          <w:lang w:val="de-AT"/>
        </w:rPr>
        <w:t>P: Maximilian I.</w:t>
      </w:r>
    </w:p>
  </w:comment>
  <w:comment w:id="13" w:author="Abel Laura" w:date="2019-11-08T10:47:00Z" w:initials="AL">
    <w:p w14:paraId="3ADA6F0C" w14:textId="77777777" w:rsidR="008954AA" w:rsidRPr="00F266CF" w:rsidRDefault="008954AA" w:rsidP="008954AA">
      <w:pPr>
        <w:pStyle w:val="Kommentartext"/>
        <w:rPr>
          <w:lang w:val="de-AT"/>
        </w:rPr>
      </w:pPr>
      <w:r>
        <w:rPr>
          <w:rStyle w:val="Kommentarzeichen"/>
        </w:rPr>
        <w:annotationRef/>
      </w:r>
      <w:r w:rsidRPr="00F266CF">
        <w:rPr>
          <w:lang w:val="de-AT"/>
        </w:rPr>
        <w:t>S: Niederösterreich</w:t>
      </w:r>
    </w:p>
  </w:comment>
  <w:comment w:id="14" w:author="Abel Laura" w:date="2019-11-08T10:47:00Z" w:initials="AL">
    <w:p w14:paraId="68E2F560" w14:textId="7178A05C" w:rsidR="008954AA" w:rsidRPr="00CC57F4" w:rsidRDefault="008954AA" w:rsidP="008954AA">
      <w:pPr>
        <w:pStyle w:val="Kommentartext"/>
        <w:rPr>
          <w:lang w:val="en-US"/>
        </w:rPr>
      </w:pPr>
      <w:r>
        <w:rPr>
          <w:rStyle w:val="Kommentarzeichen"/>
        </w:rPr>
        <w:annotationRef/>
      </w:r>
      <w:r w:rsidR="001516A4" w:rsidRPr="00CC57F4">
        <w:rPr>
          <w:lang w:val="en-US"/>
        </w:rPr>
        <w:t>S</w:t>
      </w:r>
      <w:r w:rsidRPr="00CC57F4">
        <w:rPr>
          <w:lang w:val="en-US"/>
        </w:rPr>
        <w:t>: Tirol</w:t>
      </w:r>
    </w:p>
  </w:comment>
  <w:comment w:id="15" w:author="Abel Laura" w:date="2019-11-08T10:47:00Z" w:initials="AL">
    <w:p w14:paraId="65EC51CB" w14:textId="71386B91" w:rsidR="008954AA" w:rsidRPr="00CC57F4" w:rsidRDefault="008954AA" w:rsidP="008954AA">
      <w:pPr>
        <w:pStyle w:val="Kommentartext"/>
        <w:rPr>
          <w:lang w:val="en-US"/>
        </w:rPr>
      </w:pPr>
      <w:r>
        <w:rPr>
          <w:rStyle w:val="Kommentarzeichen"/>
        </w:rPr>
        <w:annotationRef/>
      </w:r>
      <w:r w:rsidR="001516A4" w:rsidRPr="00CC57F4">
        <w:rPr>
          <w:lang w:val="en-US"/>
        </w:rPr>
        <w:t>S</w:t>
      </w:r>
      <w:r w:rsidRPr="00CC57F4">
        <w:rPr>
          <w:lang w:val="en-US"/>
        </w:rPr>
        <w:t>: Württemberg</w:t>
      </w:r>
    </w:p>
  </w:comment>
  <w:comment w:id="16" w:author="Abel Laura" w:date="2019-11-08T10:47:00Z" w:initials="AL">
    <w:p w14:paraId="360AC47E" w14:textId="77777777" w:rsidR="008954AA" w:rsidRPr="00CC57F4" w:rsidRDefault="008954AA" w:rsidP="008954AA">
      <w:pPr>
        <w:pStyle w:val="Kommentartext"/>
        <w:rPr>
          <w:lang w:val="en-US"/>
        </w:rPr>
      </w:pPr>
      <w:r>
        <w:rPr>
          <w:rStyle w:val="Kommentarzeichen"/>
        </w:rPr>
        <w:annotationRef/>
      </w:r>
      <w:r w:rsidRPr="00CC57F4">
        <w:rPr>
          <w:lang w:val="en-US"/>
        </w:rPr>
        <w:t>P: Hemricourt</w:t>
      </w:r>
    </w:p>
  </w:comment>
  <w:comment w:id="17" w:author="Abel Laura" w:date="2019-11-08T10:47:00Z" w:initials="AL">
    <w:p w14:paraId="5620F741" w14:textId="77777777" w:rsidR="008954AA" w:rsidRPr="00F266CF" w:rsidRDefault="008954AA" w:rsidP="008954AA">
      <w:pPr>
        <w:pStyle w:val="Kommentartext"/>
        <w:rPr>
          <w:lang w:val="de-AT"/>
        </w:rPr>
      </w:pPr>
      <w:r>
        <w:rPr>
          <w:rStyle w:val="Kommentarzeichen"/>
        </w:rPr>
        <w:annotationRef/>
      </w:r>
      <w:r w:rsidRPr="00F266CF">
        <w:rPr>
          <w:lang w:val="de-AT"/>
        </w:rPr>
        <w:t>P: Hannart</w:t>
      </w:r>
    </w:p>
  </w:comment>
  <w:comment w:id="18" w:author="Abel Laura" w:date="2019-11-08T10:47:00Z" w:initials="AL">
    <w:p w14:paraId="49BA5E84" w14:textId="77777777" w:rsidR="008954AA" w:rsidRDefault="008954AA" w:rsidP="008954AA">
      <w:pPr>
        <w:pStyle w:val="Kommentartext"/>
      </w:pPr>
      <w:r>
        <w:rPr>
          <w:rStyle w:val="Kommentarzeichen"/>
        </w:rPr>
        <w:annotationRef/>
      </w:r>
      <w:r>
        <w:t>P: Bredam</w:t>
      </w:r>
    </w:p>
  </w:comment>
  <w:comment w:id="19" w:author="Abel Laura" w:date="2019-11-08T10:47:00Z" w:initials="AL">
    <w:p w14:paraId="6BD2CDD1" w14:textId="77777777" w:rsidR="008954AA" w:rsidRPr="00F266CF" w:rsidRDefault="008954AA" w:rsidP="008954AA">
      <w:pPr>
        <w:pStyle w:val="Kommentartext"/>
        <w:rPr>
          <w:lang w:val="de-AT"/>
        </w:rPr>
      </w:pPr>
      <w:r>
        <w:rPr>
          <w:rStyle w:val="Kommentarzeichen"/>
        </w:rPr>
        <w:annotationRef/>
      </w:r>
      <w:r w:rsidRPr="00F266CF">
        <w:rPr>
          <w:lang w:val="de-AT"/>
        </w:rPr>
        <w:t>S: Vorlande</w:t>
      </w:r>
    </w:p>
  </w:comment>
  <w:comment w:id="20" w:author="Abel Laura" w:date="2019-11-08T10:48:00Z" w:initials="AL">
    <w:p w14:paraId="6AAC2779" w14:textId="77777777" w:rsidR="008954AA" w:rsidRDefault="008954AA" w:rsidP="008954AA">
      <w:pPr>
        <w:pStyle w:val="Kommentartext"/>
      </w:pPr>
      <w:r>
        <w:rPr>
          <w:rStyle w:val="Kommentarzeichen"/>
        </w:rPr>
        <w:annotationRef/>
      </w:r>
      <w:r>
        <w:t>P: Georg von Sachsen</w:t>
      </w:r>
    </w:p>
  </w:comment>
  <w:comment w:id="21" w:author="Abel Laura" w:date="2019-11-08T10:49:00Z" w:initials="AL">
    <w:p w14:paraId="03F7F86E" w14:textId="77777777" w:rsidR="008954AA" w:rsidRDefault="008954AA" w:rsidP="008954AA">
      <w:pPr>
        <w:pStyle w:val="Kommentartext"/>
      </w:pPr>
      <w:r>
        <w:rPr>
          <w:rStyle w:val="Kommentarzeichen"/>
        </w:rPr>
        <w:annotationRef/>
      </w:r>
      <w:r>
        <w:t>S: Venedig, Vertrag mit</w:t>
      </w:r>
    </w:p>
  </w:comment>
  <w:comment w:id="22" w:author="Abel Laura" w:date="2019-11-08T10:49:00Z" w:initials="AL">
    <w:p w14:paraId="69A4CCC5" w14:textId="2DBB3B20" w:rsidR="008954AA" w:rsidRDefault="008954AA" w:rsidP="008954AA">
      <w:pPr>
        <w:pStyle w:val="Kommentartext"/>
      </w:pPr>
      <w:r>
        <w:rPr>
          <w:rStyle w:val="Kommentarzeichen"/>
        </w:rPr>
        <w:annotationRef/>
      </w:r>
      <w:r>
        <w:t xml:space="preserve">S: </w:t>
      </w:r>
      <w:r w:rsidR="0010115A">
        <w:t xml:space="preserve">HRR, </w:t>
      </w:r>
      <w:r>
        <w:t>Reichstag, Nürnberg</w:t>
      </w:r>
      <w:r w:rsidR="006D154E">
        <w:t xml:space="preserve"> (1522/23 und 1524), Auslagen Fs</w:t>
      </w:r>
    </w:p>
  </w:comment>
  <w:comment w:id="23" w:author="Abel Laura" w:date="2019-11-08T10:49:00Z" w:initials="AL">
    <w:p w14:paraId="725085BE" w14:textId="77777777" w:rsidR="008954AA" w:rsidRDefault="008954AA" w:rsidP="008954AA">
      <w:pPr>
        <w:pStyle w:val="Kommentartext"/>
      </w:pPr>
      <w:r>
        <w:rPr>
          <w:rStyle w:val="Kommentarzeichen"/>
        </w:rPr>
        <w:annotationRef/>
      </w:r>
      <w:r>
        <w:t>O: Nürnberg</w:t>
      </w:r>
    </w:p>
  </w:comment>
  <w:comment w:id="24" w:author="Abel Laura" w:date="2019-11-08T10:49:00Z" w:initials="AL">
    <w:p w14:paraId="444F372A" w14:textId="77777777" w:rsidR="008954AA" w:rsidRDefault="008954AA" w:rsidP="008954AA">
      <w:pPr>
        <w:pStyle w:val="Kommentartext"/>
      </w:pPr>
      <w:r>
        <w:rPr>
          <w:rStyle w:val="Kommentarzeichen"/>
        </w:rPr>
        <w:annotationRef/>
      </w:r>
      <w:r>
        <w:t>P: Friedrich II.</w:t>
      </w:r>
    </w:p>
  </w:comment>
  <w:comment w:id="25" w:author="Abel Laura" w:date="2019-11-08T10:50:00Z" w:initials="AL">
    <w:p w14:paraId="715EE3BC" w14:textId="79557389" w:rsidR="008954AA" w:rsidRDefault="008954AA" w:rsidP="008954AA">
      <w:pPr>
        <w:pStyle w:val="Kommentartext"/>
      </w:pPr>
      <w:r>
        <w:rPr>
          <w:rStyle w:val="Kommentarzeichen"/>
        </w:rPr>
        <w:annotationRef/>
      </w:r>
      <w:r>
        <w:t xml:space="preserve">S: </w:t>
      </w:r>
      <w:r w:rsidR="0010115A">
        <w:t xml:space="preserve">HRR, </w:t>
      </w:r>
      <w:r>
        <w:t>Regiment</w:t>
      </w:r>
    </w:p>
  </w:comment>
  <w:comment w:id="26" w:author="Abel Laura" w:date="2019-11-08T10:50:00Z" w:initials="AL">
    <w:p w14:paraId="6053A333" w14:textId="389E19FA" w:rsidR="008954AA" w:rsidRDefault="008954AA" w:rsidP="008954AA">
      <w:pPr>
        <w:pStyle w:val="Kommentartext"/>
      </w:pPr>
      <w:r>
        <w:rPr>
          <w:rStyle w:val="Kommentarzeichen"/>
        </w:rPr>
        <w:annotationRef/>
      </w:r>
      <w:r w:rsidRPr="000E319A">
        <w:t xml:space="preserve">S: </w:t>
      </w:r>
      <w:r w:rsidR="000E319A" w:rsidRPr="000E319A">
        <w:t xml:space="preserve">HRR, </w:t>
      </w:r>
      <w:r w:rsidRPr="000E319A">
        <w:t>Reichskammer</w:t>
      </w:r>
      <w:r w:rsidR="000E319A" w:rsidRPr="000E319A">
        <w:t>gericht</w:t>
      </w:r>
    </w:p>
  </w:comment>
  <w:comment w:id="27" w:author="Abel Laura" w:date="2019-11-08T10:50:00Z" w:initials="AL">
    <w:p w14:paraId="6C0FBAA0" w14:textId="77777777" w:rsidR="008954AA" w:rsidRPr="00444AD6" w:rsidRDefault="008954AA" w:rsidP="008954AA">
      <w:pPr>
        <w:pStyle w:val="Kommentartext"/>
        <w:rPr>
          <w:lang w:val="de-AT"/>
        </w:rPr>
      </w:pPr>
      <w:r>
        <w:rPr>
          <w:rStyle w:val="Kommentarzeichen"/>
        </w:rPr>
        <w:annotationRef/>
      </w:r>
      <w:r w:rsidRPr="00444AD6">
        <w:rPr>
          <w:lang w:val="de-AT"/>
        </w:rPr>
        <w:t>S: Deutsche</w:t>
      </w:r>
    </w:p>
  </w:comment>
  <w:comment w:id="28" w:author="Abel Laura" w:date="2019-11-08T10:50:00Z" w:initials="AL">
    <w:p w14:paraId="3277886F" w14:textId="77777777" w:rsidR="008954AA" w:rsidRPr="00444AD6" w:rsidRDefault="008954AA" w:rsidP="008954AA">
      <w:pPr>
        <w:pStyle w:val="Kommentartext"/>
        <w:rPr>
          <w:lang w:val="de-AT"/>
        </w:rPr>
      </w:pPr>
      <w:r>
        <w:rPr>
          <w:rStyle w:val="Kommentarzeichen"/>
        </w:rPr>
        <w:annotationRef/>
      </w:r>
      <w:r w:rsidRPr="00444AD6">
        <w:rPr>
          <w:lang w:val="de-AT"/>
        </w:rPr>
        <w:t>P: Sorne(s) Graf</w:t>
      </w:r>
    </w:p>
  </w:comment>
  <w:comment w:id="29" w:author="Abel Laura" w:date="2019-11-08T10:50:00Z" w:initials="AL">
    <w:p w14:paraId="2EB9CAFD" w14:textId="77777777" w:rsidR="008954AA" w:rsidRPr="00444AD6" w:rsidRDefault="008954AA" w:rsidP="008954AA">
      <w:pPr>
        <w:pStyle w:val="Kommentartext"/>
        <w:rPr>
          <w:lang w:val="en-US"/>
        </w:rPr>
      </w:pPr>
      <w:r>
        <w:rPr>
          <w:rStyle w:val="Kommentarzeichen"/>
        </w:rPr>
        <w:annotationRef/>
      </w:r>
      <w:r w:rsidRPr="00444AD6">
        <w:rPr>
          <w:lang w:val="en-US"/>
        </w:rPr>
        <w:t>P: Bourbon</w:t>
      </w:r>
    </w:p>
  </w:comment>
  <w:comment w:id="30" w:author="Abel Laura" w:date="2019-11-08T10:50:00Z" w:initials="AL">
    <w:p w14:paraId="28AD1C63" w14:textId="127604AF" w:rsidR="008954AA" w:rsidRPr="00444AD6" w:rsidRDefault="008954AA" w:rsidP="008954AA">
      <w:pPr>
        <w:pStyle w:val="Kommentartext"/>
        <w:rPr>
          <w:lang w:val="en-US"/>
        </w:rPr>
      </w:pPr>
      <w:r>
        <w:rPr>
          <w:rStyle w:val="Kommentarzeichen"/>
        </w:rPr>
        <w:annotationRef/>
      </w:r>
      <w:r w:rsidR="001516A4" w:rsidRPr="00444AD6">
        <w:rPr>
          <w:lang w:val="en-US"/>
        </w:rPr>
        <w:t>S</w:t>
      </w:r>
      <w:r w:rsidRPr="00444AD6">
        <w:rPr>
          <w:lang w:val="en-US"/>
        </w:rPr>
        <w:t>: Italien</w:t>
      </w:r>
    </w:p>
  </w:comment>
  <w:comment w:id="31" w:author="Abel Laura" w:date="2019-11-08T10:51:00Z" w:initials="AL">
    <w:p w14:paraId="0EFE3BFF" w14:textId="77777777" w:rsidR="008954AA" w:rsidRPr="00444AD6" w:rsidRDefault="008954AA" w:rsidP="008954AA">
      <w:pPr>
        <w:pStyle w:val="Kommentartext"/>
        <w:rPr>
          <w:lang w:val="en-US"/>
        </w:rPr>
      </w:pPr>
      <w:r>
        <w:rPr>
          <w:rStyle w:val="Kommentarzeichen"/>
        </w:rPr>
        <w:annotationRef/>
      </w:r>
      <w:r w:rsidRPr="00444AD6">
        <w:rPr>
          <w:lang w:val="en-US"/>
        </w:rPr>
        <w:t>O: Provence</w:t>
      </w:r>
    </w:p>
  </w:comment>
  <w:comment w:id="32" w:author="Abel Laura" w:date="2019-11-08T10:51:00Z" w:initials="AL">
    <w:p w14:paraId="4A506B8B" w14:textId="77777777" w:rsidR="008954AA" w:rsidRPr="00DB0237" w:rsidRDefault="008954AA" w:rsidP="008954AA">
      <w:pPr>
        <w:pStyle w:val="Kommentartext"/>
        <w:rPr>
          <w:lang w:val="en-US"/>
        </w:rPr>
      </w:pPr>
      <w:r>
        <w:rPr>
          <w:rStyle w:val="Kommentarzeichen"/>
        </w:rPr>
        <w:annotationRef/>
      </w:r>
      <w:r w:rsidRPr="00DB0237">
        <w:rPr>
          <w:lang w:val="en-US"/>
        </w:rPr>
        <w:t>P: Lannoy</w:t>
      </w:r>
    </w:p>
  </w:comment>
  <w:comment w:id="33" w:author="Abel Laura" w:date="2019-11-08T10:51:00Z" w:initials="AL">
    <w:p w14:paraId="152D4D73" w14:textId="77777777" w:rsidR="008954AA" w:rsidRPr="00DB0237" w:rsidRDefault="008954AA" w:rsidP="008954AA">
      <w:pPr>
        <w:pStyle w:val="Kommentartext"/>
        <w:rPr>
          <w:lang w:val="en-US"/>
        </w:rPr>
      </w:pPr>
      <w:r>
        <w:rPr>
          <w:rStyle w:val="Kommentarzeichen"/>
        </w:rPr>
        <w:annotationRef/>
      </w:r>
      <w:r w:rsidRPr="00DB0237">
        <w:rPr>
          <w:lang w:val="en-US"/>
        </w:rPr>
        <w:t>S: Maximilian I., Schulden</w:t>
      </w:r>
    </w:p>
  </w:comment>
  <w:comment w:id="34" w:author="Abel Laura" w:date="2019-11-08T10:51:00Z" w:initials="AL">
    <w:p w14:paraId="0600EC01" w14:textId="3858FAE6" w:rsidR="008954AA" w:rsidRPr="0010115A" w:rsidRDefault="008954AA" w:rsidP="008954AA">
      <w:pPr>
        <w:pStyle w:val="Kommentartext"/>
        <w:rPr>
          <w:lang w:val="de-AT"/>
        </w:rPr>
      </w:pPr>
      <w:r>
        <w:rPr>
          <w:rStyle w:val="Kommentarzeichen"/>
        </w:rPr>
        <w:annotationRef/>
      </w:r>
      <w:r w:rsidRPr="0010115A">
        <w:rPr>
          <w:lang w:val="de-AT"/>
        </w:rPr>
        <w:t xml:space="preserve">S: </w:t>
      </w:r>
      <w:r w:rsidR="000E319A" w:rsidRPr="0010115A">
        <w:rPr>
          <w:lang w:val="de-AT"/>
        </w:rPr>
        <w:t xml:space="preserve">HRR, </w:t>
      </w:r>
      <w:r w:rsidRPr="0010115A">
        <w:rPr>
          <w:lang w:val="de-AT"/>
        </w:rPr>
        <w:t>Reichskammer</w:t>
      </w:r>
      <w:r w:rsidR="000E319A" w:rsidRPr="0010115A">
        <w:rPr>
          <w:lang w:val="de-AT"/>
        </w:rPr>
        <w:t>gericht</w:t>
      </w:r>
    </w:p>
  </w:comment>
  <w:comment w:id="35" w:author="Abel Laura" w:date="2019-11-08T10:51:00Z" w:initials="AL">
    <w:p w14:paraId="679F0B13" w14:textId="77777777" w:rsidR="008954AA" w:rsidRPr="0010115A" w:rsidRDefault="008954AA" w:rsidP="008954AA">
      <w:pPr>
        <w:pStyle w:val="Kommentartext"/>
        <w:rPr>
          <w:lang w:val="de-AT"/>
        </w:rPr>
      </w:pPr>
      <w:r>
        <w:rPr>
          <w:rStyle w:val="Kommentarzeichen"/>
        </w:rPr>
        <w:annotationRef/>
      </w:r>
      <w:r w:rsidRPr="0010115A">
        <w:rPr>
          <w:lang w:val="de-AT"/>
        </w:rPr>
        <w:t>P: Bredam</w:t>
      </w:r>
    </w:p>
  </w:comment>
  <w:comment w:id="36" w:author="Abel Laura" w:date="2019-11-08T10:51:00Z" w:initials="AL">
    <w:p w14:paraId="5B78BFFA" w14:textId="77777777" w:rsidR="008954AA" w:rsidRPr="0010115A" w:rsidRDefault="008954AA" w:rsidP="008954AA">
      <w:pPr>
        <w:pStyle w:val="Kommentartext"/>
        <w:rPr>
          <w:lang w:val="de-AT"/>
        </w:rPr>
      </w:pPr>
      <w:r>
        <w:rPr>
          <w:rStyle w:val="Kommentarzeichen"/>
        </w:rPr>
        <w:annotationRef/>
      </w:r>
      <w:r w:rsidRPr="0010115A">
        <w:rPr>
          <w:lang w:val="de-AT"/>
        </w:rPr>
        <w:t>O: Madrid</w:t>
      </w:r>
    </w:p>
  </w:comment>
  <w:comment w:id="37" w:author="Abel Laura" w:date="2019-11-08T10:51:00Z" w:initials="AL">
    <w:p w14:paraId="4269BF20" w14:textId="6D50C1D3" w:rsidR="008954AA" w:rsidRPr="00444AD6" w:rsidRDefault="008954AA" w:rsidP="008954AA">
      <w:pPr>
        <w:pStyle w:val="Kommentartext"/>
        <w:rPr>
          <w:lang w:val="fr-FR"/>
        </w:rPr>
      </w:pPr>
      <w:r>
        <w:rPr>
          <w:rStyle w:val="Kommentarzeichen"/>
        </w:rPr>
        <w:annotationRef/>
      </w:r>
      <w:r w:rsidRPr="00444AD6">
        <w:rPr>
          <w:lang w:val="fr-FR"/>
        </w:rPr>
        <w:t xml:space="preserve">P: L’Allemand, </w:t>
      </w:r>
      <w:r w:rsidR="00D03528" w:rsidRPr="00444AD6">
        <w:rPr>
          <w:lang w:val="fr-FR"/>
        </w:rPr>
        <w:t>Jean</w:t>
      </w:r>
    </w:p>
  </w:comment>
  <w:comment w:id="38" w:author="Abel Laura" w:date="2017-11-13T16:28:00Z" w:initials="AL">
    <w:p w14:paraId="6B9959DA" w14:textId="77777777" w:rsidR="00563FFE" w:rsidRPr="00444AD6" w:rsidRDefault="00563FFE">
      <w:pPr>
        <w:pStyle w:val="Kommentartext"/>
        <w:rPr>
          <w:lang w:val="fr-FR"/>
        </w:rPr>
      </w:pPr>
      <w:r>
        <w:rPr>
          <w:rStyle w:val="Kommentarzeichen"/>
        </w:rPr>
        <w:annotationRef/>
      </w:r>
      <w:r w:rsidRPr="00444AD6">
        <w:rPr>
          <w:lang w:val="fr-FR"/>
        </w:rPr>
        <w:t>P: Hemricourt</w:t>
      </w:r>
    </w:p>
  </w:comment>
  <w:comment w:id="39" w:author="Abel Laura" w:date="2017-11-13T16:29:00Z" w:initials="AL">
    <w:p w14:paraId="7518F8AD" w14:textId="77777777" w:rsidR="00563FFE" w:rsidRPr="00444AD6" w:rsidRDefault="00563FFE">
      <w:pPr>
        <w:pStyle w:val="Kommentartext"/>
        <w:rPr>
          <w:lang w:val="fr-FR"/>
        </w:rPr>
      </w:pPr>
      <w:r>
        <w:rPr>
          <w:rStyle w:val="Kommentarzeichen"/>
        </w:rPr>
        <w:annotationRef/>
      </w:r>
      <w:r w:rsidRPr="00444AD6">
        <w:rPr>
          <w:lang w:val="fr-FR"/>
        </w:rPr>
        <w:t>P: Hannart</w:t>
      </w:r>
    </w:p>
  </w:comment>
  <w:comment w:id="40" w:author="Abel Laura" w:date="2017-11-13T16:31:00Z" w:initials="AL">
    <w:p w14:paraId="5A09080C" w14:textId="77777777" w:rsidR="0072141A" w:rsidRPr="0010115A" w:rsidRDefault="0072141A">
      <w:pPr>
        <w:pStyle w:val="Kommentartext"/>
        <w:rPr>
          <w:lang w:val="de-AT"/>
        </w:rPr>
      </w:pPr>
      <w:r>
        <w:rPr>
          <w:rStyle w:val="Kommentarzeichen"/>
        </w:rPr>
        <w:annotationRef/>
      </w:r>
      <w:r w:rsidRPr="0010115A">
        <w:rPr>
          <w:lang w:val="de-AT"/>
        </w:rPr>
        <w:t>S: Türkenabwehr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F72F2" w15:done="0"/>
  <w15:commentEx w15:paraId="7F59A3B3" w15:done="0"/>
  <w15:commentEx w15:paraId="2CE9F88C" w15:done="0"/>
  <w15:commentEx w15:paraId="26F0E9B4" w15:done="0"/>
  <w15:commentEx w15:paraId="034265E0" w15:done="0"/>
  <w15:commentEx w15:paraId="254B00CB" w15:done="0"/>
  <w15:commentEx w15:paraId="496A2AFD" w15:done="0"/>
  <w15:commentEx w15:paraId="09000215" w15:done="0"/>
  <w15:commentEx w15:paraId="605C8EC2" w15:done="0"/>
  <w15:commentEx w15:paraId="59DD8BFB" w15:done="0"/>
  <w15:commentEx w15:paraId="31E06628" w15:done="0"/>
  <w15:commentEx w15:paraId="4131EED4" w15:done="0"/>
  <w15:commentEx w15:paraId="33A422DE" w15:done="0"/>
  <w15:commentEx w15:paraId="3ADA6F0C" w15:done="0"/>
  <w15:commentEx w15:paraId="68E2F560" w15:done="0"/>
  <w15:commentEx w15:paraId="65EC51CB" w15:done="0"/>
  <w15:commentEx w15:paraId="360AC47E" w15:done="0"/>
  <w15:commentEx w15:paraId="5620F741" w15:done="0"/>
  <w15:commentEx w15:paraId="49BA5E84" w15:done="0"/>
  <w15:commentEx w15:paraId="6BD2CDD1" w15:done="0"/>
  <w15:commentEx w15:paraId="6AAC2779" w15:done="0"/>
  <w15:commentEx w15:paraId="03F7F86E" w15:done="0"/>
  <w15:commentEx w15:paraId="69A4CCC5" w15:done="0"/>
  <w15:commentEx w15:paraId="725085BE" w15:done="0"/>
  <w15:commentEx w15:paraId="444F372A" w15:done="0"/>
  <w15:commentEx w15:paraId="715EE3BC" w15:done="0"/>
  <w15:commentEx w15:paraId="6053A333" w15:done="0"/>
  <w15:commentEx w15:paraId="6C0FBAA0" w15:done="0"/>
  <w15:commentEx w15:paraId="3277886F" w15:done="0"/>
  <w15:commentEx w15:paraId="2EB9CAFD" w15:done="0"/>
  <w15:commentEx w15:paraId="28AD1C63" w15:done="0"/>
  <w15:commentEx w15:paraId="0EFE3BFF" w15:done="0"/>
  <w15:commentEx w15:paraId="4A506B8B" w15:done="0"/>
  <w15:commentEx w15:paraId="152D4D73" w15:done="0"/>
  <w15:commentEx w15:paraId="0600EC01" w15:done="0"/>
  <w15:commentEx w15:paraId="679F0B13" w15:done="0"/>
  <w15:commentEx w15:paraId="5B78BFFA" w15:done="0"/>
  <w15:commentEx w15:paraId="4269BF20" w15:done="0"/>
  <w15:commentEx w15:paraId="6B9959DA" w15:done="0"/>
  <w15:commentEx w15:paraId="7518F8AD" w15:done="0"/>
  <w15:commentEx w15:paraId="5A0908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F72F2" w16cid:durableId="237557F1"/>
  <w16cid:commentId w16cid:paraId="7F59A3B3" w16cid:durableId="237557F2"/>
  <w16cid:commentId w16cid:paraId="2CE9F88C" w16cid:durableId="237557F3"/>
  <w16cid:commentId w16cid:paraId="26F0E9B4" w16cid:durableId="237557F4"/>
  <w16cid:commentId w16cid:paraId="034265E0" w16cid:durableId="237557F5"/>
  <w16cid:commentId w16cid:paraId="254B00CB" w16cid:durableId="237557F6"/>
  <w16cid:commentId w16cid:paraId="496A2AFD" w16cid:durableId="237557F7"/>
  <w16cid:commentId w16cid:paraId="09000215" w16cid:durableId="237557F8"/>
  <w16cid:commentId w16cid:paraId="605C8EC2" w16cid:durableId="237557F9"/>
  <w16cid:commentId w16cid:paraId="59DD8BFB" w16cid:durableId="237557FA"/>
  <w16cid:commentId w16cid:paraId="31E06628" w16cid:durableId="237557FB"/>
  <w16cid:commentId w16cid:paraId="4131EED4" w16cid:durableId="237557FC"/>
  <w16cid:commentId w16cid:paraId="33A422DE" w16cid:durableId="237557FD"/>
  <w16cid:commentId w16cid:paraId="3ADA6F0C" w16cid:durableId="237557FE"/>
  <w16cid:commentId w16cid:paraId="68E2F560" w16cid:durableId="237557FF"/>
  <w16cid:commentId w16cid:paraId="65EC51CB" w16cid:durableId="23755800"/>
  <w16cid:commentId w16cid:paraId="360AC47E" w16cid:durableId="23755801"/>
  <w16cid:commentId w16cid:paraId="5620F741" w16cid:durableId="23755802"/>
  <w16cid:commentId w16cid:paraId="49BA5E84" w16cid:durableId="23755803"/>
  <w16cid:commentId w16cid:paraId="6BD2CDD1" w16cid:durableId="23755804"/>
  <w16cid:commentId w16cid:paraId="6AAC2779" w16cid:durableId="23755805"/>
  <w16cid:commentId w16cid:paraId="03F7F86E" w16cid:durableId="23755806"/>
  <w16cid:commentId w16cid:paraId="69A4CCC5" w16cid:durableId="23755807"/>
  <w16cid:commentId w16cid:paraId="725085BE" w16cid:durableId="23755808"/>
  <w16cid:commentId w16cid:paraId="444F372A" w16cid:durableId="23755809"/>
  <w16cid:commentId w16cid:paraId="715EE3BC" w16cid:durableId="2375580A"/>
  <w16cid:commentId w16cid:paraId="6053A333" w16cid:durableId="2375580B"/>
  <w16cid:commentId w16cid:paraId="6C0FBAA0" w16cid:durableId="2375580C"/>
  <w16cid:commentId w16cid:paraId="3277886F" w16cid:durableId="2375580D"/>
  <w16cid:commentId w16cid:paraId="2EB9CAFD" w16cid:durableId="2375580E"/>
  <w16cid:commentId w16cid:paraId="28AD1C63" w16cid:durableId="2375580F"/>
  <w16cid:commentId w16cid:paraId="0EFE3BFF" w16cid:durableId="23755810"/>
  <w16cid:commentId w16cid:paraId="4A506B8B" w16cid:durableId="23755811"/>
  <w16cid:commentId w16cid:paraId="152D4D73" w16cid:durableId="23755812"/>
  <w16cid:commentId w16cid:paraId="0600EC01" w16cid:durableId="23755813"/>
  <w16cid:commentId w16cid:paraId="679F0B13" w16cid:durableId="23755814"/>
  <w16cid:commentId w16cid:paraId="5B78BFFA" w16cid:durableId="23755815"/>
  <w16cid:commentId w16cid:paraId="4269BF20" w16cid:durableId="23755816"/>
  <w16cid:commentId w16cid:paraId="6B9959DA" w16cid:durableId="23755817"/>
  <w16cid:commentId w16cid:paraId="7518F8AD" w16cid:durableId="23755818"/>
  <w16cid:commentId w16cid:paraId="5A09080C" w16cid:durableId="237558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fr-FR"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DE"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ACF"/>
    <w:rsid w:val="00036CB6"/>
    <w:rsid w:val="00060A19"/>
    <w:rsid w:val="000E319A"/>
    <w:rsid w:val="000E7356"/>
    <w:rsid w:val="0010115A"/>
    <w:rsid w:val="00104F66"/>
    <w:rsid w:val="001516A4"/>
    <w:rsid w:val="00177512"/>
    <w:rsid w:val="001D03C5"/>
    <w:rsid w:val="002112DB"/>
    <w:rsid w:val="00227C10"/>
    <w:rsid w:val="00283C34"/>
    <w:rsid w:val="00400EE1"/>
    <w:rsid w:val="00443D78"/>
    <w:rsid w:val="00444AD6"/>
    <w:rsid w:val="0045162A"/>
    <w:rsid w:val="00472BE1"/>
    <w:rsid w:val="00491F6E"/>
    <w:rsid w:val="004E6A70"/>
    <w:rsid w:val="004F2C45"/>
    <w:rsid w:val="00504E33"/>
    <w:rsid w:val="00537103"/>
    <w:rsid w:val="00563FFE"/>
    <w:rsid w:val="005D3A27"/>
    <w:rsid w:val="005F07F1"/>
    <w:rsid w:val="00633F63"/>
    <w:rsid w:val="00652D0D"/>
    <w:rsid w:val="0066347B"/>
    <w:rsid w:val="00665C3E"/>
    <w:rsid w:val="006A48A3"/>
    <w:rsid w:val="006D154E"/>
    <w:rsid w:val="0072141A"/>
    <w:rsid w:val="007856D1"/>
    <w:rsid w:val="007A1D61"/>
    <w:rsid w:val="007B43EF"/>
    <w:rsid w:val="007D0B1E"/>
    <w:rsid w:val="008114AF"/>
    <w:rsid w:val="008139BD"/>
    <w:rsid w:val="0085785B"/>
    <w:rsid w:val="008954AA"/>
    <w:rsid w:val="00902B14"/>
    <w:rsid w:val="00936D33"/>
    <w:rsid w:val="0094508A"/>
    <w:rsid w:val="009D152C"/>
    <w:rsid w:val="009E787E"/>
    <w:rsid w:val="00A00288"/>
    <w:rsid w:val="00A15368"/>
    <w:rsid w:val="00A607C9"/>
    <w:rsid w:val="00AF1FA3"/>
    <w:rsid w:val="00B060E3"/>
    <w:rsid w:val="00B14C83"/>
    <w:rsid w:val="00B34429"/>
    <w:rsid w:val="00B43051"/>
    <w:rsid w:val="00B535E1"/>
    <w:rsid w:val="00B81DF1"/>
    <w:rsid w:val="00B86B6C"/>
    <w:rsid w:val="00C467FD"/>
    <w:rsid w:val="00C75AFD"/>
    <w:rsid w:val="00C93AE8"/>
    <w:rsid w:val="00CC2C8B"/>
    <w:rsid w:val="00CC57F4"/>
    <w:rsid w:val="00CD0E73"/>
    <w:rsid w:val="00D03528"/>
    <w:rsid w:val="00D33173"/>
    <w:rsid w:val="00D36E8C"/>
    <w:rsid w:val="00D97BAB"/>
    <w:rsid w:val="00DA4AAF"/>
    <w:rsid w:val="00DB0237"/>
    <w:rsid w:val="00DB1DCE"/>
    <w:rsid w:val="00DF5B12"/>
    <w:rsid w:val="00EB554B"/>
    <w:rsid w:val="00F266CF"/>
    <w:rsid w:val="00F86ACF"/>
    <w:rsid w:val="00FA4CC9"/>
    <w:rsid w:val="00FD73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355CF"/>
  <w15:docId w15:val="{673E5CAA-F1E0-4BE9-A014-73826086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35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535E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35E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35E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35E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535E1"/>
    <w:pPr>
      <w:ind w:left="720"/>
      <w:contextualSpacing/>
    </w:pPr>
  </w:style>
  <w:style w:type="character" w:styleId="Kommentarzeichen">
    <w:name w:val="annotation reference"/>
    <w:basedOn w:val="Absatz-Standardschriftart"/>
    <w:uiPriority w:val="99"/>
    <w:semiHidden/>
    <w:unhideWhenUsed/>
    <w:rsid w:val="00D36E8C"/>
    <w:rPr>
      <w:sz w:val="16"/>
      <w:szCs w:val="16"/>
    </w:rPr>
  </w:style>
  <w:style w:type="paragraph" w:styleId="Kommentartext">
    <w:name w:val="annotation text"/>
    <w:basedOn w:val="Standard"/>
    <w:link w:val="KommentartextZchn"/>
    <w:uiPriority w:val="99"/>
    <w:semiHidden/>
    <w:unhideWhenUsed/>
    <w:rsid w:val="00D36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36E8C"/>
    <w:rPr>
      <w:sz w:val="20"/>
      <w:szCs w:val="20"/>
    </w:rPr>
  </w:style>
  <w:style w:type="paragraph" w:styleId="Kommentarthema">
    <w:name w:val="annotation subject"/>
    <w:basedOn w:val="Kommentartext"/>
    <w:next w:val="Kommentartext"/>
    <w:link w:val="KommentarthemaZchn"/>
    <w:uiPriority w:val="99"/>
    <w:semiHidden/>
    <w:unhideWhenUsed/>
    <w:rsid w:val="00D36E8C"/>
    <w:rPr>
      <w:b/>
      <w:bCs/>
    </w:rPr>
  </w:style>
  <w:style w:type="character" w:customStyle="1" w:styleId="KommentarthemaZchn">
    <w:name w:val="Kommentarthema Zchn"/>
    <w:basedOn w:val="KommentartextZchn"/>
    <w:link w:val="Kommentarthema"/>
    <w:uiPriority w:val="99"/>
    <w:semiHidden/>
    <w:rsid w:val="00D36E8C"/>
    <w:rPr>
      <w:b/>
      <w:bCs/>
      <w:sz w:val="20"/>
      <w:szCs w:val="20"/>
    </w:rPr>
  </w:style>
  <w:style w:type="paragraph" w:styleId="Sprechblasentext">
    <w:name w:val="Balloon Text"/>
    <w:basedOn w:val="Standard"/>
    <w:link w:val="SprechblasentextZchn"/>
    <w:uiPriority w:val="99"/>
    <w:semiHidden/>
    <w:unhideWhenUsed/>
    <w:rsid w:val="00D36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E8C"/>
    <w:rPr>
      <w:rFonts w:ascii="Tahoma" w:hAnsi="Tahoma" w:cs="Tahoma"/>
      <w:sz w:val="16"/>
      <w:szCs w:val="16"/>
    </w:rPr>
  </w:style>
  <w:style w:type="paragraph" w:styleId="berarbeitung">
    <w:name w:val="Revision"/>
    <w:hidden/>
    <w:uiPriority w:val="99"/>
    <w:semiHidden/>
    <w:rsid w:val="00B86B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18309-2FC3-45A3-BC0C-37A7BE59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1870</Words>
  <Characters>11784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20</cp:revision>
  <dcterms:created xsi:type="dcterms:W3CDTF">2019-11-11T20:20:00Z</dcterms:created>
  <dcterms:modified xsi:type="dcterms:W3CDTF">2022-11-11T13:34:00Z</dcterms:modified>
</cp:coreProperties>
</file>