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9A518" w14:textId="7990F8EB" w:rsidR="00D30421" w:rsidRDefault="00701000" w:rsidP="00D30421">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D30421" w:rsidRPr="00D30421">
        <w:rPr>
          <w:rFonts w:ascii="Times New Roman" w:hAnsi="Times New Roman" w:cs="Times New Roman"/>
          <w:b/>
          <w:sz w:val="28"/>
          <w:szCs w:val="24"/>
        </w:rPr>
        <w:t>200.</w:t>
      </w:r>
    </w:p>
    <w:p w14:paraId="381F45D0" w14:textId="77777777" w:rsidR="00D30421" w:rsidRDefault="00D30421" w:rsidP="00D3042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30421" w:rsidRPr="00D30421" w14:paraId="1A1684E6" w14:textId="77777777" w:rsidTr="00D30421">
        <w:tc>
          <w:tcPr>
            <w:tcW w:w="4606" w:type="dxa"/>
          </w:tcPr>
          <w:p w14:paraId="22C609F7" w14:textId="77777777" w:rsidR="00D30421" w:rsidRPr="00D30421" w:rsidRDefault="00D30421" w:rsidP="00D30421">
            <w:pPr>
              <w:jc w:val="both"/>
              <w:rPr>
                <w:rFonts w:ascii="Times New Roman" w:hAnsi="Times New Roman" w:cs="Times New Roman"/>
                <w:i/>
                <w:sz w:val="24"/>
                <w:szCs w:val="24"/>
              </w:rPr>
            </w:pPr>
            <w:r w:rsidRPr="00D30421">
              <w:rPr>
                <w:rFonts w:ascii="Times New Roman" w:hAnsi="Times New Roman" w:cs="Times New Roman"/>
                <w:i/>
                <w:sz w:val="24"/>
                <w:szCs w:val="24"/>
              </w:rPr>
              <w:t>Ludwig II. an Ferdinand.</w:t>
            </w:r>
          </w:p>
        </w:tc>
        <w:tc>
          <w:tcPr>
            <w:tcW w:w="4606" w:type="dxa"/>
          </w:tcPr>
          <w:p w14:paraId="2279148F" w14:textId="77777777" w:rsidR="00D30421" w:rsidRPr="00D30421" w:rsidRDefault="00D30421" w:rsidP="00D30421">
            <w:pPr>
              <w:jc w:val="right"/>
              <w:rPr>
                <w:rFonts w:ascii="Times New Roman" w:hAnsi="Times New Roman" w:cs="Times New Roman"/>
                <w:i/>
                <w:sz w:val="24"/>
                <w:szCs w:val="24"/>
              </w:rPr>
            </w:pPr>
            <w:r w:rsidRPr="00D30421">
              <w:rPr>
                <w:rFonts w:ascii="Times New Roman" w:hAnsi="Times New Roman" w:cs="Times New Roman"/>
                <w:i/>
                <w:sz w:val="24"/>
                <w:szCs w:val="24"/>
              </w:rPr>
              <w:t>1526 Mai 29. Ofen.</w:t>
            </w:r>
          </w:p>
        </w:tc>
      </w:tr>
    </w:tbl>
    <w:p w14:paraId="6CF521F3" w14:textId="77777777" w:rsidR="00D30421" w:rsidRPr="00D30421" w:rsidRDefault="00D30421" w:rsidP="00D30421">
      <w:pPr>
        <w:spacing w:after="0" w:line="240" w:lineRule="auto"/>
        <w:jc w:val="both"/>
        <w:rPr>
          <w:rFonts w:ascii="Times New Roman" w:hAnsi="Times New Roman" w:cs="Times New Roman"/>
          <w:sz w:val="24"/>
          <w:szCs w:val="24"/>
        </w:rPr>
      </w:pPr>
    </w:p>
    <w:p w14:paraId="1324628A" w14:textId="77777777" w:rsidR="00D30421" w:rsidRPr="00D30421" w:rsidRDefault="00D30421" w:rsidP="004D3E14">
      <w:pPr>
        <w:pStyle w:val="RegestDeutsch"/>
      </w:pPr>
      <w:r w:rsidRPr="00D30421">
        <w:t xml:space="preserve">Empfehlung für den Priester Leonhard </w:t>
      </w:r>
      <w:proofErr w:type="spellStart"/>
      <w:r w:rsidRPr="00D30421">
        <w:t>Mertlykh</w:t>
      </w:r>
      <w:proofErr w:type="spellEnd"/>
      <w:r w:rsidRPr="00D30421">
        <w:t>.</w:t>
      </w:r>
    </w:p>
    <w:p w14:paraId="75E4F3F7" w14:textId="77777777" w:rsidR="00644507" w:rsidRPr="00D30421" w:rsidRDefault="00644507" w:rsidP="00D30421">
      <w:pPr>
        <w:spacing w:after="0" w:line="240" w:lineRule="auto"/>
        <w:jc w:val="both"/>
        <w:rPr>
          <w:rFonts w:ascii="Times New Roman" w:hAnsi="Times New Roman" w:cs="Times New Roman"/>
          <w:i/>
          <w:sz w:val="24"/>
          <w:szCs w:val="24"/>
        </w:rPr>
      </w:pPr>
    </w:p>
    <w:p w14:paraId="6B702E88" w14:textId="77777777" w:rsidR="00644507" w:rsidRPr="00644507" w:rsidRDefault="00644507" w:rsidP="004D3E14">
      <w:pPr>
        <w:pStyle w:val="RegestEnglisch"/>
      </w:pPr>
      <w:r w:rsidRPr="00644507">
        <w:t xml:space="preserve">Commendation for Priest Leonhard </w:t>
      </w:r>
      <w:proofErr w:type="spellStart"/>
      <w:r w:rsidRPr="00644507">
        <w:t>Mertlykh</w:t>
      </w:r>
      <w:proofErr w:type="spellEnd"/>
      <w:r w:rsidRPr="00644507">
        <w:t>.</w:t>
      </w:r>
    </w:p>
    <w:p w14:paraId="49B61583" w14:textId="77777777" w:rsidR="00644507" w:rsidRDefault="00644507" w:rsidP="00D30421">
      <w:pPr>
        <w:spacing w:after="0" w:line="240" w:lineRule="auto"/>
        <w:jc w:val="both"/>
        <w:rPr>
          <w:rFonts w:ascii="Times New Roman" w:hAnsi="Times New Roman" w:cs="Times New Roman"/>
          <w:i/>
          <w:szCs w:val="24"/>
          <w:lang w:val="en-US"/>
        </w:rPr>
      </w:pPr>
    </w:p>
    <w:p w14:paraId="6964110A" w14:textId="77777777" w:rsidR="00D30421" w:rsidRPr="00D90607" w:rsidRDefault="00D30421" w:rsidP="00D90607">
      <w:pPr>
        <w:pStyle w:val="Archiv-undDruckvermerk"/>
        <w:rPr>
          <w:lang w:val="de-AT"/>
        </w:rPr>
      </w:pPr>
      <w:r w:rsidRPr="00D90607">
        <w:rPr>
          <w:lang w:val="de-AT"/>
        </w:rPr>
        <w:t>Wien, St.-A. Ungarn 2. Original. Siegel abgefallen.</w:t>
      </w:r>
    </w:p>
    <w:p w14:paraId="1FD706FF" w14:textId="3FEA7A72" w:rsidR="00701000" w:rsidRPr="00D90607" w:rsidRDefault="00701000" w:rsidP="00D90607">
      <w:pPr>
        <w:pStyle w:val="Archiv-undDruckvermerk"/>
        <w:rPr>
          <w:lang w:val="de-AT"/>
        </w:rPr>
      </w:pPr>
      <w:r w:rsidRPr="00D90607">
        <w:rPr>
          <w:lang w:val="de-AT"/>
        </w:rPr>
        <w:t>Druck: Familienkorrespondenz Bd. 1, Nr. 200, S. 389-390.</w:t>
      </w:r>
    </w:p>
    <w:p w14:paraId="3EEE8D4A" w14:textId="77777777" w:rsidR="003D380E" w:rsidRDefault="003D380E" w:rsidP="003D380E">
      <w:pPr>
        <w:spacing w:after="0" w:line="240" w:lineRule="auto"/>
        <w:jc w:val="both"/>
        <w:rPr>
          <w:rFonts w:ascii="Times New Roman" w:hAnsi="Times New Roman" w:cs="Times New Roman"/>
          <w:noProof/>
          <w:sz w:val="24"/>
          <w:szCs w:val="24"/>
        </w:rPr>
      </w:pPr>
    </w:p>
    <w:p w14:paraId="60AF35DC" w14:textId="77777777" w:rsidR="003D380E" w:rsidRPr="00E64471" w:rsidRDefault="003D380E" w:rsidP="003D380E">
      <w:pPr>
        <w:spacing w:after="0" w:line="240" w:lineRule="auto"/>
        <w:jc w:val="both"/>
        <w:rPr>
          <w:rFonts w:ascii="Times New Roman" w:hAnsi="Times New Roman" w:cs="Times New Roman"/>
          <w:noProof/>
          <w:sz w:val="24"/>
          <w:szCs w:val="24"/>
          <w:lang w:val="pt-BR"/>
        </w:rPr>
      </w:pPr>
      <w:commentRangeStart w:id="0"/>
      <w:r>
        <w:rPr>
          <w:rFonts w:ascii="Times New Roman" w:hAnsi="Times New Roman" w:cs="Times New Roman"/>
          <w:noProof/>
          <w:sz w:val="24"/>
          <w:szCs w:val="24"/>
        </w:rPr>
        <w:t>Ludovicus</w:t>
      </w:r>
      <w:commentRangeEnd w:id="0"/>
      <w:r w:rsidR="00DE3F5E">
        <w:rPr>
          <w:rStyle w:val="Kommentarzeichen"/>
        </w:rPr>
        <w:commentReference w:id="0"/>
      </w:r>
      <w:r>
        <w:rPr>
          <w:rFonts w:ascii="Times New Roman" w:hAnsi="Times New Roman" w:cs="Times New Roman"/>
          <w:noProof/>
          <w:sz w:val="24"/>
          <w:szCs w:val="24"/>
        </w:rPr>
        <w:t>, dei gracia rex Hungarie et Bohemie etc., ser</w:t>
      </w:r>
      <w:r w:rsidRPr="002F2DC2">
        <w:rPr>
          <w:rFonts w:ascii="Times New Roman" w:hAnsi="Times New Roman" w:cs="Times New Roman"/>
          <w:noProof/>
          <w:sz w:val="24"/>
          <w:szCs w:val="24"/>
          <w:vertAlign w:val="superscript"/>
        </w:rPr>
        <w:t>mo</w:t>
      </w:r>
      <w:r w:rsidRPr="002F2DC2">
        <w:rPr>
          <w:rFonts w:ascii="Times New Roman" w:hAnsi="Times New Roman" w:cs="Times New Roman"/>
          <w:noProof/>
          <w:sz w:val="24"/>
          <w:szCs w:val="24"/>
        </w:rPr>
        <w:t xml:space="preserve"> principi, domino Ferdinando, archiduci </w:t>
      </w:r>
      <w:r>
        <w:rPr>
          <w:rFonts w:ascii="Times New Roman" w:hAnsi="Times New Roman" w:cs="Times New Roman"/>
          <w:noProof/>
          <w:sz w:val="24"/>
          <w:szCs w:val="24"/>
        </w:rPr>
        <w:t>Austrie et infanti Hispania</w:t>
      </w:r>
      <w:r w:rsidRPr="002F2DC2">
        <w:rPr>
          <w:rFonts w:ascii="Times New Roman" w:hAnsi="Times New Roman" w:cs="Times New Roman"/>
          <w:noProof/>
          <w:sz w:val="24"/>
          <w:szCs w:val="24"/>
        </w:rPr>
        <w:t xml:space="preserve">rum etc., </w:t>
      </w:r>
      <w:r>
        <w:rPr>
          <w:rFonts w:ascii="Times New Roman" w:hAnsi="Times New Roman" w:cs="Times New Roman"/>
          <w:noProof/>
          <w:sz w:val="24"/>
          <w:szCs w:val="24"/>
        </w:rPr>
        <w:t>fratri et. sororio nostro char</w:t>
      </w:r>
      <w:r w:rsidRPr="002F2DC2">
        <w:rPr>
          <w:rFonts w:ascii="Times New Roman" w:hAnsi="Times New Roman" w:cs="Times New Roman"/>
          <w:noProof/>
          <w:sz w:val="24"/>
          <w:szCs w:val="24"/>
          <w:vertAlign w:val="superscript"/>
        </w:rPr>
        <w:t>mo</w:t>
      </w:r>
      <w:r w:rsidRPr="002F2DC2">
        <w:rPr>
          <w:rFonts w:ascii="Times New Roman" w:hAnsi="Times New Roman" w:cs="Times New Roman"/>
          <w:noProof/>
          <w:sz w:val="24"/>
          <w:szCs w:val="24"/>
        </w:rPr>
        <w:t>, salutem et felicium</w:t>
      </w:r>
      <w:r w:rsidRPr="002F2DC2">
        <w:rPr>
          <w:rFonts w:ascii="Times New Roman" w:hAnsi="Times New Roman" w:cs="Times New Roman"/>
          <w:noProof/>
          <w:sz w:val="24"/>
          <w:szCs w:val="24"/>
          <w:vertAlign w:val="superscript"/>
        </w:rPr>
        <w:t>a</w:t>
      </w:r>
      <w:r>
        <w:rPr>
          <w:rFonts w:ascii="Times New Roman" w:hAnsi="Times New Roman" w:cs="Times New Roman"/>
          <w:noProof/>
          <w:sz w:val="24"/>
          <w:szCs w:val="24"/>
        </w:rPr>
        <w:t>) succes</w:t>
      </w:r>
      <w:r w:rsidRPr="002F2DC2">
        <w:rPr>
          <w:rFonts w:ascii="Times New Roman" w:hAnsi="Times New Roman" w:cs="Times New Roman"/>
          <w:noProof/>
          <w:sz w:val="24"/>
          <w:szCs w:val="24"/>
        </w:rPr>
        <w:t>suum incrementum. Ser</w:t>
      </w:r>
      <w:r w:rsidRPr="002F2DC2">
        <w:rPr>
          <w:rFonts w:ascii="Times New Roman" w:hAnsi="Times New Roman" w:cs="Times New Roman"/>
          <w:noProof/>
          <w:sz w:val="24"/>
          <w:szCs w:val="24"/>
          <w:vertAlign w:val="superscript"/>
        </w:rPr>
        <w:t>me</w:t>
      </w:r>
      <w:r w:rsidRPr="002F2DC2">
        <w:rPr>
          <w:rFonts w:ascii="Times New Roman" w:hAnsi="Times New Roman" w:cs="Times New Roman"/>
          <w:noProof/>
          <w:sz w:val="24"/>
          <w:szCs w:val="24"/>
        </w:rPr>
        <w:t xml:space="preserve"> princeps,</w:t>
      </w:r>
      <w:r>
        <w:rPr>
          <w:rFonts w:ascii="Times New Roman" w:hAnsi="Times New Roman" w:cs="Times New Roman"/>
          <w:noProof/>
          <w:sz w:val="24"/>
          <w:szCs w:val="24"/>
        </w:rPr>
        <w:t xml:space="preserve"> frater et sororie noster char</w:t>
      </w:r>
      <w:r w:rsidRPr="002F2DC2">
        <w:rPr>
          <w:rFonts w:ascii="Times New Roman" w:hAnsi="Times New Roman" w:cs="Times New Roman"/>
          <w:noProof/>
          <w:sz w:val="24"/>
          <w:szCs w:val="24"/>
          <w:vertAlign w:val="superscript"/>
        </w:rPr>
        <w:t>me</w:t>
      </w:r>
      <w:r w:rsidRPr="002F2DC2">
        <w:rPr>
          <w:rFonts w:ascii="Times New Roman" w:hAnsi="Times New Roman" w:cs="Times New Roman"/>
          <w:noProof/>
          <w:sz w:val="24"/>
          <w:szCs w:val="24"/>
        </w:rPr>
        <w:t xml:space="preserve">. </w:t>
      </w:r>
      <w:commentRangeStart w:id="1"/>
      <w:r w:rsidRPr="002F2DC2">
        <w:rPr>
          <w:rFonts w:ascii="Times New Roman" w:hAnsi="Times New Roman" w:cs="Times New Roman"/>
          <w:noProof/>
          <w:sz w:val="24"/>
          <w:szCs w:val="24"/>
        </w:rPr>
        <w:t>Leonardus Mertlykh</w:t>
      </w:r>
      <w:commentRangeEnd w:id="1"/>
      <w:r w:rsidR="00DE3F5E">
        <w:rPr>
          <w:rStyle w:val="Kommentarzeichen"/>
        </w:rPr>
        <w:commentReference w:id="1"/>
      </w:r>
      <w:r w:rsidRPr="002F2DC2">
        <w:rPr>
          <w:rFonts w:ascii="Times New Roman" w:hAnsi="Times New Roman" w:cs="Times New Roman"/>
          <w:noProof/>
          <w:sz w:val="24"/>
          <w:szCs w:val="24"/>
        </w:rPr>
        <w:t>, sacerdos bo</w:t>
      </w:r>
      <w:r>
        <w:rPr>
          <w:rFonts w:ascii="Times New Roman" w:hAnsi="Times New Roman" w:cs="Times New Roman"/>
          <w:noProof/>
          <w:sz w:val="24"/>
          <w:szCs w:val="24"/>
        </w:rPr>
        <w:t xml:space="preserve">ne vite a secretis </w:t>
      </w:r>
      <w:commentRangeStart w:id="2"/>
      <w:r>
        <w:rPr>
          <w:rFonts w:ascii="Times New Roman" w:hAnsi="Times New Roman" w:cs="Times New Roman"/>
          <w:noProof/>
          <w:sz w:val="24"/>
          <w:szCs w:val="24"/>
        </w:rPr>
        <w:t>Christifori,</w:t>
      </w:r>
      <w:r w:rsidRPr="002F2DC2">
        <w:rPr>
          <w:rFonts w:ascii="Times New Roman" w:hAnsi="Times New Roman" w:cs="Times New Roman"/>
          <w:noProof/>
          <w:sz w:val="24"/>
          <w:szCs w:val="24"/>
          <w:vertAlign w:val="superscript"/>
        </w:rPr>
        <w:t>b</w:t>
      </w:r>
      <w:r w:rsidRPr="002F2DC2">
        <w:rPr>
          <w:rFonts w:ascii="Times New Roman" w:hAnsi="Times New Roman" w:cs="Times New Roman"/>
          <w:noProof/>
          <w:sz w:val="24"/>
          <w:szCs w:val="24"/>
        </w:rPr>
        <w:t xml:space="preserve">) episcopi </w:t>
      </w:r>
      <w:commentRangeStart w:id="3"/>
      <w:r w:rsidRPr="002F2DC2">
        <w:rPr>
          <w:rFonts w:ascii="Times New Roman" w:hAnsi="Times New Roman" w:cs="Times New Roman"/>
          <w:noProof/>
          <w:sz w:val="24"/>
          <w:szCs w:val="24"/>
        </w:rPr>
        <w:t>Labacensis</w:t>
      </w:r>
      <w:commentRangeEnd w:id="3"/>
      <w:r w:rsidR="00DE3F5E">
        <w:rPr>
          <w:rStyle w:val="Kommentarzeichen"/>
        </w:rPr>
        <w:commentReference w:id="3"/>
      </w:r>
      <w:r w:rsidRPr="002F2DC2">
        <w:rPr>
          <w:rFonts w:ascii="Times New Roman" w:hAnsi="Times New Roman" w:cs="Times New Roman"/>
          <w:noProof/>
          <w:sz w:val="24"/>
          <w:szCs w:val="24"/>
        </w:rPr>
        <w:t>, administratoris Secoviensis</w:t>
      </w:r>
      <w:commentRangeEnd w:id="2"/>
      <w:r w:rsidR="00DE3F5E">
        <w:rPr>
          <w:rStyle w:val="Kommentarzeichen"/>
        </w:rPr>
        <w:commentReference w:id="2"/>
      </w:r>
      <w:r w:rsidRPr="002F2DC2">
        <w:rPr>
          <w:rFonts w:ascii="Times New Roman" w:hAnsi="Times New Roman" w:cs="Times New Roman"/>
          <w:noProof/>
          <w:sz w:val="24"/>
          <w:szCs w:val="24"/>
        </w:rPr>
        <w:t>, oratoris Ser</w:t>
      </w:r>
      <w:r w:rsidRPr="002F2DC2">
        <w:rPr>
          <w:rFonts w:ascii="Times New Roman" w:hAnsi="Times New Roman" w:cs="Times New Roman"/>
          <w:noProof/>
          <w:sz w:val="24"/>
          <w:szCs w:val="24"/>
          <w:vertAlign w:val="superscript"/>
        </w:rPr>
        <w:t>tis</w:t>
      </w:r>
      <w:r w:rsidRPr="002F2DC2">
        <w:rPr>
          <w:rFonts w:ascii="Times New Roman" w:hAnsi="Times New Roman" w:cs="Times New Roman"/>
          <w:noProof/>
          <w:sz w:val="24"/>
          <w:szCs w:val="24"/>
        </w:rPr>
        <w:t xml:space="preserve"> V</w:t>
      </w:r>
      <w:r w:rsidRPr="002F2DC2">
        <w:rPr>
          <w:rFonts w:ascii="Times New Roman" w:hAnsi="Times New Roman" w:cs="Times New Roman"/>
          <w:noProof/>
          <w:sz w:val="24"/>
          <w:szCs w:val="24"/>
          <w:vertAlign w:val="superscript"/>
        </w:rPr>
        <w:t>r</w:t>
      </w:r>
      <w:r>
        <w:rPr>
          <w:rFonts w:ascii="Times New Roman" w:hAnsi="Times New Roman" w:cs="Times New Roman"/>
          <w:noProof/>
          <w:sz w:val="24"/>
          <w:szCs w:val="24"/>
          <w:vertAlign w:val="superscript"/>
        </w:rPr>
        <w:t>e</w:t>
      </w:r>
      <w:r w:rsidRPr="002F2DC2">
        <w:rPr>
          <w:rFonts w:ascii="Times New Roman" w:hAnsi="Times New Roman" w:cs="Times New Roman"/>
          <w:noProof/>
          <w:sz w:val="24"/>
          <w:szCs w:val="24"/>
        </w:rPr>
        <w:t>, pro s</w:t>
      </w:r>
      <w:r>
        <w:rPr>
          <w:rFonts w:ascii="Times New Roman" w:hAnsi="Times New Roman" w:cs="Times New Roman"/>
          <w:noProof/>
          <w:sz w:val="24"/>
          <w:szCs w:val="24"/>
        </w:rPr>
        <w:t>ua singulari probitate et erudi</w:t>
      </w:r>
      <w:r w:rsidRPr="002F2DC2">
        <w:rPr>
          <w:rFonts w:ascii="Times New Roman" w:hAnsi="Times New Roman" w:cs="Times New Roman"/>
          <w:noProof/>
          <w:sz w:val="24"/>
          <w:szCs w:val="24"/>
        </w:rPr>
        <w:t>cione, cum his diebus hic ageret, multorum sermonibus apud nos fuit commendatus, cuius virtutes et humanitatem non vulgari amore et benivolencia sumus complexi. Quem, etsi arbitramur ob hanc eandem causam apud Ser</w:t>
      </w:r>
      <w:r>
        <w:rPr>
          <w:rFonts w:ascii="Times New Roman" w:hAnsi="Times New Roman" w:cs="Times New Roman"/>
          <w:noProof/>
          <w:sz w:val="24"/>
          <w:szCs w:val="24"/>
          <w:vertAlign w:val="superscript"/>
        </w:rPr>
        <w:t>te</w:t>
      </w:r>
      <w:r w:rsidRPr="002F2DC2">
        <w:rPr>
          <w:rFonts w:ascii="Times New Roman" w:hAnsi="Times New Roman" w:cs="Times New Roman"/>
          <w:noProof/>
          <w:sz w:val="24"/>
          <w:szCs w:val="24"/>
          <w:vertAlign w:val="superscript"/>
        </w:rPr>
        <w:t>m</w:t>
      </w:r>
      <w:r w:rsidRPr="002F2DC2">
        <w:rPr>
          <w:rFonts w:ascii="Times New Roman" w:hAnsi="Times New Roman" w:cs="Times New Roman"/>
          <w:noProof/>
          <w:sz w:val="24"/>
          <w:szCs w:val="24"/>
        </w:rPr>
        <w:t xml:space="preserve"> quoque V</w:t>
      </w:r>
      <w:r w:rsidRPr="002F2DC2">
        <w:rPr>
          <w:rFonts w:ascii="Times New Roman" w:hAnsi="Times New Roman" w:cs="Times New Roman"/>
          <w:noProof/>
          <w:sz w:val="24"/>
          <w:szCs w:val="24"/>
          <w:vertAlign w:val="superscript"/>
        </w:rPr>
        <w:t>ram</w:t>
      </w:r>
      <w:r w:rsidRPr="002F2DC2">
        <w:rPr>
          <w:rFonts w:ascii="Times New Roman" w:hAnsi="Times New Roman" w:cs="Times New Roman"/>
          <w:noProof/>
          <w:sz w:val="24"/>
          <w:szCs w:val="24"/>
        </w:rPr>
        <w:t xml:space="preserve"> charum atque acceptum esse, tamen, ut et nostri in se animi iudicium aliquod habeat, voluimus per has nostras Ser</w:t>
      </w:r>
      <w:r>
        <w:rPr>
          <w:rFonts w:ascii="Times New Roman" w:hAnsi="Times New Roman" w:cs="Times New Roman"/>
          <w:noProof/>
          <w:sz w:val="24"/>
          <w:szCs w:val="24"/>
          <w:vertAlign w:val="superscript"/>
        </w:rPr>
        <w:t>ti</w:t>
      </w:r>
      <w:r w:rsidRPr="002F2DC2">
        <w:rPr>
          <w:rFonts w:ascii="Times New Roman" w:hAnsi="Times New Roman" w:cs="Times New Roman"/>
          <w:noProof/>
          <w:sz w:val="24"/>
          <w:szCs w:val="24"/>
        </w:rPr>
        <w:t xml:space="preserve"> V</w:t>
      </w:r>
      <w:r w:rsidRPr="002F2DC2">
        <w:rPr>
          <w:rFonts w:ascii="Times New Roman" w:hAnsi="Times New Roman" w:cs="Times New Roman"/>
          <w:noProof/>
          <w:sz w:val="24"/>
          <w:szCs w:val="24"/>
          <w:vertAlign w:val="superscript"/>
        </w:rPr>
        <w:t>re</w:t>
      </w:r>
      <w:r>
        <w:rPr>
          <w:rFonts w:ascii="Times New Roman" w:hAnsi="Times New Roman" w:cs="Times New Roman"/>
          <w:noProof/>
          <w:sz w:val="24"/>
          <w:szCs w:val="24"/>
        </w:rPr>
        <w:t xml:space="preserve"> commen</w:t>
      </w:r>
      <w:r w:rsidRPr="002F2DC2">
        <w:rPr>
          <w:rFonts w:ascii="Times New Roman" w:hAnsi="Times New Roman" w:cs="Times New Roman"/>
          <w:noProof/>
          <w:sz w:val="24"/>
          <w:szCs w:val="24"/>
        </w:rPr>
        <w:t xml:space="preserve">dare eandem enixe rogantes, velit eum intuitu nostri ex commendato habere commendatum et omni officio pro dignitate ac meritis suis promovere. </w:t>
      </w:r>
      <w:r w:rsidRPr="00E64471">
        <w:rPr>
          <w:rFonts w:ascii="Times New Roman" w:hAnsi="Times New Roman" w:cs="Times New Roman"/>
          <w:noProof/>
          <w:sz w:val="24"/>
          <w:szCs w:val="24"/>
          <w:lang w:val="pt-BR"/>
        </w:rPr>
        <w:t>Credimus omne benefactum Ser</w:t>
      </w:r>
      <w:r w:rsidRPr="00E64471">
        <w:rPr>
          <w:rFonts w:ascii="Times New Roman" w:hAnsi="Times New Roman" w:cs="Times New Roman"/>
          <w:noProof/>
          <w:sz w:val="24"/>
          <w:szCs w:val="24"/>
          <w:vertAlign w:val="superscript"/>
          <w:lang w:val="pt-BR"/>
        </w:rPr>
        <w:t>tis</w:t>
      </w:r>
      <w:r w:rsidRPr="00E64471">
        <w:rPr>
          <w:rFonts w:ascii="Times New Roman" w:hAnsi="Times New Roman" w:cs="Times New Roman"/>
          <w:noProof/>
          <w:sz w:val="24"/>
          <w:szCs w:val="24"/>
          <w:lang w:val="pt-BR"/>
        </w:rPr>
        <w:t xml:space="preserve"> V</w:t>
      </w:r>
      <w:r w:rsidRPr="00E64471">
        <w:rPr>
          <w:rFonts w:ascii="Times New Roman" w:hAnsi="Times New Roman" w:cs="Times New Roman"/>
          <w:noProof/>
          <w:sz w:val="24"/>
          <w:szCs w:val="24"/>
          <w:vertAlign w:val="superscript"/>
          <w:lang w:val="pt-BR"/>
        </w:rPr>
        <w:t>re</w:t>
      </w:r>
      <w:r w:rsidRPr="00E64471">
        <w:rPr>
          <w:rFonts w:ascii="Times New Roman" w:hAnsi="Times New Roman" w:cs="Times New Roman"/>
          <w:noProof/>
          <w:sz w:val="24"/>
          <w:szCs w:val="24"/>
          <w:lang w:val="pt-BR"/>
        </w:rPr>
        <w:t xml:space="preserve"> obsequiis suis Leo- nardum promeriturum, nobis vero erit longe gratissimum, si quid eum ex commendatione nostra boni consequutum fore intellexerimus. Ser</w:t>
      </w:r>
      <w:r w:rsidRPr="00E64471">
        <w:rPr>
          <w:rFonts w:ascii="Times New Roman" w:hAnsi="Times New Roman" w:cs="Times New Roman"/>
          <w:noProof/>
          <w:sz w:val="24"/>
          <w:szCs w:val="24"/>
          <w:vertAlign w:val="superscript"/>
          <w:lang w:val="pt-BR"/>
        </w:rPr>
        <w:t>tem</w:t>
      </w:r>
      <w:r w:rsidRPr="00E64471">
        <w:rPr>
          <w:rFonts w:ascii="Times New Roman" w:hAnsi="Times New Roman" w:cs="Times New Roman"/>
          <w:noProof/>
          <w:sz w:val="24"/>
          <w:szCs w:val="24"/>
          <w:lang w:val="pt-BR"/>
        </w:rPr>
        <w:t xml:space="preserve"> V</w:t>
      </w:r>
      <w:r w:rsidRPr="00E64471">
        <w:rPr>
          <w:rFonts w:ascii="Times New Roman" w:hAnsi="Times New Roman" w:cs="Times New Roman"/>
          <w:noProof/>
          <w:sz w:val="24"/>
          <w:szCs w:val="24"/>
          <w:vertAlign w:val="superscript"/>
          <w:lang w:val="pt-BR"/>
        </w:rPr>
        <w:t>ram</w:t>
      </w:r>
      <w:r w:rsidRPr="00E64471">
        <w:rPr>
          <w:rFonts w:ascii="Times New Roman" w:hAnsi="Times New Roman" w:cs="Times New Roman"/>
          <w:noProof/>
          <w:sz w:val="24"/>
          <w:szCs w:val="24"/>
          <w:lang w:val="pt-BR"/>
        </w:rPr>
        <w:t xml:space="preserve"> felicissime valere optamus.</w:t>
      </w:r>
    </w:p>
    <w:p w14:paraId="3CB21AEE" w14:textId="77777777" w:rsidR="003D380E" w:rsidRPr="00E64471" w:rsidRDefault="003D380E" w:rsidP="003D380E">
      <w:pPr>
        <w:spacing w:after="0" w:line="240" w:lineRule="auto"/>
        <w:jc w:val="both"/>
        <w:rPr>
          <w:rFonts w:ascii="Times New Roman" w:hAnsi="Times New Roman" w:cs="Times New Roman"/>
          <w:noProof/>
          <w:sz w:val="24"/>
          <w:szCs w:val="24"/>
          <w:lang w:val="pt-BR"/>
        </w:rPr>
      </w:pPr>
      <w:commentRangeStart w:id="4"/>
      <w:r w:rsidRPr="00E64471">
        <w:rPr>
          <w:rFonts w:ascii="Times New Roman" w:hAnsi="Times New Roman" w:cs="Times New Roman"/>
          <w:noProof/>
          <w:sz w:val="24"/>
          <w:szCs w:val="24"/>
          <w:lang w:val="pt-BR"/>
        </w:rPr>
        <w:t>Bude</w:t>
      </w:r>
      <w:commentRangeEnd w:id="4"/>
      <w:r w:rsidR="00DE3F5E">
        <w:rPr>
          <w:rStyle w:val="Kommentarzeichen"/>
        </w:rPr>
        <w:commentReference w:id="4"/>
      </w:r>
      <w:r w:rsidRPr="00E64471">
        <w:rPr>
          <w:rFonts w:ascii="Times New Roman" w:hAnsi="Times New Roman" w:cs="Times New Roman"/>
          <w:noProof/>
          <w:sz w:val="24"/>
          <w:szCs w:val="24"/>
          <w:lang w:val="pt-BR"/>
        </w:rPr>
        <w:t>, 29. may anno domini 1526.</w:t>
      </w:r>
    </w:p>
    <w:p w14:paraId="17BFE66B" w14:textId="77777777" w:rsidR="003D380E" w:rsidRPr="00E64471" w:rsidRDefault="003D380E" w:rsidP="003D380E">
      <w:pPr>
        <w:spacing w:after="0" w:line="240" w:lineRule="auto"/>
        <w:jc w:val="right"/>
        <w:rPr>
          <w:rFonts w:ascii="Times New Roman" w:hAnsi="Times New Roman" w:cs="Times New Roman"/>
          <w:noProof/>
          <w:sz w:val="24"/>
          <w:szCs w:val="24"/>
          <w:lang w:val="pt-BR"/>
        </w:rPr>
      </w:pPr>
      <w:r w:rsidRPr="00E64471">
        <w:rPr>
          <w:rFonts w:ascii="Times New Roman" w:hAnsi="Times New Roman" w:cs="Times New Roman"/>
          <w:noProof/>
          <w:sz w:val="24"/>
          <w:szCs w:val="24"/>
          <w:lang w:val="pt-BR"/>
        </w:rPr>
        <w:t>Ludovicus</w:t>
      </w:r>
      <w:r w:rsidRPr="00E64471">
        <w:rPr>
          <w:rFonts w:ascii="Times New Roman" w:hAnsi="Times New Roman" w:cs="Times New Roman"/>
          <w:noProof/>
          <w:sz w:val="24"/>
          <w:szCs w:val="24"/>
          <w:vertAlign w:val="superscript"/>
          <w:lang w:val="pt-BR"/>
        </w:rPr>
        <w:t>c</w:t>
      </w:r>
      <w:r w:rsidRPr="00E64471">
        <w:rPr>
          <w:rFonts w:ascii="Times New Roman" w:hAnsi="Times New Roman" w:cs="Times New Roman"/>
          <w:noProof/>
          <w:sz w:val="24"/>
          <w:szCs w:val="24"/>
          <w:lang w:val="pt-BR"/>
        </w:rPr>
        <w:t>) rex manu propria.</w:t>
      </w:r>
    </w:p>
    <w:p w14:paraId="37F75510" w14:textId="77777777" w:rsidR="003D380E" w:rsidRDefault="003D380E" w:rsidP="003D380E">
      <w:pPr>
        <w:spacing w:after="0" w:line="240" w:lineRule="auto"/>
        <w:jc w:val="both"/>
        <w:rPr>
          <w:rFonts w:ascii="Times New Roman" w:hAnsi="Times New Roman" w:cs="Times New Roman"/>
          <w:sz w:val="24"/>
          <w:szCs w:val="24"/>
          <w:lang w:val="pt-BR"/>
        </w:rPr>
      </w:pPr>
    </w:p>
    <w:p w14:paraId="26871783" w14:textId="77777777" w:rsidR="003D380E" w:rsidRPr="002F2DC2" w:rsidRDefault="003D380E" w:rsidP="004D3E14">
      <w:pPr>
        <w:pStyle w:val="Kommentar"/>
        <w:rPr>
          <w:lang w:val="pt-BR"/>
        </w:rPr>
      </w:pPr>
      <w:r w:rsidRPr="002F2DC2">
        <w:rPr>
          <w:lang w:val="pt-BR"/>
        </w:rPr>
        <w:t xml:space="preserve">Rückwärts Adresse: </w:t>
      </w:r>
      <w:r w:rsidRPr="004D3E14">
        <w:rPr>
          <w:i w:val="0"/>
          <w:lang w:val="pt-BR"/>
        </w:rPr>
        <w:t>Ser</w:t>
      </w:r>
      <w:r w:rsidRPr="004D3E14">
        <w:rPr>
          <w:i w:val="0"/>
          <w:vertAlign w:val="superscript"/>
          <w:lang w:val="pt-BR"/>
        </w:rPr>
        <w:t>mo</w:t>
      </w:r>
      <w:r w:rsidRPr="004D3E14">
        <w:rPr>
          <w:i w:val="0"/>
          <w:lang w:val="pt-BR"/>
        </w:rPr>
        <w:t xml:space="preserve"> principi, domino Ferdinando, infanti Hispaniarum, archiduci Austrie, duci Burgundie etc., fratri et sorori nostro char</w:t>
      </w:r>
      <w:r w:rsidRPr="004D3E14">
        <w:rPr>
          <w:i w:val="0"/>
          <w:vertAlign w:val="superscript"/>
          <w:lang w:val="pt-BR"/>
        </w:rPr>
        <w:t>mo</w:t>
      </w:r>
      <w:r w:rsidRPr="004D3E14">
        <w:rPr>
          <w:i w:val="0"/>
          <w:lang w:val="pt-BR"/>
        </w:rPr>
        <w:t>.</w:t>
      </w:r>
    </w:p>
    <w:p w14:paraId="279DC81F" w14:textId="77777777" w:rsidR="003D380E" w:rsidRPr="00D30421" w:rsidRDefault="003D380E" w:rsidP="001709BA">
      <w:pPr>
        <w:pStyle w:val="Kommentar"/>
        <w:rPr>
          <w:lang w:val="pt-BR"/>
        </w:rPr>
      </w:pPr>
    </w:p>
    <w:p w14:paraId="6B130455" w14:textId="77777777" w:rsidR="003D380E" w:rsidRPr="00E64471" w:rsidRDefault="003D380E" w:rsidP="001709BA">
      <w:pPr>
        <w:pStyle w:val="Kommentar"/>
      </w:pPr>
      <w:r w:rsidRPr="00E64471">
        <w:t xml:space="preserve">a) </w:t>
      </w:r>
      <w:proofErr w:type="spellStart"/>
      <w:r w:rsidRPr="001709BA">
        <w:rPr>
          <w:i w:val="0"/>
        </w:rPr>
        <w:t>feliciuum</w:t>
      </w:r>
      <w:proofErr w:type="spellEnd"/>
      <w:r w:rsidRPr="00E64471">
        <w:t xml:space="preserve"> Original. – </w:t>
      </w:r>
      <w:r w:rsidRPr="002F2DC2">
        <w:t>b)</w:t>
      </w:r>
      <w:r w:rsidRPr="00D30421">
        <w:t xml:space="preserve"> </w:t>
      </w:r>
      <w:proofErr w:type="spellStart"/>
      <w:r w:rsidRPr="001709BA">
        <w:rPr>
          <w:i w:val="0"/>
        </w:rPr>
        <w:t>Christofori</w:t>
      </w:r>
      <w:proofErr w:type="spellEnd"/>
      <w:r w:rsidRPr="001709BA">
        <w:rPr>
          <w:i w:val="0"/>
        </w:rPr>
        <w:t xml:space="preserve"> — </w:t>
      </w:r>
      <w:proofErr w:type="spellStart"/>
      <w:r w:rsidRPr="001709BA">
        <w:rPr>
          <w:i w:val="0"/>
        </w:rPr>
        <w:t>Secoviensis</w:t>
      </w:r>
      <w:proofErr w:type="spellEnd"/>
      <w:r w:rsidRPr="00D30421">
        <w:t xml:space="preserve"> </w:t>
      </w:r>
      <w:r w:rsidRPr="002F2DC2">
        <w:t>später von derselben Hand hinzugefügt.</w:t>
      </w:r>
      <w:r>
        <w:t xml:space="preserve"> – </w:t>
      </w:r>
      <w:r w:rsidRPr="002F2DC2">
        <w:t>c)</w:t>
      </w:r>
      <w:r w:rsidRPr="00D30421">
        <w:t xml:space="preserve"> </w:t>
      </w:r>
      <w:r w:rsidRPr="002F2DC2">
        <w:t>von</w:t>
      </w:r>
      <w:r w:rsidRPr="00D30421">
        <w:t xml:space="preserve"> </w:t>
      </w:r>
      <w:proofErr w:type="spellStart"/>
      <w:r w:rsidRPr="001709BA">
        <w:rPr>
          <w:i w:val="0"/>
        </w:rPr>
        <w:t>Ludovicus</w:t>
      </w:r>
      <w:proofErr w:type="spellEnd"/>
      <w:r w:rsidRPr="00D30421">
        <w:t xml:space="preserve"> </w:t>
      </w:r>
      <w:r w:rsidRPr="002F2DC2">
        <w:t>an eigenhändig.</w:t>
      </w:r>
    </w:p>
    <w:p w14:paraId="539A1E20" w14:textId="77777777" w:rsidR="00D30421" w:rsidRDefault="00D30421" w:rsidP="001709BA">
      <w:pPr>
        <w:pStyle w:val="Kommentar"/>
      </w:pPr>
    </w:p>
    <w:sectPr w:rsidR="00D3042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ofer-Bindeus Johannes" w:date="2017-11-27T12:39:00Z" w:initials="HJ">
    <w:p w14:paraId="5A82852B" w14:textId="4901F85D" w:rsidR="00DE3F5E" w:rsidRPr="002E66B9" w:rsidRDefault="00DE3F5E">
      <w:pPr>
        <w:pStyle w:val="Kommentartext"/>
        <w:rPr>
          <w:lang w:val="de-AT"/>
        </w:rPr>
      </w:pPr>
      <w:r>
        <w:rPr>
          <w:rStyle w:val="Kommentarzeichen"/>
        </w:rPr>
        <w:annotationRef/>
      </w:r>
      <w:r w:rsidR="00701000" w:rsidRPr="002E66B9">
        <w:rPr>
          <w:lang w:val="de-AT"/>
        </w:rPr>
        <w:t>P: Ludwig II.</w:t>
      </w:r>
    </w:p>
  </w:comment>
  <w:comment w:id="1" w:author="Hofer-Bindeus Johannes" w:date="2017-01-22T20:01:00Z" w:initials="HJ">
    <w:p w14:paraId="79E749E4" w14:textId="77777777" w:rsidR="00DE3F5E" w:rsidRDefault="00DE3F5E">
      <w:pPr>
        <w:pStyle w:val="Kommentartext"/>
      </w:pPr>
      <w:r>
        <w:rPr>
          <w:rStyle w:val="Kommentarzeichen"/>
        </w:rPr>
        <w:annotationRef/>
      </w:r>
      <w:r>
        <w:t xml:space="preserve">P: </w:t>
      </w:r>
      <w:proofErr w:type="spellStart"/>
      <w:r>
        <w:t>Mertlykh</w:t>
      </w:r>
      <w:proofErr w:type="spellEnd"/>
      <w:r>
        <w:t>, Leonhard</w:t>
      </w:r>
    </w:p>
  </w:comment>
  <w:comment w:id="3" w:author="Hofer-Bindeus Johannes" w:date="2017-01-22T20:04:00Z" w:initials="HJ">
    <w:p w14:paraId="390A99A1" w14:textId="5A68ACA0" w:rsidR="00DE3F5E" w:rsidRDefault="00DE3F5E">
      <w:pPr>
        <w:pStyle w:val="Kommentartext"/>
      </w:pPr>
      <w:r>
        <w:rPr>
          <w:rStyle w:val="Kommentarzeichen"/>
        </w:rPr>
        <w:annotationRef/>
      </w:r>
      <w:r w:rsidR="00C21C36">
        <w:t>O: Ljubljana</w:t>
      </w:r>
    </w:p>
  </w:comment>
  <w:comment w:id="2" w:author="Hofer-Bindeus Johannes" w:date="2017-01-22T20:04:00Z" w:initials="HJ">
    <w:p w14:paraId="66B47B3F" w14:textId="3A851951" w:rsidR="00DE3F5E" w:rsidRDefault="00DE3F5E">
      <w:pPr>
        <w:pStyle w:val="Kommentartext"/>
      </w:pPr>
      <w:r>
        <w:rPr>
          <w:rStyle w:val="Kommentarzeichen"/>
        </w:rPr>
        <w:annotationRef/>
      </w:r>
      <w:r w:rsidR="00BB3D3E">
        <w:t>P</w:t>
      </w:r>
      <w:r>
        <w:t xml:space="preserve">: </w:t>
      </w:r>
      <w:proofErr w:type="spellStart"/>
      <w:r w:rsidR="0094551E">
        <w:t>Rauber</w:t>
      </w:r>
      <w:proofErr w:type="spellEnd"/>
      <w:r w:rsidR="0094551E">
        <w:t xml:space="preserve">, </w:t>
      </w:r>
      <w:r>
        <w:t>Christoph</w:t>
      </w:r>
      <w:r w:rsidR="0094551E">
        <w:t>orus, Bischof von Ljubljana</w:t>
      </w:r>
    </w:p>
  </w:comment>
  <w:comment w:id="4" w:author="Hofer-Bindeus Johannes" w:date="2017-11-27T12:39:00Z" w:initials="HJ">
    <w:p w14:paraId="34E8FDD9" w14:textId="2DBDCEC2" w:rsidR="00DE3F5E" w:rsidRDefault="00DE3F5E">
      <w:pPr>
        <w:pStyle w:val="Kommentartext"/>
      </w:pPr>
      <w:r>
        <w:rPr>
          <w:rStyle w:val="Kommentarzeichen"/>
        </w:rPr>
        <w:annotationRef/>
      </w:r>
      <w:r>
        <w:t xml:space="preserve">O: </w:t>
      </w:r>
      <w:r w:rsidR="00701000">
        <w:t>Budapest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82852B" w15:done="0"/>
  <w15:commentEx w15:paraId="79E749E4" w15:done="0"/>
  <w15:commentEx w15:paraId="390A99A1" w15:done="0"/>
  <w15:commentEx w15:paraId="66B47B3F" w15:done="0"/>
  <w15:commentEx w15:paraId="34E8FD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82852B" w16cid:durableId="238CDC40"/>
  <w16cid:commentId w16cid:paraId="79E749E4" w16cid:durableId="238CDC41"/>
  <w16cid:commentId w16cid:paraId="390A99A1" w16cid:durableId="238CDC42"/>
  <w16cid:commentId w16cid:paraId="66B47B3F" w16cid:durableId="238CDC43"/>
  <w16cid:commentId w16cid:paraId="34E8FDD9" w16cid:durableId="238CDC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de-DE"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0421"/>
    <w:rsid w:val="000E6171"/>
    <w:rsid w:val="001709BA"/>
    <w:rsid w:val="002E66B9"/>
    <w:rsid w:val="003D380E"/>
    <w:rsid w:val="004D3E14"/>
    <w:rsid w:val="00644507"/>
    <w:rsid w:val="00701000"/>
    <w:rsid w:val="0094551E"/>
    <w:rsid w:val="00BB3D3E"/>
    <w:rsid w:val="00C21C36"/>
    <w:rsid w:val="00D30421"/>
    <w:rsid w:val="00D90607"/>
    <w:rsid w:val="00DE3F5E"/>
    <w:rsid w:val="00E7106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6A763"/>
  <w15:docId w15:val="{D42EDD14-39A7-4C83-91A4-61CB2292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3E1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3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E3F5E"/>
    <w:rPr>
      <w:sz w:val="18"/>
      <w:szCs w:val="18"/>
    </w:rPr>
  </w:style>
  <w:style w:type="paragraph" w:styleId="Kommentartext">
    <w:name w:val="annotation text"/>
    <w:basedOn w:val="Standard"/>
    <w:link w:val="KommentartextZchn"/>
    <w:uiPriority w:val="99"/>
    <w:semiHidden/>
    <w:unhideWhenUsed/>
    <w:rsid w:val="00DE3F5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DE3F5E"/>
    <w:rPr>
      <w:sz w:val="24"/>
      <w:szCs w:val="24"/>
    </w:rPr>
  </w:style>
  <w:style w:type="paragraph" w:styleId="Kommentarthema">
    <w:name w:val="annotation subject"/>
    <w:basedOn w:val="Kommentartext"/>
    <w:next w:val="Kommentartext"/>
    <w:link w:val="KommentarthemaZchn"/>
    <w:uiPriority w:val="99"/>
    <w:semiHidden/>
    <w:unhideWhenUsed/>
    <w:rsid w:val="00DE3F5E"/>
    <w:rPr>
      <w:b/>
      <w:bCs/>
      <w:sz w:val="20"/>
      <w:szCs w:val="20"/>
    </w:rPr>
  </w:style>
  <w:style w:type="character" w:customStyle="1" w:styleId="KommentarthemaZchn">
    <w:name w:val="Kommentarthema Zchn"/>
    <w:basedOn w:val="KommentartextZchn"/>
    <w:link w:val="Kommentarthema"/>
    <w:uiPriority w:val="99"/>
    <w:semiHidden/>
    <w:rsid w:val="00DE3F5E"/>
    <w:rPr>
      <w:b/>
      <w:bCs/>
      <w:sz w:val="20"/>
      <w:szCs w:val="20"/>
    </w:rPr>
  </w:style>
  <w:style w:type="paragraph" w:styleId="Sprechblasentext">
    <w:name w:val="Balloon Text"/>
    <w:basedOn w:val="Standard"/>
    <w:link w:val="SprechblasentextZchn"/>
    <w:uiPriority w:val="99"/>
    <w:semiHidden/>
    <w:unhideWhenUsed/>
    <w:rsid w:val="00DE3F5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E3F5E"/>
    <w:rPr>
      <w:rFonts w:ascii="Lucida Grande" w:hAnsi="Lucida Grande"/>
      <w:sz w:val="18"/>
      <w:szCs w:val="18"/>
    </w:rPr>
  </w:style>
  <w:style w:type="paragraph" w:customStyle="1" w:styleId="RegestDeutsch">
    <w:name w:val="Regest Deutsch"/>
    <w:basedOn w:val="Standard"/>
    <w:qFormat/>
    <w:rsid w:val="004D3E14"/>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D3E14"/>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D3E14"/>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D3E14"/>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4D3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1519</Characters>
  <Application>Microsoft Office Word</Application>
  <DocSecurity>0</DocSecurity>
  <Lines>12</Lines>
  <Paragraphs>3</Paragraphs>
  <ScaleCrop>false</ScaleCrop>
  <Company>Universität Salzburg</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14</cp:revision>
  <dcterms:created xsi:type="dcterms:W3CDTF">2015-11-12T10:31:00Z</dcterms:created>
  <dcterms:modified xsi:type="dcterms:W3CDTF">2020-12-22T19:57:00Z</dcterms:modified>
</cp:coreProperties>
</file>