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7AEB" w14:textId="77777777" w:rsidR="00E6054D" w:rsidRDefault="005142B5" w:rsidP="00E605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6054D" w:rsidRPr="00E6054D">
        <w:rPr>
          <w:rFonts w:ascii="Times New Roman" w:hAnsi="Times New Roman" w:cs="Times New Roman"/>
          <w:b/>
          <w:sz w:val="28"/>
          <w:szCs w:val="28"/>
        </w:rPr>
        <w:t>207.</w:t>
      </w:r>
    </w:p>
    <w:p w14:paraId="78A084A0" w14:textId="77777777" w:rsid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6054D" w:rsidRPr="00E6054D" w14:paraId="79905FD9" w14:textId="77777777" w:rsidTr="00E6054D">
        <w:tc>
          <w:tcPr>
            <w:tcW w:w="4606" w:type="dxa"/>
          </w:tcPr>
          <w:p w14:paraId="410CE6AF" w14:textId="77777777" w:rsidR="00E6054D" w:rsidRPr="00E6054D" w:rsidRDefault="00E6054D" w:rsidP="00E6054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26FAAB75" w14:textId="0F648091" w:rsidR="00E6054D" w:rsidRPr="00E6054D" w:rsidRDefault="00E6054D" w:rsidP="00E6054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Juli 4. </w:t>
            </w:r>
            <w:proofErr w:type="spellStart"/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Wi</w:t>
            </w:r>
            <w:r w:rsidR="00335CD1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nendale</w:t>
            </w:r>
            <w:proofErr w:type="spellEnd"/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2B9F873" w14:textId="77777777" w:rsidR="00E6054D" w:rsidRP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D2DEB" w14:textId="77777777" w:rsidR="00E6054D" w:rsidRPr="00E6054D" w:rsidRDefault="00E6054D" w:rsidP="006210A8">
      <w:pPr>
        <w:pStyle w:val="RegestDeutsch"/>
      </w:pPr>
      <w:r w:rsidRPr="00E6054D">
        <w:t xml:space="preserve">1. Empfing </w:t>
      </w:r>
      <w:proofErr w:type="spellStart"/>
      <w:r w:rsidRPr="00E6054D">
        <w:t>F’s</w:t>
      </w:r>
      <w:proofErr w:type="spellEnd"/>
      <w:r w:rsidRPr="00E6054D">
        <w:t xml:space="preserve"> Brief vom 27. Juni. Nachrichten vom neapolitanischen </w:t>
      </w:r>
      <w:proofErr w:type="spellStart"/>
      <w:r w:rsidRPr="00E6054D">
        <w:t>Vizekg</w:t>
      </w:r>
      <w:proofErr w:type="spellEnd"/>
      <w:r w:rsidRPr="00E6054D">
        <w:t xml:space="preserve"> und Herrn de Praet aus Frankreich. Kaiserfeindlicher Bund in Italien. 2. Erklärung des </w:t>
      </w:r>
      <w:proofErr w:type="spellStart"/>
      <w:r w:rsidRPr="00E6054D">
        <w:t>Kgs</w:t>
      </w:r>
      <w:proofErr w:type="spellEnd"/>
      <w:r w:rsidRPr="00E6054D">
        <w:t xml:space="preserve"> von Frankreich. Die Behandlung, welche die Gesandten erfahren. 3. Nachrichten aus England. 4. Absicht der Regentin von Frankreich, an Mg einen Gesandten zu schicken. 5. </w:t>
      </w:r>
      <w:proofErr w:type="spellStart"/>
      <w:r w:rsidRPr="00E6054D">
        <w:t>Enscheinghen</w:t>
      </w:r>
      <w:proofErr w:type="spellEnd"/>
      <w:r w:rsidRPr="00E6054D">
        <w:t>. 6. Bittet um baldige Nachrichten.</w:t>
      </w:r>
    </w:p>
    <w:p w14:paraId="1457578E" w14:textId="77777777" w:rsid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C6AB7D" w14:textId="3F62ED7F" w:rsidR="00541D99" w:rsidRPr="00A62FF9" w:rsidRDefault="00541D99" w:rsidP="006210A8">
      <w:pPr>
        <w:pStyle w:val="RegestEnglisch"/>
      </w:pPr>
      <w:r w:rsidRPr="00247E5B">
        <w:rPr>
          <w:lang w:val="de-AT"/>
        </w:rPr>
        <w:t xml:space="preserve">1. </w:t>
      </w:r>
      <w:proofErr w:type="spellStart"/>
      <w:r w:rsidRPr="00247E5B">
        <w:rPr>
          <w:lang w:val="de-AT"/>
        </w:rPr>
        <w:t>Has</w:t>
      </w:r>
      <w:proofErr w:type="spellEnd"/>
      <w:r w:rsidRPr="00247E5B">
        <w:rPr>
          <w:lang w:val="de-AT"/>
        </w:rPr>
        <w:t xml:space="preserve"> </w:t>
      </w:r>
      <w:proofErr w:type="spellStart"/>
      <w:r w:rsidRPr="00247E5B">
        <w:rPr>
          <w:lang w:val="de-AT"/>
        </w:rPr>
        <w:t>received</w:t>
      </w:r>
      <w:proofErr w:type="spellEnd"/>
      <w:r w:rsidRPr="00247E5B">
        <w:rPr>
          <w:lang w:val="de-AT"/>
        </w:rPr>
        <w:t xml:space="preserve"> </w:t>
      </w:r>
      <w:proofErr w:type="spellStart"/>
      <w:r w:rsidRPr="00247E5B">
        <w:rPr>
          <w:lang w:val="de-AT"/>
        </w:rPr>
        <w:t>F's</w:t>
      </w:r>
      <w:proofErr w:type="spellEnd"/>
      <w:r w:rsidRPr="00247E5B">
        <w:rPr>
          <w:lang w:val="de-AT"/>
        </w:rPr>
        <w:t xml:space="preserve"> </w:t>
      </w:r>
      <w:proofErr w:type="spellStart"/>
      <w:r w:rsidRPr="00247E5B">
        <w:rPr>
          <w:lang w:val="de-AT"/>
        </w:rPr>
        <w:t>letter</w:t>
      </w:r>
      <w:proofErr w:type="spellEnd"/>
      <w:r w:rsidRPr="00247E5B">
        <w:rPr>
          <w:lang w:val="de-AT"/>
        </w:rPr>
        <w:t xml:space="preserve"> of June 27. </w:t>
      </w:r>
      <w:r w:rsidRPr="00541D99">
        <w:t xml:space="preserve">News from the Viceroy of Naples and M. De </w:t>
      </w:r>
      <w:proofErr w:type="spellStart"/>
      <w:r w:rsidRPr="00541D99">
        <w:t>Praet</w:t>
      </w:r>
      <w:proofErr w:type="spellEnd"/>
      <w:r w:rsidRPr="00541D99">
        <w:t xml:space="preserve"> from France. Anti-imperial alliance in Italy. 2. The King of France's declaration. Treatment of the delegates. 3. News from England. 4. The regent of France intends to send Mg an envoy. </w:t>
      </w:r>
      <w:r w:rsidRPr="00A62FF9">
        <w:t>5.</w:t>
      </w:r>
      <w:r w:rsidR="00F86569">
        <w:t> </w:t>
      </w:r>
      <w:proofErr w:type="spellStart"/>
      <w:r w:rsidRPr="00A62FF9">
        <w:t>Enscheinghen</w:t>
      </w:r>
      <w:proofErr w:type="spellEnd"/>
      <w:r w:rsidRPr="00A62FF9">
        <w:t>. 6. Requests news in the near future.</w:t>
      </w:r>
    </w:p>
    <w:p w14:paraId="61ADD07F" w14:textId="77777777" w:rsidR="00541D99" w:rsidRPr="00A62FF9" w:rsidRDefault="00541D99" w:rsidP="00E6054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64247C2A" w14:textId="0779C209" w:rsidR="00772034" w:rsidRPr="008A0A83" w:rsidRDefault="00E6054D" w:rsidP="008A0A83">
      <w:pPr>
        <w:pStyle w:val="Archiv-undDruckvermerk"/>
        <w:rPr>
          <w:lang w:val="de-AT"/>
        </w:rPr>
      </w:pPr>
      <w:proofErr w:type="spellStart"/>
      <w:r w:rsidRPr="00334A28">
        <w:rPr>
          <w:lang w:val="en-GB"/>
        </w:rPr>
        <w:t>Brüssel</w:t>
      </w:r>
      <w:proofErr w:type="spellEnd"/>
      <w:r w:rsidRPr="00334A28">
        <w:rPr>
          <w:lang w:val="en-GB"/>
        </w:rPr>
        <w:t xml:space="preserve">, Arch. </w:t>
      </w:r>
      <w:proofErr w:type="spellStart"/>
      <w:r w:rsidRPr="00334A28">
        <w:rPr>
          <w:lang w:val="en-GB"/>
        </w:rPr>
        <w:t>gén</w:t>
      </w:r>
      <w:proofErr w:type="spellEnd"/>
      <w:r w:rsidRPr="00334A28">
        <w:rPr>
          <w:lang w:val="en-GB"/>
        </w:rPr>
        <w:t xml:space="preserve">. </w:t>
      </w:r>
      <w:r w:rsidRPr="00A62FF9">
        <w:rPr>
          <w:lang w:val="fr-FR"/>
        </w:rPr>
        <w:t xml:space="preserve">Papiers de l'État et de </w:t>
      </w:r>
      <w:proofErr w:type="spellStart"/>
      <w:r w:rsidRPr="00A62FF9">
        <w:rPr>
          <w:lang w:val="fr-FR"/>
        </w:rPr>
        <w:t>lʼAud</w:t>
      </w:r>
      <w:proofErr w:type="spellEnd"/>
      <w:r w:rsidRPr="00A62FF9">
        <w:rPr>
          <w:lang w:val="fr-FR"/>
        </w:rPr>
        <w:t xml:space="preserve">., vol. 96, </w:t>
      </w:r>
      <w:proofErr w:type="spellStart"/>
      <w:r w:rsidRPr="00A62FF9">
        <w:rPr>
          <w:lang w:val="fr-FR"/>
        </w:rPr>
        <w:t>Bl</w:t>
      </w:r>
      <w:proofErr w:type="spellEnd"/>
      <w:r w:rsidRPr="00A62FF9">
        <w:rPr>
          <w:lang w:val="fr-FR"/>
        </w:rPr>
        <w:t>. 18</w:t>
      </w:r>
      <w:r w:rsidR="00334A28">
        <w:rPr>
          <w:lang w:val="fr-FR"/>
        </w:rPr>
        <w:t>–</w:t>
      </w:r>
      <w:r w:rsidRPr="00A62FF9">
        <w:rPr>
          <w:lang w:val="fr-FR"/>
        </w:rPr>
        <w:t xml:space="preserve">21. </w:t>
      </w:r>
      <w:r w:rsidRPr="008A0A83">
        <w:rPr>
          <w:lang w:val="de-AT"/>
        </w:rPr>
        <w:t xml:space="preserve">Schwer leserliches Konzept. Am Schlusse vermerkt: </w:t>
      </w:r>
      <w:r w:rsidRPr="008A0A83">
        <w:rPr>
          <w:i w:val="0"/>
          <w:lang w:val="de-AT"/>
        </w:rPr>
        <w:t xml:space="preserve">A </w:t>
      </w:r>
      <w:proofErr w:type="spellStart"/>
      <w:r w:rsidRPr="008A0A83">
        <w:rPr>
          <w:i w:val="0"/>
          <w:lang w:val="de-AT"/>
        </w:rPr>
        <w:t>mons</w:t>
      </w:r>
      <w:r w:rsidRPr="008A0A83">
        <w:rPr>
          <w:i w:val="0"/>
          <w:vertAlign w:val="superscript"/>
          <w:lang w:val="de-AT"/>
        </w:rPr>
        <w:t>r</w:t>
      </w:r>
      <w:proofErr w:type="spellEnd"/>
      <w:r w:rsidRPr="008A0A83">
        <w:rPr>
          <w:i w:val="0"/>
          <w:lang w:val="de-AT"/>
        </w:rPr>
        <w:t xml:space="preserve"> </w:t>
      </w:r>
      <w:proofErr w:type="spellStart"/>
      <w:r w:rsidRPr="008A0A83">
        <w:rPr>
          <w:i w:val="0"/>
          <w:lang w:val="de-AT"/>
        </w:rPr>
        <w:t>l’archiduc</w:t>
      </w:r>
      <w:proofErr w:type="spellEnd"/>
      <w:r w:rsidRPr="008A0A83">
        <w:rPr>
          <w:i w:val="0"/>
          <w:lang w:val="de-AT"/>
        </w:rPr>
        <w:t xml:space="preserve">, </w:t>
      </w:r>
      <w:proofErr w:type="spellStart"/>
      <w:r w:rsidRPr="008A0A83">
        <w:rPr>
          <w:i w:val="0"/>
          <w:lang w:val="de-AT"/>
        </w:rPr>
        <w:t>mon</w:t>
      </w:r>
      <w:proofErr w:type="spellEnd"/>
      <w:r w:rsidRPr="008A0A83">
        <w:rPr>
          <w:i w:val="0"/>
          <w:lang w:val="de-AT"/>
        </w:rPr>
        <w:t xml:space="preserve"> </w:t>
      </w:r>
      <w:proofErr w:type="spellStart"/>
      <w:r w:rsidRPr="008A0A83">
        <w:rPr>
          <w:i w:val="0"/>
          <w:lang w:val="de-AT"/>
        </w:rPr>
        <w:t>bon</w:t>
      </w:r>
      <w:proofErr w:type="spellEnd"/>
      <w:r w:rsidRPr="008A0A83">
        <w:rPr>
          <w:i w:val="0"/>
          <w:lang w:val="de-AT"/>
        </w:rPr>
        <w:t xml:space="preserve"> </w:t>
      </w:r>
      <w:proofErr w:type="spellStart"/>
      <w:r w:rsidRPr="008A0A83">
        <w:rPr>
          <w:i w:val="0"/>
          <w:lang w:val="de-AT"/>
        </w:rPr>
        <w:t>nepveu</w:t>
      </w:r>
      <w:proofErr w:type="spellEnd"/>
      <w:r w:rsidRPr="008A0A83">
        <w:rPr>
          <w:i w:val="0"/>
          <w:lang w:val="de-AT"/>
        </w:rPr>
        <w:t xml:space="preserve">, </w:t>
      </w:r>
      <w:proofErr w:type="spellStart"/>
      <w:r w:rsidRPr="008A0A83">
        <w:rPr>
          <w:i w:val="0"/>
          <w:lang w:val="de-AT"/>
        </w:rPr>
        <w:t>infant</w:t>
      </w:r>
      <w:proofErr w:type="spellEnd"/>
      <w:r w:rsidRPr="008A0A83">
        <w:rPr>
          <w:i w:val="0"/>
          <w:lang w:val="de-AT"/>
        </w:rPr>
        <w:t xml:space="preserve"> de </w:t>
      </w:r>
      <w:proofErr w:type="spellStart"/>
      <w:r w:rsidRPr="008A0A83">
        <w:rPr>
          <w:i w:val="0"/>
          <w:lang w:val="de-AT"/>
        </w:rPr>
        <w:t>Castille</w:t>
      </w:r>
      <w:proofErr w:type="spellEnd"/>
      <w:r w:rsidRPr="008A0A83">
        <w:rPr>
          <w:lang w:val="de-AT"/>
        </w:rPr>
        <w:t xml:space="preserve">. </w:t>
      </w:r>
    </w:p>
    <w:p w14:paraId="66BC43E7" w14:textId="77777777" w:rsidR="005142B5" w:rsidRPr="008A0A83" w:rsidRDefault="005142B5" w:rsidP="008A0A83">
      <w:pPr>
        <w:pStyle w:val="Archiv-undDruckvermerk"/>
        <w:rPr>
          <w:lang w:val="de-AT"/>
        </w:rPr>
      </w:pPr>
      <w:r w:rsidRPr="008A0A83">
        <w:rPr>
          <w:lang w:val="de-AT"/>
        </w:rPr>
        <w:t>Druck: Familienkorrespondenz Bd. 1, Nr. 207, S. 395-399.</w:t>
      </w:r>
    </w:p>
    <w:p w14:paraId="5F85DD4B" w14:textId="77777777" w:rsid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76110" w14:textId="77777777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A62FF9"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62FF9"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lettres du 27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juing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à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heure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receuz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utres de mon cousin, le </w:t>
      </w:r>
      <w:commentRangeStart w:id="0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0"/>
      <w:r w:rsidR="005142B5">
        <w:rPr>
          <w:rStyle w:val="Kommentarzeichen"/>
        </w:rPr>
        <w:commentReference w:id="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adressant à vous quelques lettres que vous envoie, et autres du </w:t>
      </w:r>
      <w:commentRangeStart w:id="1"/>
      <w:r w:rsidRPr="00A62FF9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Praet</w:t>
      </w:r>
      <w:commentRangeEnd w:id="1"/>
      <w:r w:rsidR="005142B5">
        <w:rPr>
          <w:rStyle w:val="Kommentarzeichen"/>
        </w:rPr>
        <w:commentReference w:id="1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moi, d’avertissant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departiz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2"/>
      <w:r w:rsidRPr="00A62FF9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"/>
      <w:r w:rsidR="005142B5">
        <w:rPr>
          <w:rStyle w:val="Kommentarzeichen"/>
        </w:rPr>
        <w:commentReference w:id="2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sans conclusion et que </w:t>
      </w:r>
      <w:commentRangeStart w:id="3"/>
      <w:r w:rsidRPr="00A62FF9">
        <w:rPr>
          <w:rFonts w:ascii="Times New Roman" w:hAnsi="Times New Roman" w:cs="Times New Roman"/>
          <w:sz w:val="24"/>
          <w:szCs w:val="24"/>
          <w:lang w:val="fr-FR"/>
        </w:rPr>
        <w:t>le pape</w:t>
      </w:r>
      <w:commentRangeEnd w:id="3"/>
      <w:r w:rsidR="005142B5">
        <w:rPr>
          <w:rStyle w:val="Kommentarzeichen"/>
        </w:rPr>
        <w:commentReference w:id="3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roiz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France et </w:t>
      </w:r>
      <w:commentRangeStart w:id="4"/>
      <w:r w:rsidRPr="00A62FF9">
        <w:rPr>
          <w:rFonts w:ascii="Times New Roman" w:hAnsi="Times New Roman" w:cs="Times New Roman"/>
          <w:sz w:val="24"/>
          <w:szCs w:val="24"/>
          <w:lang w:val="fr-FR"/>
        </w:rPr>
        <w:t>d’Angleterre</w:t>
      </w:r>
      <w:commentRangeEnd w:id="4"/>
      <w:r w:rsidR="005142B5">
        <w:rPr>
          <w:rStyle w:val="Kommentarzeichen"/>
        </w:rPr>
        <w:commentReference w:id="4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5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5"/>
      <w:proofErr w:type="spellEnd"/>
      <w:r w:rsidR="005142B5">
        <w:rPr>
          <w:rStyle w:val="Kommentarzeichen"/>
        </w:rPr>
        <w:commentReference w:id="5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6"/>
      <w:r w:rsidRPr="00A62FF9">
        <w:rPr>
          <w:rFonts w:ascii="Times New Roman" w:hAnsi="Times New Roman" w:cs="Times New Roman"/>
          <w:sz w:val="24"/>
          <w:szCs w:val="24"/>
          <w:lang w:val="fr-FR"/>
        </w:rPr>
        <w:t>duc de Mylan</w:t>
      </w:r>
      <w:commentRangeEnd w:id="6"/>
      <w:r w:rsidR="005142B5">
        <w:rPr>
          <w:rStyle w:val="Kommentarzeichen"/>
        </w:rPr>
        <w:commentReference w:id="6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7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Jennevois</w:t>
      </w:r>
      <w:commentRangeEnd w:id="7"/>
      <w:proofErr w:type="spellEnd"/>
      <w:r w:rsidR="006A2CC5">
        <w:rPr>
          <w:rStyle w:val="Kommentarzeichen"/>
        </w:rPr>
        <w:commentReference w:id="7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potentaz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8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Italiy</w:t>
      </w:r>
      <w:commentRangeEnd w:id="8"/>
      <w:proofErr w:type="spellEnd"/>
      <w:r w:rsidR="006A2CC5">
        <w:rPr>
          <w:rStyle w:val="Kommentarzeichen"/>
        </w:rPr>
        <w:commentReference w:id="8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commentRangeStart w:id="9"/>
      <w:r w:rsidRPr="00A62FF9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9"/>
      <w:r w:rsidR="006A2CC5">
        <w:rPr>
          <w:rStyle w:val="Kommentarzeichen"/>
        </w:rPr>
        <w:commentReference w:id="9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alliéz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pour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preserver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saulver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destruisoient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roi de France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envoiast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cellepart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400 lances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Ytaliennes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cent lances Françaises et outre ce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une grosse armée par mer et que le pape deust avoir dit que l’empereur 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abusé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ne se plus confier de lui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heure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besognier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contre lui,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tandiz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qu’il n’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nul à Naples, qu’il n’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amis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d’estime fors vous seul qui aviez assez à faire contre les </w:t>
      </w:r>
      <w:commentRangeStart w:id="10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Lutheriens</w:t>
      </w:r>
      <w:commentRangeEnd w:id="10"/>
      <w:proofErr w:type="spellEnd"/>
      <w:r w:rsidR="006A2CC5">
        <w:rPr>
          <w:rStyle w:val="Kommentarzeichen"/>
        </w:rPr>
        <w:commentReference w:id="1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y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adioustant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vous eussent comme enserré et empressé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quelquepart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- - - de </w:t>
      </w:r>
      <w:commentRangeStart w:id="11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Spiers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1"/>
      <w:r w:rsidR="006A2CC5">
        <w:rPr>
          <w:rStyle w:val="Kommentarzeichen"/>
        </w:rPr>
        <w:commentReference w:id="11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et eussent rué jus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deffait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bon nombre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gens. Et pour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resolution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convenoit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du tout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Ytalienne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ou du tout </w:t>
      </w:r>
      <w:commentRangeStart w:id="12"/>
      <w:r w:rsidRPr="00A62FF9">
        <w:rPr>
          <w:rFonts w:ascii="Times New Roman" w:hAnsi="Times New Roman" w:cs="Times New Roman"/>
          <w:sz w:val="24"/>
          <w:szCs w:val="24"/>
          <w:lang w:val="fr-FR"/>
        </w:rPr>
        <w:t>Espagnole</w:t>
      </w:r>
      <w:commentRangeEnd w:id="12"/>
      <w:r w:rsidR="006A2CC5">
        <w:rPr>
          <w:rStyle w:val="Kommentarzeichen"/>
        </w:rPr>
        <w:commentReference w:id="12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que le roi de France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dit qu’il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sceust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l’empereur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envoyé don </w:t>
      </w:r>
      <w:commentRangeStart w:id="13"/>
      <w:r w:rsidR="00A62FF9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ugues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Moncalda</w:t>
      </w:r>
      <w:commentRangeEnd w:id="13"/>
      <w:proofErr w:type="spellEnd"/>
      <w:r w:rsidR="006A2CC5">
        <w:rPr>
          <w:rStyle w:val="Kommentarzeichen"/>
        </w:rPr>
        <w:commentReference w:id="13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vers le pape et les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presenter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la carte blanche pour les tourner contre lui et que ce semble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faire.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envoyé vers le roi d’Angleterre jusques 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lui o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frir, lui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livrer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4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commentRangeStart w:id="15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enf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ans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15"/>
      <w:r w:rsidR="006A2CC5">
        <w:rPr>
          <w:rStyle w:val="Kommentarzeichen"/>
        </w:rPr>
        <w:commentReference w:id="15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4"/>
      <w:r w:rsidR="006C0BF1">
        <w:rPr>
          <w:rStyle w:val="Kommentarzeichen"/>
        </w:rPr>
        <w:commentReference w:id="14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et que de sa part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demeurer et se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allié avec les dessus nommez.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fusse leur alliance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y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gardé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lieu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honnourable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pour l’empereur et qu’il y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entrer, si bien lui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semblast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, aux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condicions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y con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tenues sans y faire aucune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claration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lad. </w:t>
      </w:r>
      <w:proofErr w:type="spellStart"/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publié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iurée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m’en eut envoyé la publication d’icelle. Je vous envoie une copie.</w:t>
      </w:r>
    </w:p>
    <w:p w14:paraId="3F0C9CBA" w14:textId="7857ACF4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Que le </w:t>
      </w:r>
      <w:commentRangeStart w:id="16"/>
      <w:r w:rsidRPr="00A62FF9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6"/>
      <w:r w:rsidR="006A2CC5">
        <w:rPr>
          <w:rStyle w:val="Kommentarzeichen"/>
        </w:rPr>
        <w:commentReference w:id="16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dit qu’il ne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laisser </w:t>
      </w:r>
      <w:commentRangeStart w:id="17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ses </w:t>
      </w:r>
      <w:commentRangeStart w:id="18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enffans</w:t>
      </w:r>
      <w:commentRangeEnd w:id="18"/>
      <w:proofErr w:type="spellEnd"/>
      <w:r w:rsidR="00FA516D">
        <w:rPr>
          <w:rStyle w:val="Kommentarzeichen"/>
        </w:rPr>
        <w:commentReference w:id="18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prison </w:t>
      </w:r>
      <w:commentRangeEnd w:id="17"/>
      <w:r w:rsidR="00FA516D">
        <w:rPr>
          <w:rStyle w:val="Kommentarzeichen"/>
        </w:rPr>
        <w:commentReference w:id="17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et que autrement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seroit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- - - et que pour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redemp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ion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content payer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raencon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jusques à deux millions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la plus part comptant, et du payement du surplus à termes raisonnables donner bonne et suffisante </w:t>
      </w:r>
      <w:proofErr w:type="spellStart"/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seigneur</w:t>
      </w:r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au surplus et </w:t>
      </w:r>
      <w:commentRangeStart w:id="19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</w:t>
      </w:r>
      <w:commentRangeEnd w:id="19"/>
      <w:proofErr w:type="spellEnd"/>
      <w:r w:rsidR="006A2CC5">
        <w:rPr>
          <w:rStyle w:val="Kommentarzeichen"/>
        </w:rPr>
        <w:commentReference w:id="19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leur eussent porté plusieurs belles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parolles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disoient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avoir à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entretenement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d’alliance et armistice avec l’empereur, mais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per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plusieurs choses au co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ntraire. Et que sur ce que l’em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pereur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mandé que de sa part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ne condescendissent aux </w:t>
      </w:r>
      <w:proofErr w:type="spellStart"/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ouvertures</w:t>
      </w:r>
      <w:r w:rsidR="00247E5B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que le roi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leur avoient fait et aussi ne rompissent et ne partissent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iceu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lx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en aigreur. Mais pour les 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tretenir assentissent comme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seigneurs</w:t>
      </w:r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roi et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mere,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et leurs n’eussent en avant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eussent à faire une autre plus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raisonable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ouverture et plus honorable pour l’empereur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celle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lastRenderedPageBreak/>
        <w:t>que fait avoient et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eussent fait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mais que le roi et lad. </w:t>
      </w:r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n’y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jamaiz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voulu entendre. Bien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dit, puis que l’empereur n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trouvast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ouver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ture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bonne, laquelle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toutesvoies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soustenante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et g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- - - </w:t>
      </w:r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ab/>
        <w:t>,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que lui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faire un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e autre. Et si elle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raiso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conduisable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que le roi pour garder son </w:t>
      </w:r>
      <w:commentRangeStart w:id="20"/>
      <w:r w:rsidRPr="00A62FF9">
        <w:rPr>
          <w:rFonts w:ascii="Times New Roman" w:hAnsi="Times New Roman" w:cs="Times New Roman"/>
          <w:sz w:val="24"/>
          <w:szCs w:val="24"/>
          <w:lang w:val="fr-FR"/>
        </w:rPr>
        <w:t>armistice</w:t>
      </w:r>
      <w:commentRangeEnd w:id="20"/>
      <w:r w:rsidR="006A2CC5">
        <w:rPr>
          <w:rStyle w:val="Kommentarzeichen"/>
        </w:rPr>
        <w:commentReference w:id="2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entendroit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que sur ce point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d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1"/>
      <w:proofErr w:type="spellStart"/>
      <w:proofErr w:type="gramStart"/>
      <w:r w:rsidR="00025919">
        <w:rPr>
          <w:rFonts w:ascii="Times New Roman" w:hAnsi="Times New Roman" w:cs="Times New Roman"/>
          <w:sz w:val="24"/>
          <w:szCs w:val="24"/>
          <w:lang w:val="fr-FR"/>
        </w:rPr>
        <w:t>viceroi</w:t>
      </w:r>
      <w:commentRangeEnd w:id="21"/>
      <w:proofErr w:type="spellEnd"/>
      <w:proofErr w:type="gramEnd"/>
      <w:r w:rsidR="006A2CC5">
        <w:rPr>
          <w:rStyle w:val="Kommentarzeichen"/>
        </w:rPr>
        <w:commentReference w:id="21"/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2"/>
      <w:r w:rsidR="00025919">
        <w:rPr>
          <w:rFonts w:ascii="Times New Roman" w:hAnsi="Times New Roman" w:cs="Times New Roman"/>
          <w:sz w:val="24"/>
          <w:szCs w:val="24"/>
          <w:lang w:val="fr-FR"/>
        </w:rPr>
        <w:t>Praet</w:t>
      </w:r>
      <w:commentRangeEnd w:id="22"/>
      <w:r w:rsidR="006A2CC5">
        <w:rPr>
          <w:rStyle w:val="Kommentarzeichen"/>
        </w:rPr>
        <w:commentReference w:id="22"/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aient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fait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depart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en donnant à entendre au roi et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feirent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rapport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de ce que dit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Bien 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declairent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cognue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aussi bien 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Praet que l’on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demandist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quitté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la cour du roi certain temps avant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estrangiéz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leur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aux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termes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communicatoires de regret et mauvais vouloir que d’armistice ou inte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lligence et que à difficulté il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[z] leur eussent permis avoir à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despens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155EC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evaulx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postes pour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anvoyer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[lettres]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vers l’empereur, et que pis est, le roi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nié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3"/>
      <w:r w:rsidRPr="00A62FF9">
        <w:rPr>
          <w:rFonts w:ascii="Times New Roman" w:hAnsi="Times New Roman" w:cs="Times New Roman"/>
          <w:sz w:val="24"/>
          <w:szCs w:val="24"/>
          <w:lang w:val="fr-FR"/>
        </w:rPr>
        <w:t>Naples</w:t>
      </w:r>
      <w:commentRangeEnd w:id="23"/>
      <w:r w:rsidR="006A2CC5">
        <w:rPr>
          <w:rStyle w:val="Kommentarzeichen"/>
        </w:rPr>
        <w:commentReference w:id="23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- - - 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son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mesaige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lui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donnant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à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cognostre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son excuse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que ses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lig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lui eussent </w:t>
      </w:r>
      <w:r w:rsidR="00155ECF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ait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non</w:t>
      </w:r>
      <w:r w:rsidR="00155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consentir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quelque</w:t>
      </w:r>
      <w:r w:rsidR="00155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55ECF">
        <w:rPr>
          <w:rFonts w:ascii="Times New Roman" w:hAnsi="Times New Roman" w:cs="Times New Roman"/>
          <w:sz w:val="24"/>
          <w:szCs w:val="24"/>
          <w:lang w:val="fr-FR"/>
        </w:rPr>
        <w:t xml:space="preserve">- - - 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qu’il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faire de son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alée</w:t>
      </w:r>
      <w:proofErr w:type="spellEnd"/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à Naples - - -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n’en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fuir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constraint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soi re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tourner vers l’empereur.</w:t>
      </w:r>
    </w:p>
    <w:p w14:paraId="61E55EAA" w14:textId="38806986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J’ai entendu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ambassadeur vers le </w:t>
      </w:r>
      <w:commentRangeStart w:id="24"/>
      <w:r w:rsidRPr="00A62FF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4"/>
      <w:r w:rsidR="00751D05">
        <w:rPr>
          <w:rStyle w:val="Kommentarzeichen"/>
        </w:rPr>
        <w:commentReference w:id="24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tant le roi comme 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lui tiennent aussi termes, assez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estranges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plains de regret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doleance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et entre autres choses de ce que l’empereur puis 4 ou 6 mois n’ait envoyé vers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traittier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ce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avoient affaire ensemble, comme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, qu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il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mandé le vouloir faire, mais que les ambassadeurs du </w:t>
      </w:r>
      <w:commentRangeStart w:id="25"/>
      <w:r w:rsidRPr="00A62FF9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25"/>
      <w:r w:rsidR="00751D05">
        <w:rPr>
          <w:rStyle w:val="Kommentarzeichen"/>
        </w:rPr>
        <w:commentReference w:id="25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rance, des </w:t>
      </w:r>
      <w:commentRangeStart w:id="26"/>
      <w:proofErr w:type="spellStart"/>
      <w:r w:rsidR="001927A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eneciens</w:t>
      </w:r>
      <w:commentRangeEnd w:id="26"/>
      <w:proofErr w:type="spellEnd"/>
      <w:r w:rsidR="00751D05">
        <w:rPr>
          <w:rStyle w:val="Kommentarzeichen"/>
        </w:rPr>
        <w:commentReference w:id="26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autres sont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traictiéz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honorablement et en grande estime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amitié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et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journellement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par ensemble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et amiablement. Et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merchans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dignes de foi que le roi d’Angleterre ait fait faire charge en Anvers de 80,000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q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Angelotz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Venise</w:t>
      </w:r>
      <w:r w:rsidR="00B23354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>) que me fait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croire que ce soit pour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contri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buci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porcion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la guerre pour la distraction de </w:t>
      </w:r>
      <w:commentRangeStart w:id="27"/>
      <w:r w:rsidRPr="00A62FF9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7"/>
      <w:r w:rsidR="00751D05">
        <w:rPr>
          <w:rStyle w:val="Kommentarzeichen"/>
        </w:rPr>
        <w:commentReference w:id="27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de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l’empereur. Toutes lesquelles choses me font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doubter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d’en avoir brief une bien mauvaise nouvelle.</w:t>
      </w:r>
    </w:p>
    <w:p w14:paraId="376D8A75" w14:textId="7062DC6C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Je vous ai ci-devant averti, comme le </w:t>
      </w:r>
      <w:commentRangeStart w:id="28"/>
      <w:r w:rsidRPr="00A62FF9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28"/>
      <w:r w:rsidR="00751D05">
        <w:rPr>
          <w:rStyle w:val="Kommentarzeichen"/>
        </w:rPr>
        <w:commentReference w:id="28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tenu termes </w:t>
      </w:r>
      <w:proofErr w:type="gram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 envoyer</w:t>
      </w:r>
      <w:proofErr w:type="gram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29"/>
      <w:r w:rsidRPr="00A62FF9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Humyeres</w:t>
      </w:r>
      <w:commentRangeEnd w:id="29"/>
      <w:r w:rsidR="00751D05">
        <w:rPr>
          <w:rStyle w:val="Kommentarzeichen"/>
        </w:rPr>
        <w:commentReference w:id="29"/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et que est demeuré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derriere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0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30"/>
      <w:proofErr w:type="spellEnd"/>
      <w:r w:rsidR="00751D05">
        <w:rPr>
          <w:rStyle w:val="Kommentarzeichen"/>
        </w:rPr>
        <w:commentReference w:id="3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lequel est dernier ambassadeur de l’empereur en </w:t>
      </w:r>
      <w:commentRangeStart w:id="31"/>
      <w:r w:rsidRPr="00A62FF9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1"/>
      <w:r w:rsidR="00751D05">
        <w:rPr>
          <w:rStyle w:val="Kommentarzeichen"/>
        </w:rPr>
        <w:commentReference w:id="31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m’a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32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A62FF9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regente</w:t>
      </w:r>
      <w:commentRangeEnd w:id="32"/>
      <w:proofErr w:type="spellEnd"/>
      <w:r w:rsidR="00751D05">
        <w:rPr>
          <w:rStyle w:val="Kommentarzeichen"/>
        </w:rPr>
        <w:commentReference w:id="32"/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proposé m’en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voyer quelque gentilhomme a 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equerir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oyenner entre l’em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pereur et le roi dont je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nouvelles. Je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vrai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que j’eusse occasion et bon moyen d’envoyer quelque heure de bien vers l’empereur à l’avertir de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des affaires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et 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tendre son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je 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debveroi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conduire ce que sur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toutes choses il m’est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savoir et que l’empereur sache que à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difficult</w:t>
      </w:r>
      <w:r w:rsidR="00164C6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ces pays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conduisables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faire ou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soustenir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guerre dont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62FF9"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je vous ai bien voulu avertir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les affaires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sent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meilleures</w:t>
      </w:r>
      <w:r w:rsidR="00164C65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) A toutes aven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tures j’envoie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courrier vers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ambassadeur en France, pour entendre ce qu’il se fait et assentir si en faire de </w:t>
      </w:r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oyenner les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differendz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. J’envoie personnage pour quelque homme de bien et vous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besognie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0657729" w14:textId="77777777" w:rsidR="00E6054D" w:rsidRPr="00AE7C75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E7C75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avant la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dessu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>sd</w:t>
      </w:r>
      <w:proofErr w:type="spellEnd"/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j’avoie averti l’em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pereur de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 w:rsidR="001927A4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) la retenue </w:t>
      </w:r>
      <w:commentRangeStart w:id="33"/>
      <w:r w:rsidRPr="00AE7C75">
        <w:rPr>
          <w:rFonts w:ascii="Times New Roman" w:hAnsi="Times New Roman" w:cs="Times New Roman"/>
          <w:sz w:val="24"/>
          <w:szCs w:val="24"/>
          <w:lang w:val="fr-FR"/>
        </w:rPr>
        <w:t>du docteur</w:t>
      </w:r>
      <w:commentRangeEnd w:id="33"/>
      <w:r w:rsidR="00751D05">
        <w:rPr>
          <w:rStyle w:val="Kommentarzeichen"/>
        </w:rPr>
        <w:commentReference w:id="33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en la chambre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du conseil </w:t>
      </w:r>
      <w:commentRangeStart w:id="34"/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Luxembourgois</w:t>
      </w:r>
      <w:commentRangeEnd w:id="34"/>
      <w:proofErr w:type="spellEnd"/>
      <w:r w:rsidR="00751D05">
        <w:rPr>
          <w:rStyle w:val="Kommentarzeichen"/>
        </w:rPr>
        <w:commentReference w:id="34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pouer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qu’il me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conviengne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en attendant sa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autrement je vous en aussi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compleu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et de trop plus grande chose que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en mon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faire.</w:t>
      </w:r>
    </w:p>
    <w:p w14:paraId="4F990C67" w14:textId="77777777" w:rsidR="00E6054D" w:rsidRPr="00AE7C75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E7C75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Je vous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tout ce que me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surviendroie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. Je vous prie de semblable,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E7C75">
        <w:rPr>
          <w:rFonts w:ascii="Times New Roman" w:hAnsi="Times New Roman" w:cs="Times New Roman"/>
          <w:sz w:val="24"/>
          <w:szCs w:val="24"/>
          <w:lang w:val="fr-FR"/>
        </w:rPr>
        <w:t>que aie</w:t>
      </w:r>
      <w:proofErr w:type="gram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nouvelles </w:t>
      </w:r>
      <w:commentRangeStart w:id="35"/>
      <w:r w:rsidRPr="00AE7C75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35"/>
      <w:r w:rsidR="00751D05">
        <w:rPr>
          <w:rStyle w:val="Kommentarzeichen"/>
        </w:rPr>
        <w:commentReference w:id="35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et de la condition des gens de l’empereur et des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comme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1927A4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v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) ennemis. Et sur ce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à dieu donner à, vous,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1927A4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>, bonne vie et longue.</w:t>
      </w:r>
    </w:p>
    <w:p w14:paraId="3D7DA136" w14:textId="77777777" w:rsidR="00A62FF9" w:rsidRPr="00AE7C75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6"/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Wynendalle</w:t>
      </w:r>
      <w:commentRangeEnd w:id="36"/>
      <w:proofErr w:type="spellEnd"/>
      <w:r w:rsidR="00751D05">
        <w:rPr>
          <w:rStyle w:val="Kommentarzeichen"/>
        </w:rPr>
        <w:commentReference w:id="36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>, le 4</w:t>
      </w:r>
      <w:r w:rsidR="00A62FF9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juillet l’an 26. </w:t>
      </w:r>
    </w:p>
    <w:p w14:paraId="179E7C05" w14:textId="77777777" w:rsidR="00A62FF9" w:rsidRPr="00AE7C75" w:rsidRDefault="00A62FF9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60898C5" w14:textId="77777777" w:rsidR="00E6054D" w:rsidRPr="00A62FF9" w:rsidRDefault="00E6054D" w:rsidP="00F92AB6">
      <w:pPr>
        <w:pStyle w:val="Kommentar"/>
      </w:pPr>
      <w:r w:rsidRPr="00A62FF9">
        <w:t xml:space="preserve">Vielleicht trug dieser Brief im Original das Datum 5. Juli Vgl. Nr. </w:t>
      </w:r>
      <w:r w:rsidR="00751D05">
        <w:t>A</w:t>
      </w:r>
      <w:r w:rsidRPr="00A62FF9">
        <w:t>212.</w:t>
      </w:r>
    </w:p>
    <w:p w14:paraId="6DF48095" w14:textId="724DB4F5" w:rsidR="00025919" w:rsidRDefault="00E6054D" w:rsidP="00F92AB6">
      <w:pPr>
        <w:pStyle w:val="Kommentar"/>
      </w:pPr>
      <w:r w:rsidRPr="00A62FF9">
        <w:lastRenderedPageBreak/>
        <w:t>1]</w:t>
      </w:r>
      <w:r w:rsidR="00A62FF9" w:rsidRPr="00A62FF9">
        <w:t xml:space="preserve"> </w:t>
      </w:r>
      <w:r w:rsidR="00025919">
        <w:t>a</w:t>
      </w:r>
      <w:r w:rsidR="00025919" w:rsidRPr="00A62FF9">
        <w:t xml:space="preserve">) </w:t>
      </w:r>
      <w:r w:rsidR="00025919" w:rsidRPr="00025919">
        <w:t xml:space="preserve">nachgetragen </w:t>
      </w:r>
      <w:proofErr w:type="spellStart"/>
      <w:r w:rsidR="00025919" w:rsidRPr="00F92AB6">
        <w:rPr>
          <w:i w:val="0"/>
        </w:rPr>
        <w:t>lui</w:t>
      </w:r>
      <w:proofErr w:type="spellEnd"/>
      <w:r w:rsidR="00025919" w:rsidRPr="00F92AB6">
        <w:rPr>
          <w:i w:val="0"/>
        </w:rPr>
        <w:t xml:space="preserve"> et</w:t>
      </w:r>
      <w:r w:rsidR="00025919" w:rsidRPr="00025919">
        <w:t xml:space="preserve">, wobei offenbar </w:t>
      </w:r>
      <w:r w:rsidR="00025919" w:rsidRPr="00F92AB6">
        <w:rPr>
          <w:i w:val="0"/>
        </w:rPr>
        <w:t xml:space="preserve">le </w:t>
      </w:r>
      <w:proofErr w:type="spellStart"/>
      <w:r w:rsidR="00025919" w:rsidRPr="00F92AB6">
        <w:rPr>
          <w:i w:val="0"/>
        </w:rPr>
        <w:t>viceroi</w:t>
      </w:r>
      <w:proofErr w:type="spellEnd"/>
      <w:r w:rsidR="00025919" w:rsidRPr="00F92AB6">
        <w:rPr>
          <w:i w:val="0"/>
        </w:rPr>
        <w:t xml:space="preserve"> de Naples</w:t>
      </w:r>
      <w:r w:rsidR="00025919" w:rsidRPr="00025919">
        <w:t xml:space="preserve"> zu ergänzen ist.</w:t>
      </w:r>
      <w:r w:rsidR="00025919">
        <w:t xml:space="preserve"> - </w:t>
      </w:r>
      <w:r w:rsidR="00025919" w:rsidRPr="00A62FF9">
        <w:t>b)</w:t>
      </w:r>
      <w:r w:rsidR="00025919">
        <w:t xml:space="preserve"> </w:t>
      </w:r>
      <w:r w:rsidR="00025919" w:rsidRPr="00025919">
        <w:t>folgt ein unleserliches Wort, et</w:t>
      </w:r>
      <w:r w:rsidR="00025919">
        <w:t>w</w:t>
      </w:r>
      <w:r w:rsidR="00025919" w:rsidRPr="00025919">
        <w:t>a</w:t>
      </w:r>
      <w:r w:rsidR="00025919" w:rsidRPr="00A62FF9">
        <w:t xml:space="preserve"> </w:t>
      </w:r>
      <w:proofErr w:type="spellStart"/>
      <w:r w:rsidR="00025919" w:rsidRPr="00F92AB6">
        <w:rPr>
          <w:i w:val="0"/>
        </w:rPr>
        <w:t>notamment</w:t>
      </w:r>
      <w:proofErr w:type="spellEnd"/>
      <w:r w:rsidR="00025919" w:rsidRPr="00A62FF9">
        <w:t>.</w:t>
      </w:r>
      <w:r w:rsidR="00025919">
        <w:t xml:space="preserve"> - c</w:t>
      </w:r>
      <w:r w:rsidR="00025919" w:rsidRPr="00A62FF9">
        <w:t xml:space="preserve">) </w:t>
      </w:r>
      <w:r w:rsidR="00025919" w:rsidRPr="00025919">
        <w:t>folgt ein unleserliches</w:t>
      </w:r>
      <w:r w:rsidR="00F92AB6">
        <w:t xml:space="preserve"> </w:t>
      </w:r>
      <w:r w:rsidR="00025919" w:rsidRPr="00025919">
        <w:t xml:space="preserve">Wort, etwa </w:t>
      </w:r>
      <w:proofErr w:type="spellStart"/>
      <w:r w:rsidR="00025919" w:rsidRPr="00F92AB6">
        <w:rPr>
          <w:i w:val="0"/>
        </w:rPr>
        <w:t>diète</w:t>
      </w:r>
      <w:proofErr w:type="spellEnd"/>
      <w:r w:rsidR="00025919">
        <w:t xml:space="preserve"> - </w:t>
      </w:r>
      <w:r w:rsidR="00025919" w:rsidRPr="00A62FF9">
        <w:t xml:space="preserve">d) </w:t>
      </w:r>
      <w:r w:rsidR="00025919" w:rsidRPr="00025919">
        <w:t>Lesung unsicher.</w:t>
      </w:r>
      <w:r w:rsidR="00025919" w:rsidRPr="00A62FF9">
        <w:t xml:space="preserve"> </w:t>
      </w:r>
    </w:p>
    <w:p w14:paraId="57F5D502" w14:textId="77777777" w:rsidR="00E6054D" w:rsidRPr="00A62FF9" w:rsidRDefault="00E6054D" w:rsidP="00F92AB6">
      <w:pPr>
        <w:pStyle w:val="Kommentar"/>
      </w:pPr>
      <w:r w:rsidRPr="00A62FF9">
        <w:t xml:space="preserve">Mg bezieht sich auf Nr. </w:t>
      </w:r>
      <w:r w:rsidR="00751D05">
        <w:t>A</w:t>
      </w:r>
      <w:r w:rsidRPr="00A62FF9">
        <w:t>205. Die Beme</w:t>
      </w:r>
      <w:r w:rsidR="00A62FF9">
        <w:t xml:space="preserve">rkung </w:t>
      </w:r>
      <w:proofErr w:type="spellStart"/>
      <w:r w:rsidR="00A62FF9">
        <w:t>Mg’s</w:t>
      </w:r>
      <w:proofErr w:type="spellEnd"/>
      <w:r w:rsidR="00A62FF9">
        <w:t xml:space="preserve"> betreffs des Bündnis</w:t>
      </w:r>
      <w:r w:rsidRPr="00A62FF9">
        <w:t xml:space="preserve">inhaltes, </w:t>
      </w:r>
      <w:proofErr w:type="spellStart"/>
      <w:r w:rsidRPr="00F92AB6">
        <w:rPr>
          <w:i w:val="0"/>
        </w:rPr>
        <w:t>pour</w:t>
      </w:r>
      <w:proofErr w:type="spellEnd"/>
      <w:r w:rsidRPr="00F92AB6">
        <w:rPr>
          <w:i w:val="0"/>
        </w:rPr>
        <w:t xml:space="preserve"> </w:t>
      </w:r>
      <w:proofErr w:type="spellStart"/>
      <w:r w:rsidR="00587FDE" w:rsidRPr="00F92AB6">
        <w:rPr>
          <w:i w:val="0"/>
        </w:rPr>
        <w:t>pr</w:t>
      </w:r>
      <w:r w:rsidRPr="00F92AB6">
        <w:rPr>
          <w:i w:val="0"/>
        </w:rPr>
        <w:t>eserver</w:t>
      </w:r>
      <w:proofErr w:type="spellEnd"/>
      <w:r w:rsidRPr="00F92AB6">
        <w:rPr>
          <w:i w:val="0"/>
        </w:rPr>
        <w:t xml:space="preserve"> et </w:t>
      </w:r>
      <w:proofErr w:type="spellStart"/>
      <w:r w:rsidRPr="00F92AB6">
        <w:rPr>
          <w:i w:val="0"/>
        </w:rPr>
        <w:t>saulver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l’Italye</w:t>
      </w:r>
      <w:proofErr w:type="spellEnd"/>
      <w:r w:rsidRPr="00A62FF9">
        <w:t xml:space="preserve"> </w:t>
      </w:r>
      <w:r w:rsidRPr="00587FDE">
        <w:t>usw.,</w:t>
      </w:r>
      <w:r w:rsidRPr="00A62FF9">
        <w:t xml:space="preserve"> scheint sich auf Artikel 7 der </w:t>
      </w:r>
      <w:commentRangeStart w:id="37"/>
      <w:r w:rsidRPr="00A62FF9">
        <w:t>Liga von Cognac</w:t>
      </w:r>
      <w:commentRangeEnd w:id="37"/>
      <w:r w:rsidR="00751D05">
        <w:rPr>
          <w:rStyle w:val="Kommentarzeichen"/>
        </w:rPr>
        <w:commentReference w:id="37"/>
      </w:r>
      <w:r w:rsidRPr="00A62FF9">
        <w:t xml:space="preserve"> zu beziehen, wo es heißt: </w:t>
      </w:r>
      <w:proofErr w:type="spellStart"/>
      <w:r w:rsidRPr="00F92AB6">
        <w:rPr>
          <w:i w:val="0"/>
        </w:rPr>
        <w:t>Praeterea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pollicentes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sibi</w:t>
      </w:r>
      <w:proofErr w:type="spellEnd"/>
      <w:r w:rsidRPr="00F92AB6">
        <w:rPr>
          <w:i w:val="0"/>
        </w:rPr>
        <w:t xml:space="preserve"> invicem.</w:t>
      </w:r>
      <w:r w:rsidR="00587FDE" w:rsidRPr="00F92AB6">
        <w:rPr>
          <w:i w:val="0"/>
        </w:rPr>
        <w:t xml:space="preserve"> </w:t>
      </w:r>
      <w:r w:rsidRPr="00F92AB6">
        <w:rPr>
          <w:i w:val="0"/>
        </w:rPr>
        <w:t>.</w:t>
      </w:r>
      <w:r w:rsidR="00587FDE" w:rsidRPr="00F92AB6">
        <w:rPr>
          <w:i w:val="0"/>
        </w:rPr>
        <w:t xml:space="preserve"> </w:t>
      </w:r>
      <w:r w:rsidRPr="00F92AB6">
        <w:rPr>
          <w:i w:val="0"/>
        </w:rPr>
        <w:t xml:space="preserve">. </w:t>
      </w:r>
      <w:proofErr w:type="spellStart"/>
      <w:r w:rsidRPr="00F92AB6">
        <w:rPr>
          <w:i w:val="0"/>
        </w:rPr>
        <w:t>ac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sese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defendere</w:t>
      </w:r>
      <w:proofErr w:type="spellEnd"/>
      <w:r w:rsidRPr="00F92AB6">
        <w:rPr>
          <w:i w:val="0"/>
        </w:rPr>
        <w:t xml:space="preserve"> contra </w:t>
      </w:r>
      <w:proofErr w:type="spellStart"/>
      <w:r w:rsidRPr="00F92AB6">
        <w:rPr>
          <w:i w:val="0"/>
        </w:rPr>
        <w:t>quietum</w:t>
      </w:r>
      <w:proofErr w:type="spellEnd"/>
      <w:r w:rsidRPr="00F92AB6">
        <w:rPr>
          <w:i w:val="0"/>
        </w:rPr>
        <w:t xml:space="preserve"> et </w:t>
      </w:r>
      <w:proofErr w:type="spellStart"/>
      <w:r w:rsidRPr="00F92AB6">
        <w:rPr>
          <w:i w:val="0"/>
        </w:rPr>
        <w:t>pacificum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eorum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statum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perturbare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aut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invadere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volentem</w:t>
      </w:r>
      <w:proofErr w:type="spellEnd"/>
      <w:r w:rsidRPr="00A62FF9">
        <w:t xml:space="preserve"> usw. Du Mont, Corps </w:t>
      </w:r>
      <w:proofErr w:type="spellStart"/>
      <w:r w:rsidRPr="00A62FF9">
        <w:t>dipl.</w:t>
      </w:r>
      <w:proofErr w:type="spellEnd"/>
      <w:r w:rsidRPr="00A62FF9">
        <w:t xml:space="preserve"> 4, 1, S. 452. Die 500 Lanzen, die der Kg. von Frankreich beisteuerte, standen unter dem </w:t>
      </w:r>
      <w:commentRangeStart w:id="38"/>
      <w:r w:rsidRPr="00A62FF9">
        <w:t xml:space="preserve">Marchese di </w:t>
      </w:r>
      <w:proofErr w:type="spellStart"/>
      <w:r w:rsidRPr="00A62FF9">
        <w:t>Saluzzo</w:t>
      </w:r>
      <w:commentRangeEnd w:id="38"/>
      <w:proofErr w:type="spellEnd"/>
      <w:r w:rsidR="00751D05">
        <w:rPr>
          <w:rStyle w:val="Kommentarzeichen"/>
        </w:rPr>
        <w:commentReference w:id="38"/>
      </w:r>
      <w:r w:rsidRPr="00A62FF9">
        <w:t xml:space="preserve">. </w:t>
      </w:r>
      <w:proofErr w:type="spellStart"/>
      <w:r w:rsidRPr="00A62FF9">
        <w:t>Fraikin</w:t>
      </w:r>
      <w:proofErr w:type="spellEnd"/>
      <w:r w:rsidRPr="00A62FF9">
        <w:t xml:space="preserve"> J., </w:t>
      </w:r>
      <w:proofErr w:type="spellStart"/>
      <w:r w:rsidRPr="00A62FF9">
        <w:t>Nonciatures</w:t>
      </w:r>
      <w:proofErr w:type="spellEnd"/>
      <w:r w:rsidRPr="00A62FF9">
        <w:t xml:space="preserve"> de France 1, S. 50. — Die Kopie der Liga </w:t>
      </w:r>
      <w:r w:rsidR="00587FDE">
        <w:t>w</w:t>
      </w:r>
      <w:r w:rsidRPr="00A62FF9">
        <w:t>urde nicht vorgefunden.</w:t>
      </w:r>
    </w:p>
    <w:p w14:paraId="0CF98878" w14:textId="3ADBEC7A" w:rsidR="00C248A4" w:rsidRPr="00F92AB6" w:rsidRDefault="00E6054D" w:rsidP="00F92AB6">
      <w:pPr>
        <w:pStyle w:val="Kommentar"/>
        <w:rPr>
          <w:i w:val="0"/>
        </w:rPr>
      </w:pPr>
      <w:r w:rsidRPr="00A62FF9">
        <w:t>2]</w:t>
      </w:r>
      <w:r w:rsidR="00A62FF9">
        <w:t xml:space="preserve"> </w:t>
      </w:r>
      <w:r w:rsidR="00025919" w:rsidRPr="00A62FF9">
        <w:t xml:space="preserve">e) </w:t>
      </w:r>
      <w:r w:rsidR="00025919" w:rsidRPr="00025919">
        <w:t>folgen zwei unleserliche Worte.</w:t>
      </w:r>
      <w:r w:rsidR="00C248A4">
        <w:t xml:space="preserve">- </w:t>
      </w:r>
      <w:r w:rsidR="00C248A4" w:rsidRPr="00025919">
        <w:t xml:space="preserve">f) Lesung unsicher. - g) </w:t>
      </w:r>
      <w:r w:rsidR="00C248A4" w:rsidRPr="00F92AB6">
        <w:rPr>
          <w:i w:val="0"/>
        </w:rPr>
        <w:t xml:space="preserve">gestrichen </w:t>
      </w:r>
      <w:proofErr w:type="spellStart"/>
      <w:r w:rsidR="00C248A4" w:rsidRPr="00F92AB6">
        <w:rPr>
          <w:i w:val="0"/>
        </w:rPr>
        <w:t>s’ilz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vouldroient</w:t>
      </w:r>
      <w:proofErr w:type="spellEnd"/>
      <w:r w:rsidR="00C248A4" w:rsidRPr="00F92AB6">
        <w:rPr>
          <w:i w:val="0"/>
        </w:rPr>
        <w:t xml:space="preserve"> point </w:t>
      </w:r>
      <w:proofErr w:type="spellStart"/>
      <w:r w:rsidR="00C248A4" w:rsidRPr="00F92AB6">
        <w:rPr>
          <w:i w:val="0"/>
        </w:rPr>
        <w:t>l’empereur</w:t>
      </w:r>
      <w:proofErr w:type="spellEnd"/>
      <w:r w:rsidR="00C248A4" w:rsidRPr="00F92AB6">
        <w:rPr>
          <w:i w:val="0"/>
        </w:rPr>
        <w:t xml:space="preserve"> et.</w:t>
      </w:r>
      <w:r w:rsidR="00C248A4">
        <w:t xml:space="preserve"> - h</w:t>
      </w:r>
      <w:r w:rsidR="00C248A4" w:rsidRPr="00A62FF9">
        <w:t xml:space="preserve">) </w:t>
      </w:r>
      <w:r w:rsidR="00C248A4" w:rsidRPr="00025919">
        <w:t xml:space="preserve">darübergeschrieben </w:t>
      </w:r>
      <w:proofErr w:type="spellStart"/>
      <w:r w:rsidR="00C248A4" w:rsidRPr="00F92AB6">
        <w:rPr>
          <w:i w:val="0"/>
        </w:rPr>
        <w:t>acepté</w:t>
      </w:r>
      <w:proofErr w:type="spellEnd"/>
      <w:r w:rsidR="00C248A4" w:rsidRPr="00F92AB6">
        <w:rPr>
          <w:i w:val="0"/>
        </w:rPr>
        <w:t>.</w:t>
      </w:r>
      <w:r w:rsidR="00C248A4">
        <w:t xml:space="preserve"> - i</w:t>
      </w:r>
      <w:r w:rsidR="00C248A4" w:rsidRPr="00A62FF9">
        <w:t xml:space="preserve">) </w:t>
      </w:r>
      <w:r w:rsidR="00C248A4" w:rsidRPr="00025919">
        <w:t xml:space="preserve">überschrieben </w:t>
      </w:r>
      <w:proofErr w:type="spellStart"/>
      <w:r w:rsidR="00C248A4" w:rsidRPr="00F92AB6">
        <w:rPr>
          <w:i w:val="0"/>
        </w:rPr>
        <w:t>devises</w:t>
      </w:r>
      <w:proofErr w:type="spellEnd"/>
      <w:r w:rsidR="00C248A4" w:rsidRPr="00F92AB6">
        <w:rPr>
          <w:i w:val="0"/>
        </w:rPr>
        <w:t>.</w:t>
      </w:r>
      <w:r w:rsidR="00C248A4">
        <w:t xml:space="preserve"> - j</w:t>
      </w:r>
      <w:r w:rsidR="00C248A4" w:rsidRPr="00A62FF9">
        <w:t xml:space="preserve">) </w:t>
      </w:r>
      <w:r w:rsidR="00C248A4" w:rsidRPr="00C248A4">
        <w:t>eine Lücke.</w:t>
      </w:r>
      <w:r w:rsidR="00C248A4">
        <w:t xml:space="preserve"> - k</w:t>
      </w:r>
      <w:r w:rsidR="00C248A4" w:rsidRPr="00A62FF9">
        <w:t xml:space="preserve">) </w:t>
      </w:r>
      <w:r w:rsidR="00C248A4" w:rsidRPr="00C248A4">
        <w:t>unleserliches Wort.</w:t>
      </w:r>
      <w:r w:rsidR="00C248A4">
        <w:t xml:space="preserve"> - l</w:t>
      </w:r>
      <w:r w:rsidR="00C248A4" w:rsidRPr="00A62FF9">
        <w:t xml:space="preserve">) </w:t>
      </w:r>
      <w:r w:rsidR="00C248A4" w:rsidRPr="00C248A4">
        <w:t xml:space="preserve">gestrichen </w:t>
      </w:r>
      <w:proofErr w:type="spellStart"/>
      <w:r w:rsidR="00C248A4" w:rsidRPr="00F92AB6">
        <w:rPr>
          <w:i w:val="0"/>
        </w:rPr>
        <w:t>declerant</w:t>
      </w:r>
      <w:proofErr w:type="spellEnd"/>
      <w:r w:rsidR="00C248A4" w:rsidRPr="00F92AB6">
        <w:rPr>
          <w:i w:val="0"/>
        </w:rPr>
        <w:t xml:space="preserve"> que </w:t>
      </w:r>
      <w:proofErr w:type="spellStart"/>
      <w:r w:rsidR="00C248A4" w:rsidRPr="00F92AB6">
        <w:rPr>
          <w:i w:val="0"/>
        </w:rPr>
        <w:t>ses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alliéz</w:t>
      </w:r>
      <w:proofErr w:type="spellEnd"/>
      <w:r w:rsidR="00C248A4" w:rsidRPr="00A62FF9">
        <w:t>.</w:t>
      </w:r>
      <w:r w:rsidR="00C248A4">
        <w:t xml:space="preserve"> - m</w:t>
      </w:r>
      <w:r w:rsidR="00C248A4" w:rsidRPr="00A62FF9">
        <w:t xml:space="preserve">) </w:t>
      </w:r>
      <w:r w:rsidR="00C248A4" w:rsidRPr="00C248A4">
        <w:t>folgt ein unleserliches Wort wie</w:t>
      </w:r>
      <w:r w:rsidR="00C248A4" w:rsidRPr="00A62FF9">
        <w:t xml:space="preserve"> </w:t>
      </w:r>
      <w:proofErr w:type="spellStart"/>
      <w:r w:rsidR="00C248A4" w:rsidRPr="00F92AB6">
        <w:rPr>
          <w:i w:val="0"/>
        </w:rPr>
        <w:t>restitucion</w:t>
      </w:r>
      <w:proofErr w:type="spellEnd"/>
      <w:r w:rsidR="00C248A4" w:rsidRPr="00A62FF9">
        <w:t>.</w:t>
      </w:r>
      <w:r w:rsidR="00C248A4">
        <w:t xml:space="preserve"> - n</w:t>
      </w:r>
      <w:r w:rsidR="00C248A4" w:rsidRPr="00A62FF9">
        <w:t xml:space="preserve">) </w:t>
      </w:r>
      <w:r w:rsidR="00C248A4" w:rsidRPr="00C248A4">
        <w:t>folgen drei schwer leserliche Wo</w:t>
      </w:r>
      <w:r w:rsidR="0038386D">
        <w:t>r</w:t>
      </w:r>
      <w:r w:rsidR="00C248A4" w:rsidRPr="00C248A4">
        <w:t>te, et</w:t>
      </w:r>
      <w:r w:rsidR="00C248A4">
        <w:t>w</w:t>
      </w:r>
      <w:r w:rsidR="00C248A4" w:rsidRPr="00C248A4">
        <w:t>a</w:t>
      </w:r>
      <w:r w:rsidR="00C248A4">
        <w:t xml:space="preserve"> </w:t>
      </w:r>
      <w:proofErr w:type="spellStart"/>
      <w:r w:rsidR="00C248A4" w:rsidRPr="00F92AB6">
        <w:rPr>
          <w:i w:val="0"/>
        </w:rPr>
        <w:t>veoir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sa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femme</w:t>
      </w:r>
      <w:proofErr w:type="spellEnd"/>
      <w:r w:rsidR="00C248A4" w:rsidRPr="00F92AB6">
        <w:rPr>
          <w:i w:val="0"/>
        </w:rPr>
        <w:t>.</w:t>
      </w:r>
    </w:p>
    <w:p w14:paraId="5BF515CB" w14:textId="77777777" w:rsidR="00E6054D" w:rsidRPr="00A62FF9" w:rsidRDefault="00E6054D" w:rsidP="00F92AB6">
      <w:pPr>
        <w:pStyle w:val="Kommentar"/>
      </w:pPr>
      <w:r w:rsidRPr="00A62FF9">
        <w:t xml:space="preserve">Die Verweigerung des Urlaubs für Italien </w:t>
      </w:r>
      <w:proofErr w:type="spellStart"/>
      <w:r w:rsidRPr="00A62FF9">
        <w:t>von seiten</w:t>
      </w:r>
      <w:proofErr w:type="spellEnd"/>
      <w:r w:rsidRPr="00A62FF9">
        <w:t xml:space="preserve"> des Königs Franz an den Vizekönig erfolgte tatsächlich auf besonder</w:t>
      </w:r>
      <w:r w:rsidR="00587FDE">
        <w:t>en Wunsch der päpstlichen, vene</w:t>
      </w:r>
      <w:r w:rsidRPr="00A62FF9">
        <w:t xml:space="preserve">zianischen und englischen Gesandten. </w:t>
      </w:r>
      <w:proofErr w:type="spellStart"/>
      <w:r w:rsidRPr="00A62FF9">
        <w:t>Fraikin</w:t>
      </w:r>
      <w:proofErr w:type="spellEnd"/>
      <w:r w:rsidRPr="00A62FF9">
        <w:t>, S. 41.</w:t>
      </w:r>
    </w:p>
    <w:p w14:paraId="64520168" w14:textId="77777777" w:rsidR="00C248A4" w:rsidRDefault="00E6054D" w:rsidP="00F92AB6">
      <w:pPr>
        <w:pStyle w:val="Kommentar"/>
      </w:pPr>
      <w:r w:rsidRPr="00A62FF9">
        <w:t>3]</w:t>
      </w:r>
      <w:r w:rsidR="00A62FF9">
        <w:t xml:space="preserve"> </w:t>
      </w:r>
      <w:r w:rsidR="00C248A4">
        <w:t>o</w:t>
      </w:r>
      <w:r w:rsidR="00C248A4" w:rsidRPr="00A62FF9">
        <w:t xml:space="preserve">) </w:t>
      </w:r>
      <w:r w:rsidR="00C248A4" w:rsidRPr="00C248A4">
        <w:t>Lesung unsicher.</w:t>
      </w:r>
      <w:r w:rsidR="00C248A4" w:rsidRPr="00A62FF9">
        <w:t xml:space="preserve"> </w:t>
      </w:r>
      <w:r w:rsidR="00C248A4">
        <w:t>- p</w:t>
      </w:r>
      <w:r w:rsidR="00C248A4" w:rsidRPr="00A62FF9">
        <w:t xml:space="preserve">) </w:t>
      </w:r>
      <w:r w:rsidR="00C248A4" w:rsidRPr="00C248A4">
        <w:t>folgen acht schwer leserliche Worte, die offenbar den freundschaftlichen Ver</w:t>
      </w:r>
      <w:r w:rsidR="00C248A4">
        <w:t>k</w:t>
      </w:r>
      <w:r w:rsidR="00C248A4" w:rsidRPr="00C248A4">
        <w:t xml:space="preserve">ehr der fremden Gesandten am englischen Hofe ausdrücken sollen. Zu entziffern ist nur der </w:t>
      </w:r>
      <w:proofErr w:type="spellStart"/>
      <w:r w:rsidR="00C248A4" w:rsidRPr="00C248A4">
        <w:t>Schluß</w:t>
      </w:r>
      <w:proofErr w:type="spellEnd"/>
      <w:r w:rsidR="00C248A4" w:rsidRPr="00C248A4">
        <w:t xml:space="preserve"> von </w:t>
      </w:r>
      <w:proofErr w:type="spellStart"/>
      <w:r w:rsidR="00C248A4" w:rsidRPr="00F92AB6">
        <w:rPr>
          <w:i w:val="0"/>
        </w:rPr>
        <w:t>eulx</w:t>
      </w:r>
      <w:proofErr w:type="spellEnd"/>
      <w:r w:rsidR="00C248A4" w:rsidRPr="00C248A4">
        <w:t xml:space="preserve"> an.</w:t>
      </w:r>
      <w:r w:rsidR="00C248A4" w:rsidRPr="00A62FF9">
        <w:t xml:space="preserve"> </w:t>
      </w:r>
      <w:r w:rsidR="00C248A4">
        <w:t>- q</w:t>
      </w:r>
      <w:r w:rsidR="00C248A4" w:rsidRPr="00A62FF9">
        <w:t xml:space="preserve">) </w:t>
      </w:r>
      <w:r w:rsidR="00C248A4" w:rsidRPr="00C248A4">
        <w:t xml:space="preserve">in der </w:t>
      </w:r>
      <w:proofErr w:type="spellStart"/>
      <w:r w:rsidR="00C248A4" w:rsidRPr="00C248A4">
        <w:t>Hs</w:t>
      </w:r>
      <w:proofErr w:type="spellEnd"/>
      <w:r w:rsidR="00C248A4" w:rsidRPr="00C248A4">
        <w:t>.</w:t>
      </w:r>
      <w:r w:rsidR="00C248A4" w:rsidRPr="00164C65">
        <w:rPr>
          <w:i w:val="0"/>
        </w:rPr>
        <w:t xml:space="preserve"> </w:t>
      </w:r>
      <w:proofErr w:type="spellStart"/>
      <w:r w:rsidR="00C248A4" w:rsidRPr="00164C65">
        <w:rPr>
          <w:i w:val="0"/>
        </w:rPr>
        <w:t>IIII</w:t>
      </w:r>
      <w:r w:rsidR="00C248A4" w:rsidRPr="00164C65">
        <w:rPr>
          <w:i w:val="0"/>
          <w:vertAlign w:val="superscript"/>
        </w:rPr>
        <w:t>xx</w:t>
      </w:r>
      <w:proofErr w:type="spellEnd"/>
      <w:r w:rsidR="00C248A4" w:rsidRPr="00164C65">
        <w:rPr>
          <w:i w:val="0"/>
        </w:rPr>
        <w:t xml:space="preserve"> </w:t>
      </w:r>
      <w:r w:rsidR="00C248A4" w:rsidRPr="00F92AB6">
        <w:rPr>
          <w:i w:val="0"/>
        </w:rPr>
        <w:t>M.</w:t>
      </w:r>
      <w:r w:rsidR="00C248A4" w:rsidRPr="00A62FF9">
        <w:t xml:space="preserve"> </w:t>
      </w:r>
    </w:p>
    <w:p w14:paraId="390CEBDE" w14:textId="25C28033" w:rsidR="00E6054D" w:rsidRPr="00F92AB6" w:rsidRDefault="00E6054D" w:rsidP="00F92AB6">
      <w:pPr>
        <w:pStyle w:val="Kommentar"/>
        <w:rPr>
          <w:lang w:val="fr-FR"/>
        </w:rPr>
      </w:pPr>
      <w:r w:rsidRPr="00A62FF9">
        <w:t xml:space="preserve">Mg bezieht sich hier offenbar auf den Bericht ihres </w:t>
      </w:r>
      <w:r w:rsidRPr="00F92AB6">
        <w:t xml:space="preserve">Gesandten </w:t>
      </w:r>
      <w:commentRangeStart w:id="39"/>
      <w:r w:rsidRPr="00F92AB6">
        <w:t>Je</w:t>
      </w:r>
      <w:r w:rsidR="00587FDE" w:rsidRPr="00F92AB6">
        <w:t>h</w:t>
      </w:r>
      <w:r w:rsidRPr="00F92AB6">
        <w:t xml:space="preserve">an </w:t>
      </w:r>
      <w:proofErr w:type="spellStart"/>
      <w:r w:rsidRPr="00F92AB6">
        <w:rPr>
          <w:highlight w:val="yellow"/>
        </w:rPr>
        <w:t>Jo</w:t>
      </w:r>
      <w:r w:rsidR="00164C65">
        <w:rPr>
          <w:highlight w:val="yellow"/>
        </w:rPr>
        <w:t>u</w:t>
      </w:r>
      <w:r w:rsidRPr="00F92AB6">
        <w:rPr>
          <w:highlight w:val="yellow"/>
        </w:rPr>
        <w:t>glet</w:t>
      </w:r>
      <w:commentRangeEnd w:id="39"/>
      <w:proofErr w:type="spellEnd"/>
      <w:r w:rsidR="0038386D" w:rsidRPr="00F92AB6">
        <w:rPr>
          <w:rStyle w:val="Kommentarzeichen"/>
          <w:highlight w:val="yellow"/>
        </w:rPr>
        <w:commentReference w:id="39"/>
      </w:r>
      <w:r w:rsidRPr="00F92AB6">
        <w:rPr>
          <w:highlight w:val="yellow"/>
        </w:rPr>
        <w:t>,</w:t>
      </w:r>
      <w:r w:rsidRPr="00F92AB6">
        <w:t xml:space="preserve"> </w:t>
      </w:r>
      <w:proofErr w:type="spellStart"/>
      <w:r w:rsidRPr="00F92AB6">
        <w:t>seigneur</w:t>
      </w:r>
      <w:proofErr w:type="spellEnd"/>
      <w:r w:rsidRPr="00F92AB6">
        <w:t xml:space="preserve"> de </w:t>
      </w:r>
      <w:proofErr w:type="spellStart"/>
      <w:r w:rsidRPr="00F92AB6">
        <w:t>Maretz</w:t>
      </w:r>
      <w:proofErr w:type="spellEnd"/>
      <w:r w:rsidRPr="00F92AB6">
        <w:t xml:space="preserve">, vom 17. </w:t>
      </w:r>
      <w:r w:rsidRPr="00164C65">
        <w:rPr>
          <w:lang w:val="de-AT"/>
        </w:rPr>
        <w:t xml:space="preserve">Juni. </w:t>
      </w:r>
      <w:proofErr w:type="spellStart"/>
      <w:r w:rsidRPr="00F92AB6">
        <w:rPr>
          <w:lang w:val="fr-FR"/>
        </w:rPr>
        <w:t>Gayangos</w:t>
      </w:r>
      <w:proofErr w:type="spellEnd"/>
      <w:r w:rsidRPr="00F92AB6">
        <w:rPr>
          <w:lang w:val="fr-FR"/>
        </w:rPr>
        <w:t xml:space="preserve"> 3</w:t>
      </w:r>
      <w:r w:rsidRPr="00F92AB6">
        <w:rPr>
          <w:vertAlign w:val="superscript"/>
          <w:lang w:val="fr-FR"/>
        </w:rPr>
        <w:t>1</w:t>
      </w:r>
      <w:r w:rsidRPr="00F92AB6">
        <w:rPr>
          <w:lang w:val="fr-FR"/>
        </w:rPr>
        <w:t>, S. 755.</w:t>
      </w:r>
    </w:p>
    <w:p w14:paraId="3FC16B81" w14:textId="77777777" w:rsidR="00587FDE" w:rsidRPr="00AE7C75" w:rsidRDefault="00587FDE" w:rsidP="00F92AB6">
      <w:pPr>
        <w:pStyle w:val="Kommentar"/>
        <w:rPr>
          <w:lang w:val="fr-FR"/>
        </w:rPr>
      </w:pPr>
      <w:r w:rsidRPr="00AE7C75">
        <w:rPr>
          <w:lang w:val="fr-FR"/>
        </w:rPr>
        <w:t>4]</w:t>
      </w:r>
      <w:r w:rsidR="00E6054D" w:rsidRPr="00AE7C75">
        <w:rPr>
          <w:lang w:val="fr-FR"/>
        </w:rPr>
        <w:t xml:space="preserve"> </w:t>
      </w:r>
      <w:r w:rsidRPr="00AE7C75">
        <w:rPr>
          <w:lang w:val="fr-FR"/>
        </w:rPr>
        <w:t xml:space="preserve">r) </w:t>
      </w:r>
      <w:proofErr w:type="spellStart"/>
      <w:r w:rsidRPr="00AE7C75">
        <w:rPr>
          <w:lang w:val="fr-FR"/>
        </w:rPr>
        <w:t>unleserliches</w:t>
      </w:r>
      <w:proofErr w:type="spellEnd"/>
      <w:r w:rsidRPr="00AE7C75">
        <w:rPr>
          <w:lang w:val="fr-FR"/>
        </w:rPr>
        <w:t xml:space="preserve"> </w:t>
      </w:r>
      <w:proofErr w:type="spellStart"/>
      <w:r w:rsidRPr="00AE7C75">
        <w:rPr>
          <w:lang w:val="fr-FR"/>
        </w:rPr>
        <w:t>Wort</w:t>
      </w:r>
      <w:proofErr w:type="spellEnd"/>
      <w:r w:rsidRPr="00AE7C75">
        <w:rPr>
          <w:lang w:val="fr-FR"/>
        </w:rPr>
        <w:t xml:space="preserve">. - s) </w:t>
      </w:r>
      <w:proofErr w:type="spellStart"/>
      <w:r w:rsidRPr="00AE7C75">
        <w:rPr>
          <w:lang w:val="fr-FR"/>
        </w:rPr>
        <w:t>durchstrichen</w:t>
      </w:r>
      <w:proofErr w:type="spellEnd"/>
      <w:r w:rsidRPr="00AE7C75">
        <w:rPr>
          <w:lang w:val="fr-FR"/>
        </w:rPr>
        <w:t xml:space="preserve"> </w:t>
      </w:r>
      <w:r w:rsidRPr="00F92AB6">
        <w:rPr>
          <w:i w:val="0"/>
          <w:lang w:val="fr-FR"/>
        </w:rPr>
        <w:t xml:space="preserve">je vous </w:t>
      </w:r>
      <w:proofErr w:type="spellStart"/>
      <w:r w:rsidRPr="00F92AB6">
        <w:rPr>
          <w:i w:val="0"/>
          <w:lang w:val="fr-FR"/>
        </w:rPr>
        <w:t>sceusse</w:t>
      </w:r>
      <w:proofErr w:type="spellEnd"/>
      <w:r w:rsidRPr="00F92AB6">
        <w:rPr>
          <w:i w:val="0"/>
          <w:lang w:val="fr-FR"/>
        </w:rPr>
        <w:t xml:space="preserve"> </w:t>
      </w:r>
      <w:proofErr w:type="spellStart"/>
      <w:r w:rsidRPr="00F92AB6">
        <w:rPr>
          <w:i w:val="0"/>
          <w:lang w:val="fr-FR"/>
        </w:rPr>
        <w:t>escripre</w:t>
      </w:r>
      <w:proofErr w:type="spellEnd"/>
      <w:r w:rsidRPr="00AE7C75">
        <w:rPr>
          <w:lang w:val="fr-FR"/>
        </w:rPr>
        <w:t xml:space="preserve">. - t) </w:t>
      </w:r>
      <w:proofErr w:type="spellStart"/>
      <w:r w:rsidRPr="00AE7C75">
        <w:rPr>
          <w:lang w:val="fr-FR"/>
        </w:rPr>
        <w:t>durchstrichen</w:t>
      </w:r>
      <w:proofErr w:type="spellEnd"/>
      <w:r w:rsidRPr="00AE7C75">
        <w:rPr>
          <w:lang w:val="fr-FR"/>
        </w:rPr>
        <w:t xml:space="preserve"> </w:t>
      </w:r>
      <w:r w:rsidRPr="00F92AB6">
        <w:rPr>
          <w:i w:val="0"/>
          <w:lang w:val="fr-FR"/>
        </w:rPr>
        <w:t xml:space="preserve">J’envoie courrier vers </w:t>
      </w:r>
      <w:proofErr w:type="spellStart"/>
      <w:r w:rsidRPr="00F92AB6">
        <w:rPr>
          <w:i w:val="0"/>
          <w:lang w:val="fr-FR"/>
        </w:rPr>
        <w:t>led</w:t>
      </w:r>
      <w:proofErr w:type="spellEnd"/>
      <w:r w:rsidRPr="00F92AB6">
        <w:rPr>
          <w:i w:val="0"/>
          <w:lang w:val="fr-FR"/>
        </w:rPr>
        <w:t xml:space="preserve">. </w:t>
      </w:r>
      <w:proofErr w:type="spellStart"/>
      <w:r w:rsidRPr="00F92AB6">
        <w:rPr>
          <w:i w:val="0"/>
          <w:lang w:val="fr-FR"/>
        </w:rPr>
        <w:t>Perrenot</w:t>
      </w:r>
      <w:proofErr w:type="spellEnd"/>
      <w:r w:rsidRPr="00F92AB6">
        <w:rPr>
          <w:i w:val="0"/>
          <w:lang w:val="fr-FR"/>
        </w:rPr>
        <w:t xml:space="preserve"> pour</w:t>
      </w:r>
      <w:r w:rsidRPr="00AE7C75">
        <w:rPr>
          <w:lang w:val="fr-FR"/>
        </w:rPr>
        <w:t xml:space="preserve"> </w:t>
      </w:r>
      <w:r w:rsidRPr="00F92AB6">
        <w:rPr>
          <w:i w:val="0"/>
          <w:lang w:val="fr-FR"/>
        </w:rPr>
        <w:t>- - - qu’il mette en avant la venue de ce q- - -.</w:t>
      </w:r>
    </w:p>
    <w:p w14:paraId="7A46151E" w14:textId="77777777" w:rsidR="00E6054D" w:rsidRDefault="00E6054D" w:rsidP="00F92AB6">
      <w:pPr>
        <w:pStyle w:val="Kommentar"/>
      </w:pPr>
      <w:r w:rsidRPr="00A62FF9">
        <w:t xml:space="preserve">Der Name </w:t>
      </w:r>
      <w:proofErr w:type="spellStart"/>
      <w:r w:rsidRPr="00A62FF9">
        <w:t>Humyeres</w:t>
      </w:r>
      <w:proofErr w:type="spellEnd"/>
      <w:r w:rsidRPr="00A62FF9">
        <w:t xml:space="preserve"> ist nicht ganz sicher zu lesen. Jean </w:t>
      </w:r>
      <w:proofErr w:type="spellStart"/>
      <w:r w:rsidRPr="00A62FF9">
        <w:t>Brinon</w:t>
      </w:r>
      <w:proofErr w:type="spellEnd"/>
      <w:r w:rsidRPr="00A62FF9">
        <w:t xml:space="preserve">, </w:t>
      </w:r>
      <w:proofErr w:type="spellStart"/>
      <w:r w:rsidRPr="00A62FF9">
        <w:t>seigneur</w:t>
      </w:r>
      <w:proofErr w:type="spellEnd"/>
      <w:r w:rsidRPr="00A62FF9">
        <w:t xml:space="preserve"> de </w:t>
      </w:r>
      <w:proofErr w:type="spellStart"/>
      <w:r w:rsidRPr="00A62FF9">
        <w:t>Villaines</w:t>
      </w:r>
      <w:proofErr w:type="spellEnd"/>
      <w:r w:rsidRPr="00A62FF9">
        <w:t xml:space="preserve"> </w:t>
      </w:r>
      <w:proofErr w:type="spellStart"/>
      <w:r w:rsidRPr="00A62FF9">
        <w:t>d’Humières</w:t>
      </w:r>
      <w:proofErr w:type="spellEnd"/>
      <w:r w:rsidRPr="00A62FF9">
        <w:t>, war französischer Gesandter in England.</w:t>
      </w:r>
    </w:p>
    <w:p w14:paraId="6DA51742" w14:textId="77777777" w:rsidR="00587FDE" w:rsidRDefault="00E6054D" w:rsidP="00F92AB6">
      <w:pPr>
        <w:pStyle w:val="Kommentar"/>
      </w:pPr>
      <w:r w:rsidRPr="00A62FF9">
        <w:t>5]</w:t>
      </w:r>
      <w:r w:rsidR="00A62FF9">
        <w:t xml:space="preserve"> </w:t>
      </w:r>
      <w:r w:rsidR="00C248A4">
        <w:t>u</w:t>
      </w:r>
      <w:r w:rsidR="00C248A4" w:rsidRPr="00A62FF9">
        <w:t xml:space="preserve">) </w:t>
      </w:r>
      <w:r w:rsidR="00C248A4" w:rsidRPr="00C248A4">
        <w:t>schwer leserliches Wort</w:t>
      </w:r>
      <w:r w:rsidR="00C248A4" w:rsidRPr="00A62FF9">
        <w:t xml:space="preserve"> e</w:t>
      </w:r>
      <w:r w:rsidR="00C248A4">
        <w:t>- - -</w:t>
      </w:r>
      <w:r w:rsidR="00C248A4" w:rsidRPr="00A62FF9">
        <w:t xml:space="preserve">, </w:t>
      </w:r>
      <w:r w:rsidR="00C248A4" w:rsidRPr="00C248A4">
        <w:t>dem Sinne nach wohl einem</w:t>
      </w:r>
      <w:r w:rsidR="00C248A4" w:rsidRPr="00A62FF9">
        <w:t xml:space="preserve"> </w:t>
      </w:r>
      <w:proofErr w:type="spellStart"/>
      <w:r w:rsidR="00C248A4" w:rsidRPr="00F92AB6">
        <w:rPr>
          <w:i w:val="0"/>
        </w:rPr>
        <w:t>concernant</w:t>
      </w:r>
      <w:proofErr w:type="spellEnd"/>
      <w:r w:rsidR="00C248A4" w:rsidRPr="00A62FF9">
        <w:t xml:space="preserve"> </w:t>
      </w:r>
      <w:r w:rsidR="00C248A4" w:rsidRPr="00C248A4">
        <w:t>gleichkommend.</w:t>
      </w:r>
      <w:r w:rsidR="00C248A4" w:rsidRPr="00A62FF9">
        <w:t xml:space="preserve"> </w:t>
      </w:r>
    </w:p>
    <w:p w14:paraId="717A2673" w14:textId="77777777" w:rsidR="00E6054D" w:rsidRDefault="00E6054D" w:rsidP="00F92AB6">
      <w:pPr>
        <w:pStyle w:val="Kommentar"/>
      </w:pPr>
      <w:r w:rsidRPr="00A62FF9">
        <w:t xml:space="preserve">Vgl. Nr. </w:t>
      </w:r>
      <w:r w:rsidR="0038386D">
        <w:t>A</w:t>
      </w:r>
      <w:r w:rsidRPr="00A62FF9">
        <w:t>205.</w:t>
      </w:r>
    </w:p>
    <w:p w14:paraId="77C04E6B" w14:textId="46DB4A80" w:rsidR="00E6054D" w:rsidRPr="00A62FF9" w:rsidRDefault="00C248A4" w:rsidP="00F92AB6">
      <w:pPr>
        <w:pStyle w:val="Kommentar"/>
      </w:pPr>
      <w:r>
        <w:t>6]</w:t>
      </w:r>
      <w:r w:rsidRPr="00C248A4">
        <w:t xml:space="preserve"> </w:t>
      </w:r>
      <w:r>
        <w:t>v</w:t>
      </w:r>
      <w:r w:rsidRPr="00A62FF9">
        <w:t xml:space="preserve">) </w:t>
      </w:r>
      <w:r w:rsidRPr="00C248A4">
        <w:t>zu lesen</w:t>
      </w:r>
      <w:r w:rsidRPr="00A62FF9">
        <w:t xml:space="preserve"> </w:t>
      </w:r>
      <w:proofErr w:type="spellStart"/>
      <w:r w:rsidRPr="00F92AB6">
        <w:rPr>
          <w:i w:val="0"/>
        </w:rPr>
        <w:t>les</w:t>
      </w:r>
      <w:proofErr w:type="spellEnd"/>
      <w:r w:rsidRPr="00A62FF9">
        <w:t>.</w:t>
      </w:r>
    </w:p>
    <w:p w14:paraId="278D5F73" w14:textId="77777777" w:rsidR="00C248A4" w:rsidRPr="00A62FF9" w:rsidRDefault="00C248A4" w:rsidP="00F92AB6">
      <w:pPr>
        <w:pStyle w:val="Kommentar"/>
      </w:pPr>
    </w:p>
    <w:sectPr w:rsidR="00C248A4" w:rsidRPr="00A62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3:24:00Z" w:initials="AL">
    <w:p w14:paraId="38924B3F" w14:textId="77777777" w:rsidR="005142B5" w:rsidRPr="00AE7C75" w:rsidRDefault="005142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E7C75">
        <w:rPr>
          <w:lang w:val="en-US"/>
        </w:rPr>
        <w:t xml:space="preserve">P: </w:t>
      </w:r>
      <w:proofErr w:type="spellStart"/>
      <w:r w:rsidRPr="00AE7C75">
        <w:rPr>
          <w:lang w:val="en-US"/>
        </w:rPr>
        <w:t>Lannoy</w:t>
      </w:r>
      <w:proofErr w:type="spellEnd"/>
    </w:p>
  </w:comment>
  <w:comment w:id="1" w:author="Abel Laura" w:date="2017-11-27T13:24:00Z" w:initials="AL">
    <w:p w14:paraId="5F5D8022" w14:textId="77777777" w:rsidR="005142B5" w:rsidRPr="00AE7C75" w:rsidRDefault="005142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E7C75">
        <w:rPr>
          <w:lang w:val="en-US"/>
        </w:rPr>
        <w:t xml:space="preserve">P: </w:t>
      </w:r>
      <w:proofErr w:type="spellStart"/>
      <w:r w:rsidRPr="00AE7C75">
        <w:rPr>
          <w:lang w:val="en-US"/>
        </w:rPr>
        <w:t>Praet</w:t>
      </w:r>
      <w:proofErr w:type="spellEnd"/>
    </w:p>
  </w:comment>
  <w:comment w:id="2" w:author="Abel Laura" w:date="2017-11-27T13:24:00Z" w:initials="AL">
    <w:p w14:paraId="210986CC" w14:textId="77777777" w:rsidR="005142B5" w:rsidRPr="00AE7C75" w:rsidRDefault="005142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E7C75">
        <w:rPr>
          <w:lang w:val="en-US"/>
        </w:rPr>
        <w:t>P: Franz I.</w:t>
      </w:r>
    </w:p>
  </w:comment>
  <w:comment w:id="3" w:author="Abel Laura" w:date="2017-11-27T13:28:00Z" w:initials="AL">
    <w:p w14:paraId="05850FE9" w14:textId="77777777" w:rsidR="005142B5" w:rsidRDefault="005142B5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4" w:author="Abel Laura" w:date="2017-11-27T13:29:00Z" w:initials="AL">
    <w:p w14:paraId="5CC02247" w14:textId="77777777" w:rsidR="005142B5" w:rsidRDefault="005142B5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5" w:author="Abel Laura" w:date="2017-11-27T13:29:00Z" w:initials="AL">
    <w:p w14:paraId="51EFE651" w14:textId="77777777" w:rsidR="005142B5" w:rsidRPr="00AE7C75" w:rsidRDefault="005142B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E7C75">
        <w:rPr>
          <w:lang w:val="pt-BR"/>
        </w:rPr>
        <w:t xml:space="preserve">S: </w:t>
      </w:r>
      <w:proofErr w:type="spellStart"/>
      <w:r w:rsidRPr="00AE7C75">
        <w:rPr>
          <w:lang w:val="pt-BR"/>
        </w:rPr>
        <w:t>Venedig</w:t>
      </w:r>
      <w:proofErr w:type="spellEnd"/>
    </w:p>
  </w:comment>
  <w:comment w:id="6" w:author="Abel Laura" w:date="2017-11-27T13:29:00Z" w:initials="AL">
    <w:p w14:paraId="7B639A2C" w14:textId="77777777" w:rsidR="005142B5" w:rsidRPr="00AE7C75" w:rsidRDefault="005142B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A2CC5" w:rsidRPr="00AE7C75">
        <w:rPr>
          <w:lang w:val="pt-BR"/>
        </w:rPr>
        <w:t>P: Francesco II.</w:t>
      </w:r>
    </w:p>
  </w:comment>
  <w:comment w:id="7" w:author="Abel Laura" w:date="2017-11-27T13:29:00Z" w:initials="AL">
    <w:p w14:paraId="371E87A4" w14:textId="7D1E726D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A6425" w:rsidRPr="00413731">
        <w:rPr>
          <w:lang w:val="pt-BR"/>
        </w:rPr>
        <w:t>O</w:t>
      </w:r>
      <w:r w:rsidRPr="00413731">
        <w:rPr>
          <w:lang w:val="pt-BR"/>
        </w:rPr>
        <w:t xml:space="preserve">: </w:t>
      </w:r>
      <w:proofErr w:type="spellStart"/>
      <w:r w:rsidRPr="00413731">
        <w:rPr>
          <w:lang w:val="pt-BR"/>
        </w:rPr>
        <w:t>Genua</w:t>
      </w:r>
      <w:proofErr w:type="spellEnd"/>
    </w:p>
  </w:comment>
  <w:comment w:id="8" w:author="Abel Laura" w:date="2017-11-27T13:29:00Z" w:initials="AL">
    <w:p w14:paraId="29466995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 xml:space="preserve">S: </w:t>
      </w:r>
      <w:proofErr w:type="spellStart"/>
      <w:r w:rsidRPr="00413731">
        <w:rPr>
          <w:lang w:val="pt-BR"/>
        </w:rPr>
        <w:t>Italien</w:t>
      </w:r>
      <w:proofErr w:type="spellEnd"/>
    </w:p>
  </w:comment>
  <w:comment w:id="9" w:author="Abel Laura" w:date="2017-11-27T13:29:00Z" w:initials="AL">
    <w:p w14:paraId="0D4D4C27" w14:textId="1AC42982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F55E0" w:rsidRPr="00413731">
        <w:rPr>
          <w:lang w:val="pt-BR"/>
        </w:rPr>
        <w:t xml:space="preserve">S: </w:t>
      </w:r>
      <w:proofErr w:type="spellStart"/>
      <w:r w:rsidR="00AF55E0" w:rsidRPr="00413731">
        <w:rPr>
          <w:lang w:val="pt-BR"/>
        </w:rPr>
        <w:t>Schweiz</w:t>
      </w:r>
      <w:proofErr w:type="spellEnd"/>
    </w:p>
  </w:comment>
  <w:comment w:id="10" w:author="Abel Laura" w:date="2017-11-27T13:30:00Z" w:initials="AL">
    <w:p w14:paraId="696F3188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 xml:space="preserve">S: </w:t>
      </w:r>
      <w:proofErr w:type="spellStart"/>
      <w:r w:rsidRPr="00413731">
        <w:rPr>
          <w:lang w:val="pt-BR"/>
        </w:rPr>
        <w:t>Lutheraner</w:t>
      </w:r>
      <w:proofErr w:type="spellEnd"/>
    </w:p>
  </w:comment>
  <w:comment w:id="11" w:author="Abel Laura" w:date="2017-11-27T13:31:00Z" w:initials="AL">
    <w:p w14:paraId="69CC258A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>O: Speyer</w:t>
      </w:r>
    </w:p>
  </w:comment>
  <w:comment w:id="12" w:author="Abel Laura" w:date="2017-11-27T13:31:00Z" w:initials="AL">
    <w:p w14:paraId="57C917FE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 xml:space="preserve">S: </w:t>
      </w:r>
      <w:proofErr w:type="spellStart"/>
      <w:r w:rsidRPr="00413731">
        <w:rPr>
          <w:lang w:val="pt-BR"/>
        </w:rPr>
        <w:t>Spanien</w:t>
      </w:r>
      <w:proofErr w:type="spellEnd"/>
    </w:p>
  </w:comment>
  <w:comment w:id="13" w:author="Abel Laura" w:date="2017-11-27T13:34:00Z" w:initials="AL">
    <w:p w14:paraId="17161C1D" w14:textId="5F5567CD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C0BF1" w:rsidRPr="00413731">
        <w:rPr>
          <w:lang w:val="pt-BR"/>
        </w:rPr>
        <w:t>P: Moncada</w:t>
      </w:r>
      <w:r w:rsidRPr="00413731">
        <w:rPr>
          <w:lang w:val="pt-BR"/>
        </w:rPr>
        <w:t>, Ugo de</w:t>
      </w:r>
    </w:p>
  </w:comment>
  <w:comment w:id="15" w:author="Abel Laura" w:date="2017-11-27T13:35:00Z" w:initials="AL">
    <w:p w14:paraId="46415469" w14:textId="09AF6E3A" w:rsidR="006A2CC5" w:rsidRPr="006C0BF1" w:rsidRDefault="006A2CC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C0BF1">
        <w:rPr>
          <w:rFonts w:ascii="Segoe UI" w:hAnsi="Segoe UI" w:cs="Segoe UI"/>
          <w:color w:val="212529"/>
        </w:rPr>
        <w:t>P: Franz, Dauphin von Frankreich (Sohn Franz‘ I.)</w:t>
      </w:r>
    </w:p>
  </w:comment>
  <w:comment w:id="14" w:author="Christopher F. Laferl" w:date="2019-08-20T19:52:00Z" w:initials="CFL">
    <w:p w14:paraId="11DBE847" w14:textId="6239028E" w:rsidR="006C0BF1" w:rsidRDefault="006C0BF1">
      <w:pPr>
        <w:pStyle w:val="Kommentartext"/>
      </w:pPr>
      <w:r>
        <w:rPr>
          <w:rStyle w:val="Kommentarzeichen"/>
        </w:rPr>
        <w:annotationRef/>
      </w:r>
      <w:r w:rsidRPr="006C0BF1">
        <w:rPr>
          <w:lang w:val="de-AT"/>
        </w:rPr>
        <w:t xml:space="preserve">P: </w:t>
      </w:r>
      <w:r>
        <w:rPr>
          <w:rFonts w:ascii="Segoe UI" w:hAnsi="Segoe UI" w:cs="Segoe UI"/>
          <w:color w:val="212529"/>
        </w:rPr>
        <w:t>Heinrich II. von Frankreich, Herzog von Orléans</w:t>
      </w:r>
    </w:p>
  </w:comment>
  <w:comment w:id="16" w:author="Abel Laura" w:date="2017-11-27T13:36:00Z" w:initials="AL">
    <w:p w14:paraId="40DF82CA" w14:textId="77777777" w:rsidR="006A2CC5" w:rsidRDefault="006A2CC5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8" w:author="Christopher F. Laferl" w:date="2019-08-20T19:57:00Z" w:initials="CFL">
    <w:p w14:paraId="2DE34BF8" w14:textId="322FCD2E" w:rsidR="00FA516D" w:rsidRDefault="00FA516D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>
        <w:rPr>
          <w:rFonts w:ascii="Segoe UI" w:hAnsi="Segoe UI" w:cs="Segoe UI"/>
          <w:color w:val="212529"/>
        </w:rPr>
        <w:t>Heinrich II. von Frankreich, Herzog von Orléans</w:t>
      </w:r>
    </w:p>
  </w:comment>
  <w:comment w:id="17" w:author="Christopher F. Laferl" w:date="2019-08-20T19:58:00Z" w:initials="CFL">
    <w:p w14:paraId="5A92964B" w14:textId="46AE578D" w:rsidR="00FA516D" w:rsidRDefault="00FA516D">
      <w:pPr>
        <w:pStyle w:val="Kommentartext"/>
      </w:pPr>
      <w:r>
        <w:rPr>
          <w:rStyle w:val="Kommentarzeichen"/>
        </w:rPr>
        <w:annotationRef/>
      </w:r>
      <w:r>
        <w:rPr>
          <w:rFonts w:ascii="Segoe UI" w:hAnsi="Segoe UI" w:cs="Segoe UI"/>
          <w:color w:val="212529"/>
        </w:rPr>
        <w:t>P: Franz, Dauphin von Frankreich (Sohn Franz‘ I.)</w:t>
      </w:r>
    </w:p>
  </w:comment>
  <w:comment w:id="19" w:author="Abel Laura" w:date="2017-11-27T13:37:00Z" w:initials="AL">
    <w:p w14:paraId="514E1153" w14:textId="393E873A" w:rsidR="006A2CC5" w:rsidRPr="00500B8A" w:rsidRDefault="006A2CC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00B8A">
        <w:t>P: Luise von Savoyen, Mutter Franz‘ I., Regentin von Frankreich</w:t>
      </w:r>
    </w:p>
  </w:comment>
  <w:comment w:id="20" w:author="Abel Laura" w:date="2017-11-27T13:38:00Z" w:initials="AL">
    <w:p w14:paraId="5A47B482" w14:textId="23E06EA3" w:rsidR="006A2CC5" w:rsidRPr="00413731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730FC" w:rsidRPr="00413731">
        <w:rPr>
          <w:lang w:val="en-US"/>
        </w:rPr>
        <w:t xml:space="preserve">S: </w:t>
      </w:r>
      <w:proofErr w:type="spellStart"/>
      <w:r w:rsidR="00C730FC" w:rsidRPr="00413731">
        <w:rPr>
          <w:lang w:val="en-US"/>
        </w:rPr>
        <w:t>Frankreich</w:t>
      </w:r>
      <w:proofErr w:type="spellEnd"/>
      <w:r w:rsidR="00C730FC" w:rsidRPr="00413731">
        <w:rPr>
          <w:lang w:val="en-US"/>
        </w:rPr>
        <w:t xml:space="preserve"> B</w:t>
      </w:r>
    </w:p>
  </w:comment>
  <w:comment w:id="21" w:author="Abel Laura" w:date="2017-11-27T13:38:00Z" w:initials="AL">
    <w:p w14:paraId="0BE4BBB1" w14:textId="77777777" w:rsidR="006A2CC5" w:rsidRPr="00AF55E0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F55E0">
        <w:rPr>
          <w:lang w:val="en-US"/>
        </w:rPr>
        <w:t xml:space="preserve">P: </w:t>
      </w:r>
      <w:proofErr w:type="spellStart"/>
      <w:r w:rsidRPr="00AF55E0">
        <w:rPr>
          <w:lang w:val="en-US"/>
        </w:rPr>
        <w:t>Lannoy</w:t>
      </w:r>
      <w:proofErr w:type="spellEnd"/>
    </w:p>
  </w:comment>
  <w:comment w:id="22" w:author="Abel Laura" w:date="2017-11-27T13:38:00Z" w:initials="AL">
    <w:p w14:paraId="61012E52" w14:textId="77777777" w:rsidR="006A2CC5" w:rsidRPr="00AF55E0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F55E0">
        <w:rPr>
          <w:lang w:val="en-US"/>
        </w:rPr>
        <w:t xml:space="preserve">P: </w:t>
      </w:r>
      <w:proofErr w:type="spellStart"/>
      <w:r w:rsidRPr="00AF55E0">
        <w:rPr>
          <w:lang w:val="en-US"/>
        </w:rPr>
        <w:t>Praet</w:t>
      </w:r>
      <w:proofErr w:type="spellEnd"/>
    </w:p>
  </w:comment>
  <w:comment w:id="23" w:author="Abel Laura" w:date="2017-11-27T13:39:00Z" w:initials="AL">
    <w:p w14:paraId="055AE266" w14:textId="10C1D055" w:rsidR="006A2CC5" w:rsidRPr="00AF55E0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8425A9" w:rsidRPr="00AF55E0">
        <w:rPr>
          <w:lang w:val="en-US"/>
        </w:rPr>
        <w:t>S</w:t>
      </w:r>
      <w:r w:rsidRPr="00AF55E0">
        <w:rPr>
          <w:lang w:val="en-US"/>
        </w:rPr>
        <w:t xml:space="preserve">: </w:t>
      </w:r>
      <w:proofErr w:type="spellStart"/>
      <w:r w:rsidRPr="00AF55E0">
        <w:rPr>
          <w:lang w:val="en-US"/>
        </w:rPr>
        <w:t>Neapel</w:t>
      </w:r>
      <w:proofErr w:type="spellEnd"/>
    </w:p>
  </w:comment>
  <w:comment w:id="24" w:author="Abel Laura" w:date="2017-11-27T13:39:00Z" w:initials="AL">
    <w:p w14:paraId="0AAC1808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5" w:author="Abel Laura" w:date="2017-11-27T13:39:00Z" w:initials="AL">
    <w:p w14:paraId="0722AE7F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26" w:author="Abel Laura" w:date="2017-11-27T13:39:00Z" w:initials="AL">
    <w:p w14:paraId="588CEB78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27" w:author="Abel Laura" w:date="2017-11-27T13:40:00Z" w:initials="AL">
    <w:p w14:paraId="31323050" w14:textId="4803D467" w:rsidR="00751D05" w:rsidRDefault="00751D05">
      <w:pPr>
        <w:pStyle w:val="Kommentartext"/>
      </w:pPr>
      <w:r>
        <w:rPr>
          <w:rStyle w:val="Kommentarzeichen"/>
        </w:rPr>
        <w:annotationRef/>
      </w:r>
      <w:r w:rsidR="00D87F96">
        <w:t>S: Italien</w:t>
      </w:r>
    </w:p>
  </w:comment>
  <w:comment w:id="28" w:author="Abel Laura" w:date="2017-11-27T13:41:00Z" w:initials="AL">
    <w:p w14:paraId="1FA5EB0B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 xml:space="preserve">P: Franz I. </w:t>
      </w:r>
    </w:p>
  </w:comment>
  <w:comment w:id="29" w:author="Abel Laura" w:date="2017-11-27T13:43:00Z" w:initials="AL">
    <w:p w14:paraId="3B36BEC4" w14:textId="12A4CEF2" w:rsidR="00751D05" w:rsidRDefault="00751D05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Brinon</w:t>
      </w:r>
      <w:proofErr w:type="spellEnd"/>
      <w:r>
        <w:t xml:space="preserve">, Jean, </w:t>
      </w:r>
      <w:r w:rsidR="00FA74D6">
        <w:t>Herr von</w:t>
      </w:r>
      <w:r>
        <w:t xml:space="preserve"> </w:t>
      </w:r>
      <w:proofErr w:type="spellStart"/>
      <w:r>
        <w:t>Villaines</w:t>
      </w:r>
      <w:proofErr w:type="spellEnd"/>
      <w:r>
        <w:t xml:space="preserve"> </w:t>
      </w:r>
      <w:proofErr w:type="spellStart"/>
      <w:r>
        <w:t>d‘Humières</w:t>
      </w:r>
      <w:proofErr w:type="spellEnd"/>
      <w:r>
        <w:t>, französischer Gesandter in England</w:t>
      </w:r>
    </w:p>
  </w:comment>
  <w:comment w:id="30" w:author="Abel Laura" w:date="2017-11-27T13:44:00Z" w:initials="AL">
    <w:p w14:paraId="3E4140C4" w14:textId="7C97EE77" w:rsidR="00751D05" w:rsidRPr="00785BBC" w:rsidRDefault="00751D0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785BBC" w:rsidRPr="00785BBC">
        <w:rPr>
          <w:lang w:val="de-AT"/>
        </w:rPr>
        <w:t xml:space="preserve">P: </w:t>
      </w:r>
      <w:proofErr w:type="spellStart"/>
      <w:r w:rsidR="00785BBC" w:rsidRPr="00785BBC">
        <w:rPr>
          <w:lang w:val="de-AT"/>
        </w:rPr>
        <w:t>Granvelle</w:t>
      </w:r>
      <w:proofErr w:type="spellEnd"/>
      <w:r w:rsidR="00785BBC" w:rsidRPr="00785BBC">
        <w:rPr>
          <w:lang w:val="de-AT"/>
        </w:rPr>
        <w:t xml:space="preserve">, Nicolas </w:t>
      </w:r>
      <w:proofErr w:type="spellStart"/>
      <w:r w:rsidR="00785BBC" w:rsidRPr="00785BBC">
        <w:rPr>
          <w:lang w:val="de-AT"/>
        </w:rPr>
        <w:t>Perrenot</w:t>
      </w:r>
      <w:proofErr w:type="spellEnd"/>
    </w:p>
  </w:comment>
  <w:comment w:id="31" w:author="Abel Laura" w:date="2017-11-27T13:44:00Z" w:initials="AL">
    <w:p w14:paraId="0B22AF00" w14:textId="68DD1342" w:rsidR="00751D05" w:rsidRDefault="00751D05">
      <w:pPr>
        <w:pStyle w:val="Kommentartext"/>
      </w:pPr>
      <w:r>
        <w:rPr>
          <w:rStyle w:val="Kommentarzeichen"/>
        </w:rPr>
        <w:annotationRef/>
      </w:r>
      <w:r w:rsidR="00F668E8">
        <w:t>S</w:t>
      </w:r>
      <w:r>
        <w:t>: Frankreich</w:t>
      </w:r>
    </w:p>
  </w:comment>
  <w:comment w:id="32" w:author="Abel Laura" w:date="2017-11-27T13:45:00Z" w:initials="AL">
    <w:p w14:paraId="4CA0437A" w14:textId="75B5862E" w:rsidR="00751D05" w:rsidRDefault="00751D05">
      <w:pPr>
        <w:pStyle w:val="Kommentartext"/>
      </w:pPr>
      <w:r>
        <w:rPr>
          <w:rStyle w:val="Kommentarzeichen"/>
        </w:rPr>
        <w:annotationRef/>
      </w:r>
      <w:r w:rsidR="00500B8A">
        <w:t>P: Luise von Savoyen, Mutter Franz‘ I., Regentin von Frankreich</w:t>
      </w:r>
    </w:p>
  </w:comment>
  <w:comment w:id="33" w:author="Abel Laura" w:date="2017-11-27T13:46:00Z" w:initials="AL">
    <w:p w14:paraId="3B498D2A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 w:rsidRPr="00843C50">
        <w:t xml:space="preserve">P: </w:t>
      </w:r>
      <w:proofErr w:type="spellStart"/>
      <w:r w:rsidRPr="00843C50">
        <w:t>Enscheinghen</w:t>
      </w:r>
      <w:proofErr w:type="spellEnd"/>
      <w:r w:rsidRPr="00843C50">
        <w:t xml:space="preserve">, Dr., Bewerber um die Stelle eines </w:t>
      </w:r>
      <w:proofErr w:type="spellStart"/>
      <w:r w:rsidRPr="00843C50">
        <w:t>conseillier</w:t>
      </w:r>
      <w:proofErr w:type="spellEnd"/>
      <w:r w:rsidRPr="00843C50">
        <w:t xml:space="preserve"> </w:t>
      </w:r>
      <w:proofErr w:type="spellStart"/>
      <w:r w:rsidRPr="00843C50">
        <w:t>ordinaire</w:t>
      </w:r>
      <w:proofErr w:type="spellEnd"/>
      <w:r w:rsidRPr="00843C50">
        <w:t xml:space="preserve"> in Luxemburg (vielleicht identisch mit </w:t>
      </w:r>
      <w:proofErr w:type="spellStart"/>
      <w:r w:rsidRPr="00843C50">
        <w:t>Eustzringen</w:t>
      </w:r>
      <w:proofErr w:type="spellEnd"/>
      <w:r w:rsidRPr="00843C50">
        <w:t>)</w:t>
      </w:r>
    </w:p>
  </w:comment>
  <w:comment w:id="34" w:author="Abel Laura" w:date="2017-11-27T13:46:00Z" w:initials="AL">
    <w:p w14:paraId="0FB9690A" w14:textId="716BB914" w:rsidR="00751D05" w:rsidRPr="00AE7C75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13731">
        <w:rPr>
          <w:lang w:val="pt-BR"/>
        </w:rPr>
        <w:t>O</w:t>
      </w:r>
      <w:r w:rsidRPr="00AE7C75">
        <w:rPr>
          <w:lang w:val="pt-BR"/>
        </w:rPr>
        <w:t xml:space="preserve">: </w:t>
      </w:r>
      <w:proofErr w:type="spellStart"/>
      <w:r w:rsidRPr="00AE7C75">
        <w:rPr>
          <w:lang w:val="pt-BR"/>
        </w:rPr>
        <w:t>Luxemburg</w:t>
      </w:r>
      <w:proofErr w:type="spellEnd"/>
    </w:p>
  </w:comment>
  <w:comment w:id="35" w:author="Abel Laura" w:date="2017-11-27T13:46:00Z" w:initials="AL">
    <w:p w14:paraId="56FF63DF" w14:textId="77777777" w:rsidR="00751D05" w:rsidRPr="00AE7C75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E7C75">
        <w:rPr>
          <w:lang w:val="pt-BR"/>
        </w:rPr>
        <w:t xml:space="preserve">S: </w:t>
      </w:r>
      <w:proofErr w:type="spellStart"/>
      <w:r w:rsidRPr="00AE7C75">
        <w:rPr>
          <w:lang w:val="pt-BR"/>
        </w:rPr>
        <w:t>Italien</w:t>
      </w:r>
      <w:proofErr w:type="spellEnd"/>
    </w:p>
  </w:comment>
  <w:comment w:id="36" w:author="Abel Laura" w:date="2017-11-27T13:48:00Z" w:initials="AL">
    <w:p w14:paraId="127057B2" w14:textId="6BEDEDB9" w:rsidR="00751D05" w:rsidRPr="00335CD1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35CD1">
        <w:rPr>
          <w:lang w:val="pt-BR"/>
        </w:rPr>
        <w:t xml:space="preserve">O: </w:t>
      </w:r>
      <w:proofErr w:type="spellStart"/>
      <w:r w:rsidRPr="00335CD1">
        <w:rPr>
          <w:lang w:val="pt-BR"/>
        </w:rPr>
        <w:t>Wi</w:t>
      </w:r>
      <w:r w:rsidR="00AE7C75" w:rsidRPr="00335CD1">
        <w:rPr>
          <w:lang w:val="pt-BR"/>
        </w:rPr>
        <w:t>j</w:t>
      </w:r>
      <w:r w:rsidRPr="00335CD1">
        <w:rPr>
          <w:lang w:val="pt-BR"/>
        </w:rPr>
        <w:t>nendale</w:t>
      </w:r>
      <w:proofErr w:type="spellEnd"/>
      <w:r w:rsidR="002B53C8" w:rsidRPr="00335CD1">
        <w:rPr>
          <w:lang w:val="pt-BR"/>
        </w:rPr>
        <w:t xml:space="preserve"> (</w:t>
      </w:r>
      <w:proofErr w:type="spellStart"/>
      <w:r w:rsidR="002B53C8" w:rsidRPr="00335CD1">
        <w:rPr>
          <w:lang w:val="pt-BR"/>
        </w:rPr>
        <w:t>To</w:t>
      </w:r>
      <w:r w:rsidR="00AE7C75" w:rsidRPr="00335CD1">
        <w:rPr>
          <w:lang w:val="pt-BR"/>
        </w:rPr>
        <w:t>rhout</w:t>
      </w:r>
      <w:proofErr w:type="spellEnd"/>
      <w:r w:rsidR="00AE7C75" w:rsidRPr="00335CD1">
        <w:rPr>
          <w:lang w:val="pt-BR"/>
        </w:rPr>
        <w:t>)</w:t>
      </w:r>
    </w:p>
  </w:comment>
  <w:comment w:id="37" w:author="Abel Laura" w:date="2017-11-27T13:48:00Z" w:initials="AL">
    <w:p w14:paraId="7AE103FA" w14:textId="77777777" w:rsidR="00751D05" w:rsidRPr="00335CD1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35CD1">
        <w:rPr>
          <w:lang w:val="pt-BR"/>
        </w:rPr>
        <w:t xml:space="preserve">S: Liga von </w:t>
      </w:r>
      <w:proofErr w:type="spellStart"/>
      <w:r w:rsidRPr="00335CD1">
        <w:rPr>
          <w:lang w:val="pt-BR"/>
        </w:rPr>
        <w:t>Cognac</w:t>
      </w:r>
      <w:proofErr w:type="spellEnd"/>
    </w:p>
  </w:comment>
  <w:comment w:id="38" w:author="Abel Laura" w:date="2017-11-27T13:49:00Z" w:initials="AL">
    <w:p w14:paraId="2562967E" w14:textId="0FB1387D" w:rsidR="00751D05" w:rsidRPr="00F86569" w:rsidRDefault="00751D05">
      <w:pPr>
        <w:pStyle w:val="Kommentartext"/>
        <w:rPr>
          <w:rFonts w:cstheme="minorHAnsi"/>
          <w:lang w:val="pt-BR"/>
        </w:rPr>
      </w:pPr>
      <w:r>
        <w:rPr>
          <w:rStyle w:val="Kommentarzeichen"/>
        </w:rPr>
        <w:annotationRef/>
      </w:r>
      <w:r w:rsidRPr="00F86569">
        <w:rPr>
          <w:rFonts w:cstheme="minorHAnsi"/>
          <w:lang w:val="pt-BR"/>
        </w:rPr>
        <w:t xml:space="preserve">P: </w:t>
      </w:r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 xml:space="preserve">Michele </w:t>
      </w:r>
      <w:proofErr w:type="spellStart"/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>Antonio</w:t>
      </w:r>
      <w:proofErr w:type="spellEnd"/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 xml:space="preserve">, </w:t>
      </w:r>
      <w:proofErr w:type="spellStart"/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>Marchese</w:t>
      </w:r>
      <w:proofErr w:type="spellEnd"/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 xml:space="preserve"> </w:t>
      </w:r>
      <w:proofErr w:type="spellStart"/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>di</w:t>
      </w:r>
      <w:proofErr w:type="spellEnd"/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 xml:space="preserve"> </w:t>
      </w:r>
      <w:proofErr w:type="spellStart"/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>Saluzzo</w:t>
      </w:r>
      <w:proofErr w:type="spellEnd"/>
    </w:p>
  </w:comment>
  <w:comment w:id="39" w:author="Abel Laura" w:date="2017-11-27T13:52:00Z" w:initials="AL">
    <w:p w14:paraId="52341F3D" w14:textId="77777777" w:rsidR="0038386D" w:rsidRPr="00F86569" w:rsidRDefault="0038386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86569">
        <w:rPr>
          <w:lang w:val="pt-BR"/>
        </w:rPr>
        <w:t xml:space="preserve">P: </w:t>
      </w:r>
      <w:proofErr w:type="spellStart"/>
      <w:r w:rsidRPr="00F86569">
        <w:rPr>
          <w:lang w:val="pt-BR"/>
        </w:rPr>
        <w:t>Jonglet</w:t>
      </w:r>
      <w:proofErr w:type="spellEnd"/>
      <w:r w:rsidRPr="00F86569">
        <w:rPr>
          <w:lang w:val="pt-BR"/>
        </w:rPr>
        <w:t xml:space="preserve">, Jehan, </w:t>
      </w:r>
      <w:proofErr w:type="spellStart"/>
      <w:r w:rsidRPr="00F86569">
        <w:rPr>
          <w:lang w:val="pt-BR"/>
        </w:rPr>
        <w:t>seigneur</w:t>
      </w:r>
      <w:proofErr w:type="spellEnd"/>
      <w:r w:rsidRPr="00F86569">
        <w:rPr>
          <w:lang w:val="pt-BR"/>
        </w:rPr>
        <w:t xml:space="preserve"> de </w:t>
      </w:r>
      <w:proofErr w:type="spellStart"/>
      <w:r w:rsidRPr="00F86569">
        <w:rPr>
          <w:lang w:val="pt-BR"/>
        </w:rPr>
        <w:t>Maretz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924B3F" w15:done="0"/>
  <w15:commentEx w15:paraId="5F5D8022" w15:done="0"/>
  <w15:commentEx w15:paraId="210986CC" w15:done="0"/>
  <w15:commentEx w15:paraId="05850FE9" w15:done="0"/>
  <w15:commentEx w15:paraId="5CC02247" w15:done="0"/>
  <w15:commentEx w15:paraId="51EFE651" w15:done="0"/>
  <w15:commentEx w15:paraId="7B639A2C" w15:done="0"/>
  <w15:commentEx w15:paraId="371E87A4" w15:done="0"/>
  <w15:commentEx w15:paraId="29466995" w15:done="0"/>
  <w15:commentEx w15:paraId="0D4D4C27" w15:done="0"/>
  <w15:commentEx w15:paraId="696F3188" w15:done="0"/>
  <w15:commentEx w15:paraId="69CC258A" w15:done="0"/>
  <w15:commentEx w15:paraId="57C917FE" w15:done="0"/>
  <w15:commentEx w15:paraId="17161C1D" w15:done="0"/>
  <w15:commentEx w15:paraId="46415469" w15:done="0"/>
  <w15:commentEx w15:paraId="11DBE847" w15:done="0"/>
  <w15:commentEx w15:paraId="40DF82CA" w15:done="0"/>
  <w15:commentEx w15:paraId="2DE34BF8" w15:done="0"/>
  <w15:commentEx w15:paraId="5A92964B" w15:done="0"/>
  <w15:commentEx w15:paraId="514E1153" w15:done="0"/>
  <w15:commentEx w15:paraId="5A47B482" w15:done="0"/>
  <w15:commentEx w15:paraId="0BE4BBB1" w15:done="0"/>
  <w15:commentEx w15:paraId="61012E52" w15:done="0"/>
  <w15:commentEx w15:paraId="055AE266" w15:done="0"/>
  <w15:commentEx w15:paraId="0AAC1808" w15:done="0"/>
  <w15:commentEx w15:paraId="0722AE7F" w15:done="0"/>
  <w15:commentEx w15:paraId="588CEB78" w15:done="0"/>
  <w15:commentEx w15:paraId="31323050" w15:done="0"/>
  <w15:commentEx w15:paraId="1FA5EB0B" w15:done="0"/>
  <w15:commentEx w15:paraId="3B36BEC4" w15:done="0"/>
  <w15:commentEx w15:paraId="3E4140C4" w15:done="0"/>
  <w15:commentEx w15:paraId="0B22AF00" w15:done="0"/>
  <w15:commentEx w15:paraId="4CA0437A" w15:done="0"/>
  <w15:commentEx w15:paraId="3B498D2A" w15:done="0"/>
  <w15:commentEx w15:paraId="0FB9690A" w15:done="0"/>
  <w15:commentEx w15:paraId="56FF63DF" w15:done="0"/>
  <w15:commentEx w15:paraId="127057B2" w15:done="0"/>
  <w15:commentEx w15:paraId="7AE103FA" w15:done="0"/>
  <w15:commentEx w15:paraId="2562967E" w15:done="0"/>
  <w15:commentEx w15:paraId="52341F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924B3F" w16cid:durableId="238CDD16"/>
  <w16cid:commentId w16cid:paraId="5F5D8022" w16cid:durableId="238CDD17"/>
  <w16cid:commentId w16cid:paraId="210986CC" w16cid:durableId="238CDD18"/>
  <w16cid:commentId w16cid:paraId="05850FE9" w16cid:durableId="238CDD19"/>
  <w16cid:commentId w16cid:paraId="5CC02247" w16cid:durableId="238CDD1A"/>
  <w16cid:commentId w16cid:paraId="51EFE651" w16cid:durableId="238CDD1B"/>
  <w16cid:commentId w16cid:paraId="7B639A2C" w16cid:durableId="238CDD1C"/>
  <w16cid:commentId w16cid:paraId="371E87A4" w16cid:durableId="238CDD1D"/>
  <w16cid:commentId w16cid:paraId="29466995" w16cid:durableId="238CDD1E"/>
  <w16cid:commentId w16cid:paraId="0D4D4C27" w16cid:durableId="238CDD1F"/>
  <w16cid:commentId w16cid:paraId="696F3188" w16cid:durableId="238CDD20"/>
  <w16cid:commentId w16cid:paraId="69CC258A" w16cid:durableId="238CDD21"/>
  <w16cid:commentId w16cid:paraId="57C917FE" w16cid:durableId="238CDD22"/>
  <w16cid:commentId w16cid:paraId="17161C1D" w16cid:durableId="238CDD23"/>
  <w16cid:commentId w16cid:paraId="46415469" w16cid:durableId="238CDD24"/>
  <w16cid:commentId w16cid:paraId="11DBE847" w16cid:durableId="238CDD25"/>
  <w16cid:commentId w16cid:paraId="40DF82CA" w16cid:durableId="238CDD26"/>
  <w16cid:commentId w16cid:paraId="2DE34BF8" w16cid:durableId="238CDD27"/>
  <w16cid:commentId w16cid:paraId="5A92964B" w16cid:durableId="238CDD28"/>
  <w16cid:commentId w16cid:paraId="514E1153" w16cid:durableId="238CDD29"/>
  <w16cid:commentId w16cid:paraId="5A47B482" w16cid:durableId="238CDD2A"/>
  <w16cid:commentId w16cid:paraId="0BE4BBB1" w16cid:durableId="238CDD2B"/>
  <w16cid:commentId w16cid:paraId="61012E52" w16cid:durableId="238CDD2C"/>
  <w16cid:commentId w16cid:paraId="055AE266" w16cid:durableId="238CDD2D"/>
  <w16cid:commentId w16cid:paraId="0AAC1808" w16cid:durableId="238CDD2E"/>
  <w16cid:commentId w16cid:paraId="0722AE7F" w16cid:durableId="238CDD2F"/>
  <w16cid:commentId w16cid:paraId="588CEB78" w16cid:durableId="238CDD30"/>
  <w16cid:commentId w16cid:paraId="31323050" w16cid:durableId="238CDD31"/>
  <w16cid:commentId w16cid:paraId="1FA5EB0B" w16cid:durableId="238CDD32"/>
  <w16cid:commentId w16cid:paraId="3B36BEC4" w16cid:durableId="238CDD33"/>
  <w16cid:commentId w16cid:paraId="3E4140C4" w16cid:durableId="238CDD34"/>
  <w16cid:commentId w16cid:paraId="0B22AF00" w16cid:durableId="238CDD35"/>
  <w16cid:commentId w16cid:paraId="4CA0437A" w16cid:durableId="238CDD36"/>
  <w16cid:commentId w16cid:paraId="3B498D2A" w16cid:durableId="238CDD37"/>
  <w16cid:commentId w16cid:paraId="0FB9690A" w16cid:durableId="238CDD38"/>
  <w16cid:commentId w16cid:paraId="56FF63DF" w16cid:durableId="238CDD39"/>
  <w16cid:commentId w16cid:paraId="127057B2" w16cid:durableId="238CDD3A"/>
  <w16cid:commentId w16cid:paraId="7AE103FA" w16cid:durableId="238CDD3B"/>
  <w16cid:commentId w16cid:paraId="2562967E" w16cid:durableId="238CDD3C"/>
  <w16cid:commentId w16cid:paraId="52341F3D" w16cid:durableId="238CDD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54D"/>
    <w:rsid w:val="00025919"/>
    <w:rsid w:val="00155ECF"/>
    <w:rsid w:val="00164C65"/>
    <w:rsid w:val="00192516"/>
    <w:rsid w:val="001927A4"/>
    <w:rsid w:val="00247E5B"/>
    <w:rsid w:val="002B53C8"/>
    <w:rsid w:val="002C255E"/>
    <w:rsid w:val="00316954"/>
    <w:rsid w:val="00334A28"/>
    <w:rsid w:val="00335CD1"/>
    <w:rsid w:val="00347010"/>
    <w:rsid w:val="0038386D"/>
    <w:rsid w:val="00413731"/>
    <w:rsid w:val="0049113E"/>
    <w:rsid w:val="00500B8A"/>
    <w:rsid w:val="005142B5"/>
    <w:rsid w:val="0051663D"/>
    <w:rsid w:val="00541D99"/>
    <w:rsid w:val="00587FDE"/>
    <w:rsid w:val="006210A8"/>
    <w:rsid w:val="006A2CC5"/>
    <w:rsid w:val="006C0BF1"/>
    <w:rsid w:val="00751D05"/>
    <w:rsid w:val="00772034"/>
    <w:rsid w:val="00785BBC"/>
    <w:rsid w:val="007E5F0E"/>
    <w:rsid w:val="008425A9"/>
    <w:rsid w:val="00843C50"/>
    <w:rsid w:val="008A0A83"/>
    <w:rsid w:val="00970166"/>
    <w:rsid w:val="00A62FF9"/>
    <w:rsid w:val="00AE7C75"/>
    <w:rsid w:val="00AF55E0"/>
    <w:rsid w:val="00B23354"/>
    <w:rsid w:val="00C248A4"/>
    <w:rsid w:val="00C730FC"/>
    <w:rsid w:val="00CA6425"/>
    <w:rsid w:val="00D87F96"/>
    <w:rsid w:val="00E6054D"/>
    <w:rsid w:val="00F4276F"/>
    <w:rsid w:val="00F668E8"/>
    <w:rsid w:val="00F86569"/>
    <w:rsid w:val="00F92AB6"/>
    <w:rsid w:val="00FA516D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BC4C"/>
  <w15:docId w15:val="{C845C930-1DB2-4973-B271-6AC412B0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0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6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210A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142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42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42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42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42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4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1413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41</cp:revision>
  <dcterms:created xsi:type="dcterms:W3CDTF">2015-11-17T09:55:00Z</dcterms:created>
  <dcterms:modified xsi:type="dcterms:W3CDTF">2022-11-11T20:08:00Z</dcterms:modified>
</cp:coreProperties>
</file>