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4DCF" w14:textId="77777777" w:rsidR="006C4E69" w:rsidRDefault="002412A2" w:rsidP="006C4E6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6C4E69" w:rsidRPr="006C4E69">
        <w:rPr>
          <w:rFonts w:ascii="Times New Roman" w:hAnsi="Times New Roman" w:cs="Times New Roman"/>
          <w:b/>
          <w:sz w:val="28"/>
          <w:szCs w:val="24"/>
        </w:rPr>
        <w:t>223.</w:t>
      </w:r>
    </w:p>
    <w:p w14:paraId="458EEEBE" w14:textId="77777777" w:rsidR="006C4E69" w:rsidRDefault="006C4E69" w:rsidP="006C4E69">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C4E69" w:rsidRPr="006C4E69" w14:paraId="3A50313C" w14:textId="77777777" w:rsidTr="006C4E69">
        <w:tc>
          <w:tcPr>
            <w:tcW w:w="4606" w:type="dxa"/>
          </w:tcPr>
          <w:p w14:paraId="1769C21F" w14:textId="77777777" w:rsidR="006C4E69" w:rsidRPr="006C4E69" w:rsidRDefault="006C4E69" w:rsidP="006C4E69">
            <w:pPr>
              <w:jc w:val="both"/>
              <w:rPr>
                <w:rFonts w:ascii="Times New Roman" w:hAnsi="Times New Roman" w:cs="Times New Roman"/>
                <w:i/>
                <w:sz w:val="24"/>
                <w:szCs w:val="24"/>
              </w:rPr>
            </w:pPr>
            <w:r w:rsidRPr="006C4E69">
              <w:rPr>
                <w:rFonts w:ascii="Times New Roman" w:hAnsi="Times New Roman" w:cs="Times New Roman"/>
                <w:i/>
                <w:sz w:val="24"/>
                <w:szCs w:val="24"/>
              </w:rPr>
              <w:t>Ferdinand an Margareta.</w:t>
            </w:r>
          </w:p>
        </w:tc>
        <w:tc>
          <w:tcPr>
            <w:tcW w:w="4606" w:type="dxa"/>
          </w:tcPr>
          <w:p w14:paraId="4F48E399" w14:textId="77777777" w:rsidR="006C4E69" w:rsidRPr="006C4E69" w:rsidRDefault="006C4E69" w:rsidP="006C4E69">
            <w:pPr>
              <w:jc w:val="right"/>
              <w:rPr>
                <w:rFonts w:ascii="Times New Roman" w:hAnsi="Times New Roman" w:cs="Times New Roman"/>
                <w:i/>
                <w:sz w:val="24"/>
                <w:szCs w:val="24"/>
              </w:rPr>
            </w:pPr>
            <w:r w:rsidRPr="006C4E69">
              <w:rPr>
                <w:rFonts w:ascii="Times New Roman" w:hAnsi="Times New Roman" w:cs="Times New Roman"/>
                <w:i/>
                <w:sz w:val="24"/>
                <w:szCs w:val="24"/>
              </w:rPr>
              <w:t>1526 August 15. Speier.</w:t>
            </w:r>
          </w:p>
        </w:tc>
      </w:tr>
    </w:tbl>
    <w:p w14:paraId="317D9DAB" w14:textId="77777777" w:rsidR="006C4E69" w:rsidRPr="006C4E69" w:rsidRDefault="006C4E69" w:rsidP="006C4E69">
      <w:pPr>
        <w:spacing w:after="0" w:line="240" w:lineRule="auto"/>
        <w:jc w:val="both"/>
        <w:rPr>
          <w:rFonts w:ascii="Times New Roman" w:hAnsi="Times New Roman" w:cs="Times New Roman"/>
          <w:sz w:val="24"/>
          <w:szCs w:val="24"/>
        </w:rPr>
      </w:pPr>
    </w:p>
    <w:p w14:paraId="3B167EEA" w14:textId="77777777" w:rsidR="006C4E69" w:rsidRPr="006C4E69" w:rsidRDefault="006C4E69" w:rsidP="006D4005">
      <w:pPr>
        <w:pStyle w:val="RegestDeutsch"/>
      </w:pPr>
      <w:r w:rsidRPr="006C4E69">
        <w:t>1. Einnahme Peterwardeins durch die Türken. Gefahr für die ganze Christenheit. 2. Reist in 8—10 Tagen nach Österreich. Die Kaiserlichen in Italien in Gefahr. 3. Ersucht Mg, ihm zur Erlangung eines Anlehens, um K unterstützen zu können, behilflich zu sein.</w:t>
      </w:r>
    </w:p>
    <w:p w14:paraId="690FB005" w14:textId="77777777" w:rsidR="006C4E69" w:rsidRDefault="006C4E69" w:rsidP="006C4E69">
      <w:pPr>
        <w:spacing w:after="0" w:line="240" w:lineRule="auto"/>
        <w:jc w:val="both"/>
        <w:rPr>
          <w:rFonts w:ascii="Times New Roman" w:hAnsi="Times New Roman" w:cs="Times New Roman"/>
          <w:i/>
          <w:sz w:val="24"/>
          <w:szCs w:val="24"/>
        </w:rPr>
      </w:pPr>
    </w:p>
    <w:p w14:paraId="19E0A7EE" w14:textId="42D7AB40" w:rsidR="00934A33" w:rsidRPr="00934A33" w:rsidRDefault="00934A33" w:rsidP="006D4005">
      <w:pPr>
        <w:pStyle w:val="RegestEnglisch"/>
      </w:pPr>
      <w:r w:rsidRPr="00934A33">
        <w:t xml:space="preserve">1. The Turks have occupied Petrovaradin. All of Christendom is threatened. 2. Will travel to Austria in 8 to 10 days. The imperial forces in Italy are in danger. 3. Asks Mg to help him in obtaining a loan so he can assist </w:t>
      </w:r>
      <w:r w:rsidR="00654351">
        <w:t>K</w:t>
      </w:r>
      <w:r w:rsidRPr="00934A33">
        <w:t>.</w:t>
      </w:r>
    </w:p>
    <w:p w14:paraId="5A970F74" w14:textId="77777777" w:rsidR="00934A33" w:rsidRPr="00E26E4A" w:rsidRDefault="00934A33" w:rsidP="006C4E69">
      <w:pPr>
        <w:spacing w:after="0" w:line="240" w:lineRule="auto"/>
        <w:jc w:val="both"/>
        <w:rPr>
          <w:rFonts w:ascii="Times New Roman" w:hAnsi="Times New Roman" w:cs="Times New Roman"/>
          <w:i/>
          <w:szCs w:val="24"/>
          <w:lang w:val="en-US"/>
        </w:rPr>
      </w:pPr>
    </w:p>
    <w:p w14:paraId="7038C59B" w14:textId="77777777" w:rsidR="006C4E69" w:rsidRPr="00431B18" w:rsidRDefault="006C4E69" w:rsidP="00431B18">
      <w:pPr>
        <w:pStyle w:val="Archiv-undDruckvermerk"/>
      </w:pPr>
      <w:r w:rsidRPr="005D31B6">
        <w:rPr>
          <w:lang w:val="fr-FR"/>
        </w:rPr>
        <w:t xml:space="preserve">Brüssel, Arch. gén. Pap. de l’État et de lʼAud., vol. 93, Bl. 48. </w:t>
      </w:r>
      <w:r w:rsidRPr="00431B18">
        <w:t xml:space="preserve">Original, vermerkt </w:t>
      </w:r>
      <w:r w:rsidRPr="00431B18">
        <w:rPr>
          <w:i w:val="0"/>
        </w:rPr>
        <w:t>cito, citissime</w:t>
      </w:r>
      <w:r w:rsidRPr="00431B18">
        <w:t>.</w:t>
      </w:r>
    </w:p>
    <w:p w14:paraId="56DB29ED" w14:textId="0E217DCF" w:rsidR="002412A2" w:rsidRPr="00431B18" w:rsidRDefault="00431B18" w:rsidP="00431B18">
      <w:pPr>
        <w:pStyle w:val="Archiv-undDruckvermerk"/>
      </w:pPr>
      <w:r w:rsidRPr="00F70AAE">
        <w:rPr>
          <w:lang w:val="de-AT"/>
        </w:rPr>
        <w:t>Druck</w:t>
      </w:r>
      <w:r w:rsidR="006C4E69" w:rsidRPr="00F70AAE">
        <w:rPr>
          <w:lang w:val="de-AT"/>
        </w:rPr>
        <w:t>: Hatvani M. H. H. 1, S. 38—40.</w:t>
      </w:r>
      <w:r w:rsidRPr="00F70AAE">
        <w:rPr>
          <w:lang w:val="de-AT"/>
        </w:rPr>
        <w:t xml:space="preserve"> </w:t>
      </w:r>
      <w:r w:rsidR="002412A2" w:rsidRPr="00431B18">
        <w:t>Familienkorrespondenz Bd. 1, Nr. 223, S. 433-434.</w:t>
      </w:r>
    </w:p>
    <w:p w14:paraId="30E45BBD" w14:textId="77777777" w:rsidR="006C4E69" w:rsidRDefault="006C4E69" w:rsidP="006C4E69">
      <w:pPr>
        <w:spacing w:after="0" w:line="240" w:lineRule="auto"/>
        <w:jc w:val="both"/>
        <w:rPr>
          <w:rFonts w:ascii="Times New Roman" w:hAnsi="Times New Roman" w:cs="Times New Roman"/>
          <w:sz w:val="24"/>
          <w:szCs w:val="24"/>
        </w:rPr>
      </w:pPr>
    </w:p>
    <w:p w14:paraId="43A0380D" w14:textId="68992423" w:rsidR="006C4E69" w:rsidRPr="00E26E4A" w:rsidRDefault="006C4E69" w:rsidP="006C4E69">
      <w:pPr>
        <w:spacing w:after="0" w:line="240" w:lineRule="auto"/>
        <w:jc w:val="both"/>
        <w:rPr>
          <w:rFonts w:ascii="Times New Roman" w:hAnsi="Times New Roman" w:cs="Times New Roman"/>
          <w:sz w:val="24"/>
          <w:szCs w:val="24"/>
          <w:lang w:val="fr-FR"/>
        </w:rPr>
      </w:pPr>
      <w:r w:rsidRPr="00E26E4A">
        <w:rPr>
          <w:rFonts w:ascii="Times New Roman" w:hAnsi="Times New Roman" w:cs="Times New Roman"/>
          <w:sz w:val="24"/>
          <w:szCs w:val="24"/>
          <w:lang w:val="fr-FR"/>
        </w:rPr>
        <w:t>1]</w:t>
      </w:r>
      <w:r w:rsidR="00E26E4A">
        <w:rPr>
          <w:rFonts w:ascii="Times New Roman" w:hAnsi="Times New Roman" w:cs="Times New Roman"/>
          <w:sz w:val="24"/>
          <w:szCs w:val="24"/>
          <w:lang w:val="fr-FR"/>
        </w:rPr>
        <w:t xml:space="preserve"> </w:t>
      </w:r>
      <w:r w:rsidRPr="00E26E4A">
        <w:rPr>
          <w:rFonts w:ascii="Times New Roman" w:hAnsi="Times New Roman" w:cs="Times New Roman"/>
          <w:sz w:val="24"/>
          <w:szCs w:val="24"/>
          <w:lang w:val="fr-FR"/>
        </w:rPr>
        <w:t>M</w:t>
      </w:r>
      <w:r w:rsidRPr="00E26E4A">
        <w:rPr>
          <w:rFonts w:ascii="Times New Roman" w:hAnsi="Times New Roman" w:cs="Times New Roman"/>
          <w:sz w:val="24"/>
          <w:szCs w:val="24"/>
          <w:vertAlign w:val="superscript"/>
          <w:lang w:val="fr-FR"/>
        </w:rPr>
        <w:t>m</w:t>
      </w:r>
      <w:r w:rsidR="00E26E4A" w:rsidRPr="00E26E4A">
        <w:rPr>
          <w:rFonts w:ascii="Times New Roman" w:hAnsi="Times New Roman" w:cs="Times New Roman"/>
          <w:sz w:val="24"/>
          <w:szCs w:val="24"/>
          <w:vertAlign w:val="superscript"/>
          <w:lang w:val="fr-FR"/>
        </w:rPr>
        <w:t>e</w:t>
      </w:r>
      <w:r w:rsidRPr="00E26E4A">
        <w:rPr>
          <w:rFonts w:ascii="Times New Roman" w:hAnsi="Times New Roman" w:cs="Times New Roman"/>
          <w:sz w:val="24"/>
          <w:szCs w:val="24"/>
          <w:lang w:val="fr-FR"/>
        </w:rPr>
        <w:t>, ma bonne tante, humblement et de bon cueur à vostre bonne gr</w:t>
      </w:r>
      <w:r w:rsidR="00E26E4A">
        <w:rPr>
          <w:rFonts w:ascii="Times New Roman" w:hAnsi="Times New Roman" w:cs="Times New Roman"/>
          <w:sz w:val="24"/>
          <w:szCs w:val="24"/>
          <w:lang w:val="fr-FR"/>
        </w:rPr>
        <w:t>a</w:t>
      </w:r>
      <w:r w:rsidRPr="00E26E4A">
        <w:rPr>
          <w:rFonts w:ascii="Times New Roman" w:hAnsi="Times New Roman" w:cs="Times New Roman"/>
          <w:sz w:val="24"/>
          <w:szCs w:val="24"/>
          <w:lang w:val="fr-FR"/>
        </w:rPr>
        <w:t>ce me recommande. M</w:t>
      </w:r>
      <w:r w:rsidRPr="00E26E4A">
        <w:rPr>
          <w:rFonts w:ascii="Times New Roman" w:hAnsi="Times New Roman" w:cs="Times New Roman"/>
          <w:sz w:val="24"/>
          <w:szCs w:val="24"/>
          <w:vertAlign w:val="superscript"/>
          <w:lang w:val="fr-FR"/>
        </w:rPr>
        <w:t>m</w:t>
      </w:r>
      <w:r w:rsidR="00E26E4A" w:rsidRPr="00E26E4A">
        <w:rPr>
          <w:rFonts w:ascii="Times New Roman" w:hAnsi="Times New Roman" w:cs="Times New Roman"/>
          <w:sz w:val="24"/>
          <w:szCs w:val="24"/>
          <w:vertAlign w:val="superscript"/>
          <w:lang w:val="fr-FR"/>
        </w:rPr>
        <w:t>e</w:t>
      </w:r>
      <w:r w:rsidRPr="00E26E4A">
        <w:rPr>
          <w:rFonts w:ascii="Times New Roman" w:hAnsi="Times New Roman" w:cs="Times New Roman"/>
          <w:sz w:val="24"/>
          <w:szCs w:val="24"/>
          <w:lang w:val="fr-FR"/>
        </w:rPr>
        <w:t>, depuis mes dernieres lettres me sont pr</w:t>
      </w:r>
      <w:r w:rsidR="00AB3749">
        <w:rPr>
          <w:rFonts w:ascii="Times New Roman" w:hAnsi="Times New Roman" w:cs="Times New Roman"/>
          <w:sz w:val="24"/>
          <w:szCs w:val="24"/>
          <w:lang w:val="fr-FR"/>
        </w:rPr>
        <w:t>e</w:t>
      </w:r>
      <w:r w:rsidRPr="00E26E4A">
        <w:rPr>
          <w:rFonts w:ascii="Times New Roman" w:hAnsi="Times New Roman" w:cs="Times New Roman"/>
          <w:sz w:val="24"/>
          <w:szCs w:val="24"/>
          <w:lang w:val="fr-FR"/>
        </w:rPr>
        <w:t xml:space="preserve">sentement venues nouvelles, comme </w:t>
      </w:r>
      <w:commentRangeStart w:id="0"/>
      <w:r w:rsidRPr="00E26E4A">
        <w:rPr>
          <w:rFonts w:ascii="Times New Roman" w:hAnsi="Times New Roman" w:cs="Times New Roman"/>
          <w:sz w:val="24"/>
          <w:szCs w:val="24"/>
          <w:lang w:val="fr-FR"/>
        </w:rPr>
        <w:t>le Turc</w:t>
      </w:r>
      <w:commentRangeEnd w:id="0"/>
      <w:r w:rsidR="002412A2">
        <w:rPr>
          <w:rStyle w:val="Kommentarzeichen"/>
        </w:rPr>
        <w:commentReference w:id="0"/>
      </w:r>
      <w:r w:rsidRPr="00E26E4A">
        <w:rPr>
          <w:rFonts w:ascii="Times New Roman" w:hAnsi="Times New Roman" w:cs="Times New Roman"/>
          <w:sz w:val="24"/>
          <w:szCs w:val="24"/>
          <w:lang w:val="fr-FR"/>
        </w:rPr>
        <w:t xml:space="preserve"> tant a </w:t>
      </w:r>
      <w:r w:rsidR="00E26E4A">
        <w:rPr>
          <w:rFonts w:ascii="Times New Roman" w:hAnsi="Times New Roman" w:cs="Times New Roman"/>
          <w:sz w:val="24"/>
          <w:szCs w:val="24"/>
          <w:lang w:val="fr-FR"/>
        </w:rPr>
        <w:t>f</w:t>
      </w:r>
      <w:r w:rsidRPr="00E26E4A">
        <w:rPr>
          <w:rFonts w:ascii="Times New Roman" w:hAnsi="Times New Roman" w:cs="Times New Roman"/>
          <w:sz w:val="24"/>
          <w:szCs w:val="24"/>
          <w:lang w:val="fr-FR"/>
        </w:rPr>
        <w:t>orcé d’assaulx que par miner a prins l</w:t>
      </w:r>
      <w:r w:rsidR="00E26E4A">
        <w:rPr>
          <w:rFonts w:ascii="Times New Roman" w:hAnsi="Times New Roman" w:cs="Times New Roman"/>
          <w:sz w:val="24"/>
          <w:szCs w:val="24"/>
          <w:lang w:val="fr-FR"/>
        </w:rPr>
        <w:t xml:space="preserve">a forteresse de </w:t>
      </w:r>
      <w:commentRangeStart w:id="1"/>
      <w:r w:rsidR="00E26E4A">
        <w:rPr>
          <w:rFonts w:ascii="Times New Roman" w:hAnsi="Times New Roman" w:cs="Times New Roman"/>
          <w:sz w:val="24"/>
          <w:szCs w:val="24"/>
          <w:lang w:val="fr-FR"/>
        </w:rPr>
        <w:t>Peterverdin</w:t>
      </w:r>
      <w:commentRangeEnd w:id="1"/>
      <w:r w:rsidR="002412A2">
        <w:rPr>
          <w:rStyle w:val="Kommentarzeichen"/>
        </w:rPr>
        <w:commentReference w:id="1"/>
      </w:r>
      <w:r w:rsidR="00E26E4A">
        <w:rPr>
          <w:rFonts w:ascii="Times New Roman" w:hAnsi="Times New Roman" w:cs="Times New Roman"/>
          <w:sz w:val="24"/>
          <w:szCs w:val="24"/>
          <w:lang w:val="fr-FR"/>
        </w:rPr>
        <w:t>, la</w:t>
      </w:r>
      <w:r w:rsidRPr="00E26E4A">
        <w:rPr>
          <w:rFonts w:ascii="Times New Roman" w:hAnsi="Times New Roman" w:cs="Times New Roman"/>
          <w:sz w:val="24"/>
          <w:szCs w:val="24"/>
          <w:lang w:val="fr-FR"/>
        </w:rPr>
        <w:t>quelle par mesd. dernieres lettres vous ai escript tenoit assi</w:t>
      </w:r>
      <w:r w:rsidR="00AB3749">
        <w:rPr>
          <w:rFonts w:ascii="Times New Roman" w:hAnsi="Times New Roman" w:cs="Times New Roman"/>
          <w:sz w:val="24"/>
          <w:szCs w:val="24"/>
          <w:lang w:val="fr-FR"/>
        </w:rPr>
        <w:t>e</w:t>
      </w:r>
      <w:r w:rsidRPr="00E26E4A">
        <w:rPr>
          <w:rFonts w:ascii="Times New Roman" w:hAnsi="Times New Roman" w:cs="Times New Roman"/>
          <w:sz w:val="24"/>
          <w:szCs w:val="24"/>
          <w:lang w:val="fr-FR"/>
        </w:rPr>
        <w:t xml:space="preserve">gé, qu’est la derniere forteresse qui soit en </w:t>
      </w:r>
      <w:commentRangeStart w:id="2"/>
      <w:r w:rsidRPr="00E26E4A">
        <w:rPr>
          <w:rFonts w:ascii="Times New Roman" w:hAnsi="Times New Roman" w:cs="Times New Roman"/>
          <w:sz w:val="24"/>
          <w:szCs w:val="24"/>
          <w:lang w:val="fr-FR"/>
        </w:rPr>
        <w:t>Hungrie</w:t>
      </w:r>
      <w:commentRangeEnd w:id="2"/>
      <w:r w:rsidR="002412A2">
        <w:rPr>
          <w:rStyle w:val="Kommentarzeichen"/>
        </w:rPr>
        <w:commentReference w:id="2"/>
      </w:r>
      <w:r w:rsidRPr="00E26E4A">
        <w:rPr>
          <w:rFonts w:ascii="Times New Roman" w:hAnsi="Times New Roman" w:cs="Times New Roman"/>
          <w:sz w:val="24"/>
          <w:szCs w:val="24"/>
          <w:lang w:val="fr-FR"/>
        </w:rPr>
        <w:t>, et m’est, m</w:t>
      </w:r>
      <w:r w:rsidR="00AB3749" w:rsidRPr="00AB3749">
        <w:rPr>
          <w:rFonts w:ascii="Times New Roman" w:hAnsi="Times New Roman" w:cs="Times New Roman"/>
          <w:sz w:val="24"/>
          <w:szCs w:val="24"/>
          <w:vertAlign w:val="superscript"/>
          <w:lang w:val="fr-FR"/>
        </w:rPr>
        <w:t>me</w:t>
      </w:r>
      <w:r w:rsidRPr="00E26E4A">
        <w:rPr>
          <w:rFonts w:ascii="Times New Roman" w:hAnsi="Times New Roman" w:cs="Times New Roman"/>
          <w:sz w:val="24"/>
          <w:szCs w:val="24"/>
          <w:lang w:val="fr-FR"/>
        </w:rPr>
        <w:t>, grant regret et desplaisir, comme doit aussi estre à tous bons princes chrestiens, que de nostred.</w:t>
      </w:r>
      <w:r w:rsidR="00E26E4A" w:rsidRPr="00E26E4A">
        <w:rPr>
          <w:rFonts w:ascii="Times New Roman" w:hAnsi="Times New Roman" w:cs="Times New Roman"/>
          <w:sz w:val="24"/>
          <w:szCs w:val="24"/>
          <w:vertAlign w:val="superscript"/>
          <w:lang w:val="fr-FR"/>
        </w:rPr>
        <w:t>a</w:t>
      </w:r>
      <w:r w:rsidRPr="00E26E4A">
        <w:rPr>
          <w:rFonts w:ascii="Times New Roman" w:hAnsi="Times New Roman" w:cs="Times New Roman"/>
          <w:sz w:val="24"/>
          <w:szCs w:val="24"/>
          <w:lang w:val="fr-FR"/>
        </w:rPr>
        <w:t xml:space="preserve">) temps si grande plaie soit a la </w:t>
      </w:r>
      <w:commentRangeStart w:id="3"/>
      <w:r w:rsidRPr="00E26E4A">
        <w:rPr>
          <w:rFonts w:ascii="Times New Roman" w:hAnsi="Times New Roman" w:cs="Times New Roman"/>
          <w:sz w:val="24"/>
          <w:szCs w:val="24"/>
          <w:lang w:val="fr-FR"/>
        </w:rPr>
        <w:t>chrestienté</w:t>
      </w:r>
      <w:commentRangeEnd w:id="3"/>
      <w:r w:rsidR="002412A2">
        <w:rPr>
          <w:rStyle w:val="Kommentarzeichen"/>
        </w:rPr>
        <w:commentReference w:id="3"/>
      </w:r>
      <w:r w:rsidRPr="00E26E4A">
        <w:rPr>
          <w:rFonts w:ascii="Times New Roman" w:hAnsi="Times New Roman" w:cs="Times New Roman"/>
          <w:sz w:val="24"/>
          <w:szCs w:val="24"/>
          <w:lang w:val="fr-FR"/>
        </w:rPr>
        <w:t xml:space="preserve"> que la pardicion dud. Hungrie advienge ainsi par la dissencion, estant entre les princes chrestiens, car je ne crois pas que secours seroit venir à heur au roi pour garder led. Turc d</w:t>
      </w:r>
      <w:r w:rsidR="00E26E4A">
        <w:rPr>
          <w:rFonts w:ascii="Times New Roman" w:hAnsi="Times New Roman" w:cs="Times New Roman"/>
          <w:sz w:val="24"/>
          <w:szCs w:val="24"/>
          <w:lang w:val="fr-FR"/>
        </w:rPr>
        <w:t>’</w:t>
      </w:r>
      <w:r w:rsidRPr="00E26E4A">
        <w:rPr>
          <w:rFonts w:ascii="Times New Roman" w:hAnsi="Times New Roman" w:cs="Times New Roman"/>
          <w:sz w:val="24"/>
          <w:szCs w:val="24"/>
          <w:lang w:val="fr-FR"/>
        </w:rPr>
        <w:t xml:space="preserve">executer son emprinse et, que pis est, non seullement en </w:t>
      </w:r>
      <w:commentRangeStart w:id="4"/>
      <w:r w:rsidRPr="00E26E4A">
        <w:rPr>
          <w:rFonts w:ascii="Times New Roman" w:hAnsi="Times New Roman" w:cs="Times New Roman"/>
          <w:sz w:val="24"/>
          <w:szCs w:val="24"/>
          <w:lang w:val="fr-FR"/>
        </w:rPr>
        <w:t>mes pays d</w:t>
      </w:r>
      <w:r w:rsidR="002412A2">
        <w:rPr>
          <w:rFonts w:ascii="Times New Roman" w:hAnsi="Times New Roman" w:cs="Times New Roman"/>
          <w:sz w:val="24"/>
          <w:szCs w:val="24"/>
          <w:lang w:val="fr-FR"/>
        </w:rPr>
        <w:t>’</w:t>
      </w:r>
      <w:r w:rsidRPr="00E26E4A">
        <w:rPr>
          <w:rFonts w:ascii="Times New Roman" w:hAnsi="Times New Roman" w:cs="Times New Roman"/>
          <w:sz w:val="24"/>
          <w:szCs w:val="24"/>
          <w:lang w:val="fr-FR"/>
        </w:rPr>
        <w:t>Aust</w:t>
      </w:r>
      <w:r w:rsidR="00E26E4A">
        <w:rPr>
          <w:rFonts w:ascii="Times New Roman" w:hAnsi="Times New Roman" w:cs="Times New Roman"/>
          <w:sz w:val="24"/>
          <w:szCs w:val="24"/>
          <w:lang w:val="fr-FR"/>
        </w:rPr>
        <w:t>r</w:t>
      </w:r>
      <w:r w:rsidRPr="00E26E4A">
        <w:rPr>
          <w:rFonts w:ascii="Times New Roman" w:hAnsi="Times New Roman" w:cs="Times New Roman"/>
          <w:sz w:val="24"/>
          <w:szCs w:val="24"/>
          <w:lang w:val="fr-FR"/>
        </w:rPr>
        <w:t>ice</w:t>
      </w:r>
      <w:commentRangeEnd w:id="4"/>
      <w:r w:rsidR="002412A2">
        <w:rPr>
          <w:rStyle w:val="Kommentarzeichen"/>
        </w:rPr>
        <w:commentReference w:id="4"/>
      </w:r>
      <w:r w:rsidRPr="00E26E4A">
        <w:rPr>
          <w:rFonts w:ascii="Times New Roman" w:hAnsi="Times New Roman" w:cs="Times New Roman"/>
          <w:sz w:val="24"/>
          <w:szCs w:val="24"/>
          <w:lang w:val="fr-FR"/>
        </w:rPr>
        <w:t xml:space="preserve"> qui sont voisins d’illecq, ains en ceste </w:t>
      </w:r>
      <w:commentRangeStart w:id="5"/>
      <w:r w:rsidRPr="00E26E4A">
        <w:rPr>
          <w:rFonts w:ascii="Times New Roman" w:hAnsi="Times New Roman" w:cs="Times New Roman"/>
          <w:sz w:val="24"/>
          <w:szCs w:val="24"/>
          <w:lang w:val="fr-FR"/>
        </w:rPr>
        <w:t>Germanie</w:t>
      </w:r>
      <w:commentRangeEnd w:id="5"/>
      <w:r w:rsidR="002412A2">
        <w:rPr>
          <w:rStyle w:val="Kommentarzeichen"/>
        </w:rPr>
        <w:commentReference w:id="5"/>
      </w:r>
      <w:r w:rsidRPr="00E26E4A">
        <w:rPr>
          <w:rFonts w:ascii="Times New Roman" w:hAnsi="Times New Roman" w:cs="Times New Roman"/>
          <w:sz w:val="24"/>
          <w:szCs w:val="24"/>
          <w:lang w:val="fr-FR"/>
        </w:rPr>
        <w:t xml:space="preserve"> et consequamment en toute la chrestienté est ou dangier d’ensuir tel mal et inconv</w:t>
      </w:r>
      <w:r w:rsidR="00E26E4A">
        <w:rPr>
          <w:rFonts w:ascii="Times New Roman" w:hAnsi="Times New Roman" w:cs="Times New Roman"/>
          <w:sz w:val="24"/>
          <w:szCs w:val="24"/>
          <w:lang w:val="fr-FR"/>
        </w:rPr>
        <w:t>e</w:t>
      </w:r>
      <w:r w:rsidRPr="00E26E4A">
        <w:rPr>
          <w:rFonts w:ascii="Times New Roman" w:hAnsi="Times New Roman" w:cs="Times New Roman"/>
          <w:sz w:val="24"/>
          <w:szCs w:val="24"/>
          <w:lang w:val="fr-FR"/>
        </w:rPr>
        <w:t xml:space="preserve">nient que, si dieu par sa saincte bonté n’y mect la main, actendu mesme le desordre que y est et que ceste </w:t>
      </w:r>
      <w:commentRangeStart w:id="6"/>
      <w:r w:rsidRPr="00E26E4A">
        <w:rPr>
          <w:rFonts w:ascii="Times New Roman" w:hAnsi="Times New Roman" w:cs="Times New Roman"/>
          <w:sz w:val="24"/>
          <w:szCs w:val="24"/>
          <w:lang w:val="fr-FR"/>
        </w:rPr>
        <w:t>secte Lutteriane</w:t>
      </w:r>
      <w:commentRangeEnd w:id="6"/>
      <w:r w:rsidR="002412A2">
        <w:rPr>
          <w:rStyle w:val="Kommentarzeichen"/>
        </w:rPr>
        <w:commentReference w:id="6"/>
      </w:r>
      <w:r w:rsidRPr="00E26E4A">
        <w:rPr>
          <w:rFonts w:ascii="Times New Roman" w:hAnsi="Times New Roman" w:cs="Times New Roman"/>
          <w:sz w:val="24"/>
          <w:szCs w:val="24"/>
          <w:lang w:val="fr-FR"/>
        </w:rPr>
        <w:t xml:space="preserve"> s’espanche et augmente tousiours de mal en pis, il y a plus tost apparance que le tout tumbe et succede </w:t>
      </w:r>
      <w:r w:rsidR="00E26E4A">
        <w:rPr>
          <w:rFonts w:ascii="Times New Roman" w:hAnsi="Times New Roman" w:cs="Times New Roman"/>
          <w:sz w:val="24"/>
          <w:szCs w:val="24"/>
          <w:lang w:val="fr-FR"/>
        </w:rPr>
        <w:t>à</w:t>
      </w:r>
      <w:r w:rsidRPr="00E26E4A">
        <w:rPr>
          <w:rFonts w:ascii="Times New Roman" w:hAnsi="Times New Roman" w:cs="Times New Roman"/>
          <w:sz w:val="24"/>
          <w:szCs w:val="24"/>
          <w:lang w:val="fr-FR"/>
        </w:rPr>
        <w:t xml:space="preserve"> ruine et totale desolacion que autrement et me haste ced. affaire fort pour aller en Austrice.</w:t>
      </w:r>
    </w:p>
    <w:p w14:paraId="7493351E" w14:textId="77777777" w:rsidR="006C4E69" w:rsidRPr="00E26E4A" w:rsidRDefault="006C4E69" w:rsidP="006C4E69">
      <w:pPr>
        <w:spacing w:after="0" w:line="240" w:lineRule="auto"/>
        <w:jc w:val="both"/>
        <w:rPr>
          <w:rFonts w:ascii="Times New Roman" w:hAnsi="Times New Roman" w:cs="Times New Roman"/>
          <w:sz w:val="24"/>
          <w:szCs w:val="24"/>
          <w:lang w:val="fr-FR"/>
        </w:rPr>
      </w:pPr>
      <w:r w:rsidRPr="00E26E4A">
        <w:rPr>
          <w:rFonts w:ascii="Times New Roman" w:hAnsi="Times New Roman" w:cs="Times New Roman"/>
          <w:sz w:val="24"/>
          <w:szCs w:val="24"/>
          <w:lang w:val="fr-FR"/>
        </w:rPr>
        <w:t>2]</w:t>
      </w:r>
      <w:r w:rsidR="00E26E4A">
        <w:rPr>
          <w:rFonts w:ascii="Times New Roman" w:hAnsi="Times New Roman" w:cs="Times New Roman"/>
          <w:sz w:val="24"/>
          <w:szCs w:val="24"/>
          <w:lang w:val="fr-FR"/>
        </w:rPr>
        <w:t xml:space="preserve"> </w:t>
      </w:r>
      <w:r w:rsidRPr="00E26E4A">
        <w:rPr>
          <w:rFonts w:ascii="Times New Roman" w:hAnsi="Times New Roman" w:cs="Times New Roman"/>
          <w:sz w:val="24"/>
          <w:szCs w:val="24"/>
          <w:lang w:val="fr-FR"/>
        </w:rPr>
        <w:t xml:space="preserve">Parquoi fere espere partir deans 8 ou 10 jours, affin d’y mectre la meilleur ordre que pourrai et semblablement aux </w:t>
      </w:r>
      <w:commentRangeStart w:id="7"/>
      <w:r w:rsidRPr="00E26E4A">
        <w:rPr>
          <w:rFonts w:ascii="Times New Roman" w:hAnsi="Times New Roman" w:cs="Times New Roman"/>
          <w:sz w:val="24"/>
          <w:szCs w:val="24"/>
          <w:lang w:val="fr-FR"/>
        </w:rPr>
        <w:t>afferes d’Ytalie</w:t>
      </w:r>
      <w:commentRangeEnd w:id="7"/>
      <w:r w:rsidR="002412A2">
        <w:rPr>
          <w:rStyle w:val="Kommentarzeichen"/>
        </w:rPr>
        <w:commentReference w:id="7"/>
      </w:r>
      <w:r w:rsidRPr="00E26E4A">
        <w:rPr>
          <w:rFonts w:ascii="Times New Roman" w:hAnsi="Times New Roman" w:cs="Times New Roman"/>
          <w:sz w:val="24"/>
          <w:szCs w:val="24"/>
          <w:lang w:val="fr-FR"/>
        </w:rPr>
        <w:t xml:space="preserve">, car, actendu que les ennemis qui sont en grant nombre, et comme suis averti, se font encoires journellement le plus fort qu’ilz peullent et aussi tiennent </w:t>
      </w:r>
      <w:commentRangeStart w:id="8"/>
      <w:r w:rsidRPr="00E26E4A">
        <w:rPr>
          <w:rFonts w:ascii="Times New Roman" w:hAnsi="Times New Roman" w:cs="Times New Roman"/>
          <w:sz w:val="24"/>
          <w:szCs w:val="24"/>
          <w:lang w:val="fr-FR"/>
        </w:rPr>
        <w:t>Cremone</w:t>
      </w:r>
      <w:commentRangeEnd w:id="8"/>
      <w:r w:rsidR="002412A2">
        <w:rPr>
          <w:rStyle w:val="Kommentarzeichen"/>
        </w:rPr>
        <w:commentReference w:id="8"/>
      </w:r>
      <w:r w:rsidRPr="00E26E4A">
        <w:rPr>
          <w:rFonts w:ascii="Times New Roman" w:hAnsi="Times New Roman" w:cs="Times New Roman"/>
          <w:sz w:val="24"/>
          <w:szCs w:val="24"/>
          <w:lang w:val="fr-FR"/>
        </w:rPr>
        <w:t xml:space="preserve"> assi</w:t>
      </w:r>
      <w:r w:rsidR="00E26E4A">
        <w:rPr>
          <w:rFonts w:ascii="Times New Roman" w:hAnsi="Times New Roman" w:cs="Times New Roman"/>
          <w:sz w:val="24"/>
          <w:szCs w:val="24"/>
          <w:lang w:val="fr-FR"/>
        </w:rPr>
        <w:t>e</w:t>
      </w:r>
      <w:r w:rsidRPr="00E26E4A">
        <w:rPr>
          <w:rFonts w:ascii="Times New Roman" w:hAnsi="Times New Roman" w:cs="Times New Roman"/>
          <w:sz w:val="24"/>
          <w:szCs w:val="24"/>
          <w:lang w:val="fr-FR"/>
        </w:rPr>
        <w:t>gé avec bon nombre de gens de guerre, où</w:t>
      </w:r>
      <w:r w:rsidR="00E26E4A" w:rsidRPr="00E26E4A">
        <w:rPr>
          <w:rFonts w:ascii="Times New Roman" w:hAnsi="Times New Roman" w:cs="Times New Roman"/>
          <w:sz w:val="24"/>
          <w:szCs w:val="24"/>
          <w:vertAlign w:val="superscript"/>
          <w:lang w:val="fr-FR"/>
        </w:rPr>
        <w:t>b</w:t>
      </w:r>
      <w:r w:rsidRPr="00E26E4A">
        <w:rPr>
          <w:rFonts w:ascii="Times New Roman" w:hAnsi="Times New Roman" w:cs="Times New Roman"/>
          <w:sz w:val="24"/>
          <w:szCs w:val="24"/>
          <w:lang w:val="fr-FR"/>
        </w:rPr>
        <w:t>) ilz tirent d’artillerie bien estroitement, combien qu’il y ait encoires en quelque petite deffaicte d’eulx, noz gens, veu qu’ilz sont assez petit nombre pour leur savoir resister, ont grande n</w:t>
      </w:r>
      <w:r w:rsidR="00E26E4A">
        <w:rPr>
          <w:rFonts w:ascii="Times New Roman" w:hAnsi="Times New Roman" w:cs="Times New Roman"/>
          <w:sz w:val="24"/>
          <w:szCs w:val="24"/>
          <w:lang w:val="fr-FR"/>
        </w:rPr>
        <w:t>eces</w:t>
      </w:r>
      <w:r w:rsidRPr="00E26E4A">
        <w:rPr>
          <w:rFonts w:ascii="Times New Roman" w:hAnsi="Times New Roman" w:cs="Times New Roman"/>
          <w:sz w:val="24"/>
          <w:szCs w:val="24"/>
          <w:lang w:val="fr-FR"/>
        </w:rPr>
        <w:t>sité d’avoir bon et brief aide et secours, ainsi que les generaulx mesmes de nostre camp m’escripvent et prient fort avoir dont il me vient à grant regrect que n’y puis faire ce que bien vouldroie.</w:t>
      </w:r>
    </w:p>
    <w:p w14:paraId="4E69BD67" w14:textId="77777777" w:rsidR="006C4E69" w:rsidRPr="00E26E4A" w:rsidRDefault="006C4E69" w:rsidP="006C4E69">
      <w:pPr>
        <w:spacing w:after="0" w:line="240" w:lineRule="auto"/>
        <w:jc w:val="both"/>
        <w:rPr>
          <w:rFonts w:ascii="Times New Roman" w:hAnsi="Times New Roman" w:cs="Times New Roman"/>
          <w:sz w:val="24"/>
          <w:szCs w:val="24"/>
          <w:lang w:val="fr-FR"/>
        </w:rPr>
      </w:pPr>
      <w:r w:rsidRPr="00E26E4A">
        <w:rPr>
          <w:rFonts w:ascii="Times New Roman" w:hAnsi="Times New Roman" w:cs="Times New Roman"/>
          <w:sz w:val="24"/>
          <w:szCs w:val="24"/>
          <w:lang w:val="fr-FR"/>
        </w:rPr>
        <w:t>3]</w:t>
      </w:r>
      <w:r w:rsidR="00E26E4A">
        <w:rPr>
          <w:rFonts w:ascii="Times New Roman" w:hAnsi="Times New Roman" w:cs="Times New Roman"/>
          <w:sz w:val="24"/>
          <w:szCs w:val="24"/>
          <w:lang w:val="fr-FR"/>
        </w:rPr>
        <w:t xml:space="preserve"> </w:t>
      </w:r>
      <w:r w:rsidRPr="00E26E4A">
        <w:rPr>
          <w:rFonts w:ascii="Times New Roman" w:hAnsi="Times New Roman" w:cs="Times New Roman"/>
          <w:sz w:val="24"/>
          <w:szCs w:val="24"/>
          <w:lang w:val="fr-FR"/>
        </w:rPr>
        <w:t>Parquoi, m</w:t>
      </w:r>
      <w:r w:rsidR="00E26E4A" w:rsidRPr="00E26E4A">
        <w:rPr>
          <w:rFonts w:ascii="Times New Roman" w:hAnsi="Times New Roman" w:cs="Times New Roman"/>
          <w:sz w:val="24"/>
          <w:szCs w:val="24"/>
          <w:vertAlign w:val="superscript"/>
          <w:lang w:val="fr-FR"/>
        </w:rPr>
        <w:t>me</w:t>
      </w:r>
      <w:r w:rsidRPr="00E26E4A">
        <w:rPr>
          <w:rFonts w:ascii="Times New Roman" w:hAnsi="Times New Roman" w:cs="Times New Roman"/>
          <w:sz w:val="24"/>
          <w:szCs w:val="24"/>
          <w:lang w:val="fr-FR"/>
        </w:rPr>
        <w:t>, vous supplie de rec</w:t>
      </w:r>
      <w:r w:rsidR="00E26E4A">
        <w:rPr>
          <w:rFonts w:ascii="Times New Roman" w:hAnsi="Times New Roman" w:cs="Times New Roman"/>
          <w:sz w:val="24"/>
          <w:szCs w:val="24"/>
          <w:lang w:val="fr-FR"/>
        </w:rPr>
        <w:t>h</w:t>
      </w:r>
      <w:r w:rsidRPr="00E26E4A">
        <w:rPr>
          <w:rFonts w:ascii="Times New Roman" w:hAnsi="Times New Roman" w:cs="Times New Roman"/>
          <w:sz w:val="24"/>
          <w:szCs w:val="24"/>
          <w:lang w:val="fr-FR"/>
        </w:rPr>
        <w:t>ief faire en la finance que vous ai escript, ainsi que l’espere, affin que les afferes par faulte d’y pourveoir et remedier ne se pardent et succedent de pis, comme est app</w:t>
      </w:r>
      <w:r w:rsidR="00E26E4A">
        <w:rPr>
          <w:rFonts w:ascii="Times New Roman" w:hAnsi="Times New Roman" w:cs="Times New Roman"/>
          <w:sz w:val="24"/>
          <w:szCs w:val="24"/>
          <w:lang w:val="fr-FR"/>
        </w:rPr>
        <w:t>- - -</w:t>
      </w:r>
      <w:r w:rsidRPr="00E26E4A">
        <w:rPr>
          <w:rFonts w:ascii="Times New Roman" w:hAnsi="Times New Roman" w:cs="Times New Roman"/>
          <w:sz w:val="24"/>
          <w:szCs w:val="24"/>
          <w:lang w:val="fr-FR"/>
        </w:rPr>
        <w:t>,</w:t>
      </w:r>
      <w:r w:rsidR="00E26E4A" w:rsidRPr="00E26E4A">
        <w:rPr>
          <w:rFonts w:ascii="Times New Roman" w:hAnsi="Times New Roman" w:cs="Times New Roman"/>
          <w:sz w:val="24"/>
          <w:szCs w:val="24"/>
          <w:vertAlign w:val="superscript"/>
          <w:lang w:val="fr-FR"/>
        </w:rPr>
        <w:t>c</w:t>
      </w:r>
      <w:r w:rsidRPr="00E26E4A">
        <w:rPr>
          <w:rFonts w:ascii="Times New Roman" w:hAnsi="Times New Roman" w:cs="Times New Roman"/>
          <w:sz w:val="24"/>
          <w:szCs w:val="24"/>
          <w:lang w:val="fr-FR"/>
        </w:rPr>
        <w:t>) n’est que autrement l’on y remedie et entende et, comme desia vous ai escript, j’en baillerai telle seurté que besoin sera. Et esperant, m</w:t>
      </w:r>
      <w:r w:rsidRPr="00E26E4A">
        <w:rPr>
          <w:rFonts w:ascii="Times New Roman" w:hAnsi="Times New Roman" w:cs="Times New Roman"/>
          <w:sz w:val="24"/>
          <w:szCs w:val="24"/>
          <w:vertAlign w:val="superscript"/>
          <w:lang w:val="fr-FR"/>
        </w:rPr>
        <w:t>me</w:t>
      </w:r>
      <w:r w:rsidRPr="00E26E4A">
        <w:rPr>
          <w:rFonts w:ascii="Times New Roman" w:hAnsi="Times New Roman" w:cs="Times New Roman"/>
          <w:sz w:val="24"/>
          <w:szCs w:val="24"/>
          <w:lang w:val="fr-FR"/>
        </w:rPr>
        <w:t>, que, comme celle qui t</w:t>
      </w:r>
      <w:r w:rsidR="00E26E4A">
        <w:rPr>
          <w:rFonts w:ascii="Times New Roman" w:hAnsi="Times New Roman" w:cs="Times New Roman"/>
          <w:sz w:val="24"/>
          <w:szCs w:val="24"/>
          <w:lang w:val="fr-FR"/>
        </w:rPr>
        <w:t>ousiours a aimé et aime l’hon</w:t>
      </w:r>
      <w:r w:rsidRPr="00E26E4A">
        <w:rPr>
          <w:rFonts w:ascii="Times New Roman" w:hAnsi="Times New Roman" w:cs="Times New Roman"/>
          <w:sz w:val="24"/>
          <w:szCs w:val="24"/>
          <w:lang w:val="fr-FR"/>
        </w:rPr>
        <w:t>neur et reputaci</w:t>
      </w:r>
      <w:r w:rsidR="00E26E4A">
        <w:rPr>
          <w:rFonts w:ascii="Times New Roman" w:hAnsi="Times New Roman" w:cs="Times New Roman"/>
          <w:sz w:val="24"/>
          <w:szCs w:val="24"/>
          <w:lang w:val="fr-FR"/>
        </w:rPr>
        <w:t>o</w:t>
      </w:r>
      <w:r w:rsidRPr="00E26E4A">
        <w:rPr>
          <w:rFonts w:ascii="Times New Roman" w:hAnsi="Times New Roman" w:cs="Times New Roman"/>
          <w:sz w:val="24"/>
          <w:szCs w:val="24"/>
          <w:lang w:val="fr-FR"/>
        </w:rPr>
        <w:t xml:space="preserve">n de </w:t>
      </w:r>
      <w:commentRangeStart w:id="9"/>
      <w:r w:rsidRPr="00E26E4A">
        <w:rPr>
          <w:rFonts w:ascii="Times New Roman" w:hAnsi="Times New Roman" w:cs="Times New Roman"/>
          <w:sz w:val="24"/>
          <w:szCs w:val="24"/>
          <w:lang w:val="fr-FR"/>
        </w:rPr>
        <w:t>l’empereur, mons</w:t>
      </w:r>
      <w:r w:rsidRPr="00E26E4A">
        <w:rPr>
          <w:rFonts w:ascii="Times New Roman" w:hAnsi="Times New Roman" w:cs="Times New Roman"/>
          <w:sz w:val="24"/>
          <w:szCs w:val="24"/>
          <w:vertAlign w:val="superscript"/>
          <w:lang w:val="fr-FR"/>
        </w:rPr>
        <w:t>r</w:t>
      </w:r>
      <w:r w:rsidRPr="00E26E4A">
        <w:rPr>
          <w:rFonts w:ascii="Times New Roman" w:hAnsi="Times New Roman" w:cs="Times New Roman"/>
          <w:sz w:val="24"/>
          <w:szCs w:val="24"/>
          <w:lang w:val="fr-FR"/>
        </w:rPr>
        <w:t xml:space="preserve"> et frere</w:t>
      </w:r>
      <w:commentRangeEnd w:id="9"/>
      <w:r w:rsidR="002412A2">
        <w:rPr>
          <w:rStyle w:val="Kommentarzeichen"/>
        </w:rPr>
        <w:commentReference w:id="9"/>
      </w:r>
      <w:r w:rsidRPr="00E26E4A">
        <w:rPr>
          <w:rFonts w:ascii="Times New Roman" w:hAnsi="Times New Roman" w:cs="Times New Roman"/>
          <w:sz w:val="24"/>
          <w:szCs w:val="24"/>
          <w:lang w:val="fr-FR"/>
        </w:rPr>
        <w:t>, aurez l’affere à cueur et ferez tout devoir pour parvenir</w:t>
      </w:r>
      <w:r w:rsidR="00E26E4A">
        <w:rPr>
          <w:rFonts w:ascii="Times New Roman" w:hAnsi="Times New Roman" w:cs="Times New Roman"/>
          <w:sz w:val="24"/>
          <w:szCs w:val="24"/>
          <w:lang w:val="fr-FR"/>
        </w:rPr>
        <w:t> à</w:t>
      </w:r>
      <w:r w:rsidRPr="00E26E4A">
        <w:rPr>
          <w:rFonts w:ascii="Times New Roman" w:hAnsi="Times New Roman" w:cs="Times New Roman"/>
          <w:sz w:val="24"/>
          <w:szCs w:val="24"/>
          <w:lang w:val="fr-FR"/>
        </w:rPr>
        <w:t xml:space="preserve"> lad. finance, actendu que les afferes tant le requerent. Ferai fin, priant atant nostre seigneur qui, m</w:t>
      </w:r>
      <w:r w:rsidRPr="00E26E4A">
        <w:rPr>
          <w:rFonts w:ascii="Times New Roman" w:hAnsi="Times New Roman" w:cs="Times New Roman"/>
          <w:sz w:val="24"/>
          <w:szCs w:val="24"/>
          <w:vertAlign w:val="superscript"/>
          <w:lang w:val="fr-FR"/>
        </w:rPr>
        <w:t>me</w:t>
      </w:r>
      <w:r w:rsidRPr="00E26E4A">
        <w:rPr>
          <w:rFonts w:ascii="Times New Roman" w:hAnsi="Times New Roman" w:cs="Times New Roman"/>
          <w:sz w:val="24"/>
          <w:szCs w:val="24"/>
          <w:lang w:val="fr-FR"/>
        </w:rPr>
        <w:t>, ma bonne tante, vous doint bonne vie et longue.</w:t>
      </w:r>
    </w:p>
    <w:p w14:paraId="4993FBD9" w14:textId="77777777" w:rsidR="006C4E69" w:rsidRPr="00E26E4A" w:rsidRDefault="006C4E69" w:rsidP="006C4E69">
      <w:pPr>
        <w:spacing w:after="0" w:line="240" w:lineRule="auto"/>
        <w:jc w:val="both"/>
        <w:rPr>
          <w:rFonts w:ascii="Times New Roman" w:hAnsi="Times New Roman" w:cs="Times New Roman"/>
          <w:sz w:val="24"/>
          <w:szCs w:val="24"/>
          <w:lang w:val="fr-FR"/>
        </w:rPr>
      </w:pPr>
      <w:r w:rsidRPr="00E26E4A">
        <w:rPr>
          <w:rFonts w:ascii="Times New Roman" w:hAnsi="Times New Roman" w:cs="Times New Roman"/>
          <w:sz w:val="24"/>
          <w:szCs w:val="24"/>
          <w:lang w:val="fr-FR"/>
        </w:rPr>
        <w:t xml:space="preserve">De </w:t>
      </w:r>
      <w:commentRangeStart w:id="10"/>
      <w:r w:rsidRPr="00E26E4A">
        <w:rPr>
          <w:rFonts w:ascii="Times New Roman" w:hAnsi="Times New Roman" w:cs="Times New Roman"/>
          <w:sz w:val="24"/>
          <w:szCs w:val="24"/>
          <w:lang w:val="fr-FR"/>
        </w:rPr>
        <w:t>Spier</w:t>
      </w:r>
      <w:commentRangeEnd w:id="10"/>
      <w:r w:rsidR="002412A2">
        <w:rPr>
          <w:rStyle w:val="Kommentarzeichen"/>
        </w:rPr>
        <w:commentReference w:id="10"/>
      </w:r>
      <w:r w:rsidRPr="00E26E4A">
        <w:rPr>
          <w:rFonts w:ascii="Times New Roman" w:hAnsi="Times New Roman" w:cs="Times New Roman"/>
          <w:sz w:val="24"/>
          <w:szCs w:val="24"/>
          <w:lang w:val="fr-FR"/>
        </w:rPr>
        <w:t>, ce 15</w:t>
      </w:r>
      <w:r w:rsidRPr="0079051D">
        <w:rPr>
          <w:rFonts w:ascii="Times New Roman" w:hAnsi="Times New Roman" w:cs="Times New Roman"/>
          <w:sz w:val="24"/>
          <w:szCs w:val="24"/>
          <w:vertAlign w:val="superscript"/>
          <w:lang w:val="fr-FR"/>
        </w:rPr>
        <w:t>e</w:t>
      </w:r>
      <w:r w:rsidRPr="00E26E4A">
        <w:rPr>
          <w:rFonts w:ascii="Times New Roman" w:hAnsi="Times New Roman" w:cs="Times New Roman"/>
          <w:sz w:val="24"/>
          <w:szCs w:val="24"/>
          <w:lang w:val="fr-FR"/>
        </w:rPr>
        <w:t xml:space="preserve"> d’aoust a</w:t>
      </w:r>
      <w:r w:rsidR="0079051D" w:rsidRPr="0079051D">
        <w:rPr>
          <w:rFonts w:ascii="Times New Roman" w:hAnsi="Times New Roman" w:cs="Times New Roman"/>
          <w:sz w:val="24"/>
          <w:szCs w:val="24"/>
          <w:vertAlign w:val="superscript"/>
          <w:lang w:val="fr-FR"/>
        </w:rPr>
        <w:t>o</w:t>
      </w:r>
      <w:r w:rsidRPr="00E26E4A">
        <w:rPr>
          <w:rFonts w:ascii="Times New Roman" w:hAnsi="Times New Roman" w:cs="Times New Roman"/>
          <w:sz w:val="24"/>
          <w:szCs w:val="24"/>
          <w:lang w:val="fr-FR"/>
        </w:rPr>
        <w:t xml:space="preserve"> 26.</w:t>
      </w:r>
    </w:p>
    <w:p w14:paraId="4D318F18" w14:textId="77777777" w:rsidR="006C4E69" w:rsidRPr="00E26E4A" w:rsidRDefault="006C4E69" w:rsidP="006C4E69">
      <w:pPr>
        <w:spacing w:after="0" w:line="240" w:lineRule="auto"/>
        <w:jc w:val="both"/>
        <w:rPr>
          <w:rFonts w:ascii="Times New Roman" w:hAnsi="Times New Roman" w:cs="Times New Roman"/>
          <w:sz w:val="24"/>
          <w:szCs w:val="24"/>
          <w:lang w:val="fr-FR"/>
        </w:rPr>
      </w:pPr>
      <w:r w:rsidRPr="00E26E4A">
        <w:rPr>
          <w:rFonts w:ascii="Times New Roman" w:hAnsi="Times New Roman" w:cs="Times New Roman"/>
          <w:sz w:val="24"/>
          <w:szCs w:val="24"/>
          <w:lang w:val="fr-FR"/>
        </w:rPr>
        <w:t>Vostre</w:t>
      </w:r>
      <w:r w:rsidR="00E26E4A" w:rsidRPr="00E26E4A">
        <w:rPr>
          <w:rFonts w:ascii="Times New Roman" w:hAnsi="Times New Roman" w:cs="Times New Roman"/>
          <w:sz w:val="24"/>
          <w:szCs w:val="24"/>
          <w:vertAlign w:val="superscript"/>
          <w:lang w:val="fr-FR"/>
        </w:rPr>
        <w:t>d</w:t>
      </w:r>
      <w:r w:rsidRPr="00E26E4A">
        <w:rPr>
          <w:rFonts w:ascii="Times New Roman" w:hAnsi="Times New Roman" w:cs="Times New Roman"/>
          <w:sz w:val="24"/>
          <w:szCs w:val="24"/>
          <w:lang w:val="fr-FR"/>
        </w:rPr>
        <w:t>) bon et humble nepveu</w:t>
      </w:r>
    </w:p>
    <w:p w14:paraId="014B6EB4" w14:textId="77777777" w:rsidR="006C4E69" w:rsidRDefault="006C4E69" w:rsidP="006C4E69">
      <w:pPr>
        <w:spacing w:after="0" w:line="240" w:lineRule="auto"/>
        <w:jc w:val="both"/>
        <w:rPr>
          <w:rFonts w:ascii="Times New Roman" w:hAnsi="Times New Roman" w:cs="Times New Roman"/>
          <w:sz w:val="24"/>
          <w:szCs w:val="24"/>
          <w:lang w:val="fr-FR"/>
        </w:rPr>
      </w:pPr>
      <w:r w:rsidRPr="00E26E4A">
        <w:rPr>
          <w:rFonts w:ascii="Times New Roman" w:hAnsi="Times New Roman" w:cs="Times New Roman"/>
          <w:sz w:val="24"/>
          <w:szCs w:val="24"/>
          <w:lang w:val="fr-FR"/>
        </w:rPr>
        <w:t>Ferdinandus.</w:t>
      </w:r>
    </w:p>
    <w:p w14:paraId="45E2A0D8" w14:textId="77777777" w:rsidR="00E26E4A" w:rsidRPr="00E26E4A" w:rsidRDefault="00E26E4A" w:rsidP="006C4E69">
      <w:pPr>
        <w:spacing w:after="0" w:line="240" w:lineRule="auto"/>
        <w:jc w:val="both"/>
        <w:rPr>
          <w:rFonts w:ascii="Times New Roman" w:hAnsi="Times New Roman" w:cs="Times New Roman"/>
          <w:sz w:val="24"/>
          <w:szCs w:val="24"/>
          <w:lang w:val="fr-FR"/>
        </w:rPr>
      </w:pPr>
    </w:p>
    <w:p w14:paraId="224153D1" w14:textId="66D19C73" w:rsidR="006C4E69" w:rsidRDefault="006C4E69" w:rsidP="006D4005">
      <w:pPr>
        <w:pStyle w:val="Kommentar"/>
        <w:rPr>
          <w:i w:val="0"/>
          <w:lang w:val="fr-FR"/>
        </w:rPr>
      </w:pPr>
      <w:r w:rsidRPr="00E26E4A">
        <w:rPr>
          <w:lang w:val="fr-FR"/>
        </w:rPr>
        <w:t xml:space="preserve">Rückwärts Adresse: </w:t>
      </w:r>
      <w:r w:rsidRPr="006D4005">
        <w:rPr>
          <w:i w:val="0"/>
          <w:lang w:val="fr-FR"/>
        </w:rPr>
        <w:t>A m</w:t>
      </w:r>
      <w:r w:rsidRPr="006D4005">
        <w:rPr>
          <w:i w:val="0"/>
          <w:vertAlign w:val="superscript"/>
          <w:lang w:val="fr-FR"/>
        </w:rPr>
        <w:t>me</w:t>
      </w:r>
      <w:r w:rsidRPr="006D4005">
        <w:rPr>
          <w:i w:val="0"/>
          <w:lang w:val="fr-FR"/>
        </w:rPr>
        <w:t>, ma bonne tante, m</w:t>
      </w:r>
      <w:r w:rsidRPr="006D4005">
        <w:rPr>
          <w:i w:val="0"/>
          <w:vertAlign w:val="superscript"/>
          <w:lang w:val="fr-FR"/>
        </w:rPr>
        <w:t>me</w:t>
      </w:r>
      <w:r w:rsidRPr="006D4005">
        <w:rPr>
          <w:i w:val="0"/>
          <w:lang w:val="fr-FR"/>
        </w:rPr>
        <w:t xml:space="preserve"> l’archiducesse d’Austrice, ducesse et contesse de Bourgoingne, regente et gouvernante etc.</w:t>
      </w:r>
    </w:p>
    <w:p w14:paraId="126BDEB1" w14:textId="77777777" w:rsidR="00654351" w:rsidRPr="00E26E4A" w:rsidRDefault="00654351" w:rsidP="00654351">
      <w:pPr>
        <w:pStyle w:val="Kommentar"/>
        <w:rPr>
          <w:lang w:val="fr-FR"/>
        </w:rPr>
      </w:pPr>
    </w:p>
    <w:p w14:paraId="3F393398" w14:textId="77777777" w:rsidR="00E26E4A" w:rsidRPr="00E26E4A" w:rsidRDefault="006C4E69" w:rsidP="00654351">
      <w:pPr>
        <w:pStyle w:val="Kommentar"/>
      </w:pPr>
      <w:r w:rsidRPr="00E26E4A">
        <w:t>1]</w:t>
      </w:r>
      <w:r w:rsidR="00E26E4A">
        <w:t xml:space="preserve"> a</w:t>
      </w:r>
      <w:r w:rsidR="00E26E4A" w:rsidRPr="00E26E4A">
        <w:t xml:space="preserve">) ursprünglich </w:t>
      </w:r>
      <w:r w:rsidR="00E26E4A" w:rsidRPr="00654351">
        <w:rPr>
          <w:i w:val="0"/>
        </w:rPr>
        <w:t>mon.</w:t>
      </w:r>
    </w:p>
    <w:p w14:paraId="107D30AE" w14:textId="77777777" w:rsidR="006C4E69" w:rsidRPr="00E26E4A" w:rsidRDefault="006C4E69" w:rsidP="00654351">
      <w:pPr>
        <w:pStyle w:val="Kommentar"/>
      </w:pPr>
      <w:r w:rsidRPr="00E26E4A">
        <w:t xml:space="preserve">Peterwardein wurde am 27. Juli von den Türken erstürmt. Vgl. Nr. </w:t>
      </w:r>
      <w:r w:rsidR="002412A2">
        <w:t>A</w:t>
      </w:r>
      <w:r w:rsidRPr="00E26E4A">
        <w:t>221.</w:t>
      </w:r>
    </w:p>
    <w:p w14:paraId="2DC12A40" w14:textId="77777777" w:rsidR="00E26E4A" w:rsidRDefault="006C4E69" w:rsidP="00654351">
      <w:pPr>
        <w:pStyle w:val="Kommentar"/>
      </w:pPr>
      <w:r w:rsidRPr="00E26E4A">
        <w:t>2]</w:t>
      </w:r>
      <w:r w:rsidR="00E26E4A">
        <w:t xml:space="preserve"> b</w:t>
      </w:r>
      <w:r w:rsidR="00E26E4A" w:rsidRPr="00E26E4A">
        <w:t xml:space="preserve">) </w:t>
      </w:r>
      <w:r w:rsidR="00E26E4A" w:rsidRPr="00654351">
        <w:rPr>
          <w:i w:val="0"/>
        </w:rPr>
        <w:t>où — estroitement</w:t>
      </w:r>
      <w:r w:rsidR="00E26E4A" w:rsidRPr="00E26E4A">
        <w:t xml:space="preserve"> am Rande nachgetragen.</w:t>
      </w:r>
      <w:r w:rsidR="00E26E4A" w:rsidRPr="00E26E4A">
        <w:tab/>
      </w:r>
    </w:p>
    <w:p w14:paraId="667EA513" w14:textId="77777777" w:rsidR="006C4E69" w:rsidRPr="00E26E4A" w:rsidRDefault="006C4E69" w:rsidP="00654351">
      <w:pPr>
        <w:pStyle w:val="Kommentar"/>
      </w:pPr>
      <w:r w:rsidRPr="00E26E4A">
        <w:t>F hatte am 27. August Speier verlassen. Baumgarten 2, S. 573. Die Belagerung Cremonas dauerte noch bis zum 24. September, an welchem Tage die kaiserlichen Truppen kapitulierten und einen ehrenvollen Abzug zugebill</w:t>
      </w:r>
      <w:r w:rsidR="0079051D">
        <w:t>igt erhielten. Sanuto 42, 710 f.</w:t>
      </w:r>
      <w:r w:rsidRPr="00E26E4A">
        <w:t>; Gayangos 3, 1, S. 934 usw.</w:t>
      </w:r>
    </w:p>
    <w:p w14:paraId="238FC337" w14:textId="77777777" w:rsidR="00E26E4A" w:rsidRPr="00E26E4A" w:rsidRDefault="006C4E69" w:rsidP="00654351">
      <w:pPr>
        <w:pStyle w:val="Kommentar"/>
      </w:pPr>
      <w:r w:rsidRPr="00E26E4A">
        <w:t>3]</w:t>
      </w:r>
      <w:r w:rsidR="00E26E4A">
        <w:t xml:space="preserve"> c</w:t>
      </w:r>
      <w:r w:rsidR="00E26E4A" w:rsidRPr="00E26E4A">
        <w:t>) Lücke.</w:t>
      </w:r>
      <w:r w:rsidR="00E26E4A">
        <w:t xml:space="preserve"> - d</w:t>
      </w:r>
      <w:r w:rsidR="00E26E4A" w:rsidRPr="00E26E4A">
        <w:t>) von</w:t>
      </w:r>
      <w:r w:rsidR="00E26E4A">
        <w:t xml:space="preserve"> </w:t>
      </w:r>
      <w:r w:rsidR="00E26E4A" w:rsidRPr="00654351">
        <w:rPr>
          <w:i w:val="0"/>
        </w:rPr>
        <w:t>vostre</w:t>
      </w:r>
      <w:r w:rsidR="00E26E4A" w:rsidRPr="00E26E4A">
        <w:t xml:space="preserve"> an eigenhändig.</w:t>
      </w:r>
    </w:p>
    <w:p w14:paraId="5D40CB60" w14:textId="77777777" w:rsidR="00082861" w:rsidRPr="00E26E4A" w:rsidRDefault="006C4E69" w:rsidP="00654351">
      <w:pPr>
        <w:pStyle w:val="Kommentar"/>
      </w:pPr>
      <w:r w:rsidRPr="00E26E4A">
        <w:t xml:space="preserve">Über die Anleiheversuche F’s in dieser Sache vgl. Nr. </w:t>
      </w:r>
      <w:r w:rsidR="002412A2">
        <w:t>A</w:t>
      </w:r>
      <w:r w:rsidRPr="00E26E4A">
        <w:t>237.</w:t>
      </w:r>
    </w:p>
    <w:p w14:paraId="19C71D22" w14:textId="77777777" w:rsidR="006C4E69" w:rsidRPr="00E26E4A" w:rsidRDefault="006C4E69" w:rsidP="00654351">
      <w:pPr>
        <w:pStyle w:val="Kommentar"/>
      </w:pPr>
    </w:p>
    <w:sectPr w:rsidR="006C4E69" w:rsidRPr="00E26E4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9T17:08:00Z" w:initials="AL">
    <w:p w14:paraId="7A1BC5CA" w14:textId="77777777" w:rsidR="002412A2" w:rsidRPr="00B322A9" w:rsidRDefault="002412A2">
      <w:pPr>
        <w:pStyle w:val="Kommentartext"/>
        <w:rPr>
          <w:lang w:val="pt-BR"/>
        </w:rPr>
      </w:pPr>
      <w:r>
        <w:rPr>
          <w:rStyle w:val="Kommentarzeichen"/>
        </w:rPr>
        <w:annotationRef/>
      </w:r>
      <w:r w:rsidRPr="00B322A9">
        <w:rPr>
          <w:lang w:val="pt-BR"/>
        </w:rPr>
        <w:t>P: Süleyman I.</w:t>
      </w:r>
    </w:p>
  </w:comment>
  <w:comment w:id="1" w:author="Abel Laura" w:date="2017-11-29T17:08:00Z" w:initials="AL">
    <w:p w14:paraId="167FD89C" w14:textId="77777777" w:rsidR="002412A2" w:rsidRPr="00B322A9" w:rsidRDefault="002412A2">
      <w:pPr>
        <w:pStyle w:val="Kommentartext"/>
        <w:rPr>
          <w:lang w:val="pt-BR"/>
        </w:rPr>
      </w:pPr>
      <w:r>
        <w:rPr>
          <w:rStyle w:val="Kommentarzeichen"/>
        </w:rPr>
        <w:annotationRef/>
      </w:r>
      <w:r w:rsidR="00B322A9" w:rsidRPr="00B322A9">
        <w:rPr>
          <w:lang w:val="pt-BR"/>
        </w:rPr>
        <w:t xml:space="preserve">O: </w:t>
      </w:r>
      <w:r w:rsidR="00B322A9" w:rsidRPr="00B322A9">
        <w:rPr>
          <w:rFonts w:cstheme="minorHAnsi"/>
          <w:bCs/>
          <w:color w:val="222222"/>
          <w:sz w:val="24"/>
          <w:szCs w:val="24"/>
          <w:shd w:val="clear" w:color="auto" w:fill="FFFFFF"/>
          <w:lang w:val="pt-BR"/>
        </w:rPr>
        <w:t>Petrovaradin</w:t>
      </w:r>
    </w:p>
  </w:comment>
  <w:comment w:id="2" w:author="Abel Laura" w:date="2017-11-29T17:08:00Z" w:initials="AL">
    <w:p w14:paraId="41A5A6D3" w14:textId="41D85F7E" w:rsidR="002412A2" w:rsidRPr="00431B18" w:rsidRDefault="002412A2">
      <w:pPr>
        <w:pStyle w:val="Kommentartext"/>
        <w:rPr>
          <w:lang w:val="pt-BR"/>
        </w:rPr>
      </w:pPr>
      <w:r>
        <w:rPr>
          <w:rStyle w:val="Kommentarzeichen"/>
        </w:rPr>
        <w:annotationRef/>
      </w:r>
      <w:r w:rsidR="00F70AAE">
        <w:rPr>
          <w:lang w:val="pt-BR"/>
        </w:rPr>
        <w:t>S</w:t>
      </w:r>
      <w:r w:rsidRPr="00431B18">
        <w:rPr>
          <w:lang w:val="pt-BR"/>
        </w:rPr>
        <w:t>: Ungarn</w:t>
      </w:r>
    </w:p>
  </w:comment>
  <w:comment w:id="3" w:author="Abel Laura" w:date="2017-11-29T17:09:00Z" w:initials="AL">
    <w:p w14:paraId="0AFDB171" w14:textId="77777777" w:rsidR="002412A2" w:rsidRDefault="002412A2">
      <w:pPr>
        <w:pStyle w:val="Kommentartext"/>
      </w:pPr>
      <w:r>
        <w:rPr>
          <w:rStyle w:val="Kommentarzeichen"/>
        </w:rPr>
        <w:annotationRef/>
      </w:r>
      <w:r>
        <w:t>S: Christenheit</w:t>
      </w:r>
    </w:p>
  </w:comment>
  <w:comment w:id="4" w:author="Abel Laura" w:date="2017-11-29T17:09:00Z" w:initials="AL">
    <w:p w14:paraId="418CE5C9" w14:textId="7C92A8CB" w:rsidR="002412A2" w:rsidRDefault="002412A2">
      <w:pPr>
        <w:pStyle w:val="Kommentartext"/>
      </w:pPr>
      <w:r>
        <w:rPr>
          <w:rStyle w:val="Kommentarzeichen"/>
        </w:rPr>
        <w:annotationRef/>
      </w:r>
      <w:r w:rsidR="00F70AAE">
        <w:t>S</w:t>
      </w:r>
      <w:r>
        <w:t>: Österreich</w:t>
      </w:r>
    </w:p>
  </w:comment>
  <w:comment w:id="5" w:author="Abel Laura" w:date="2017-11-29T17:09:00Z" w:initials="AL">
    <w:p w14:paraId="55583087" w14:textId="5563ACED" w:rsidR="002412A2" w:rsidRDefault="002412A2">
      <w:pPr>
        <w:pStyle w:val="Kommentartext"/>
      </w:pPr>
      <w:r>
        <w:rPr>
          <w:rStyle w:val="Kommentarzeichen"/>
        </w:rPr>
        <w:annotationRef/>
      </w:r>
      <w:r w:rsidR="00F70AAE">
        <w:t>S</w:t>
      </w:r>
      <w:r>
        <w:t>: Deutschland</w:t>
      </w:r>
    </w:p>
  </w:comment>
  <w:comment w:id="6" w:author="Abel Laura" w:date="2017-11-29T17:10:00Z" w:initials="AL">
    <w:p w14:paraId="334A8316" w14:textId="77777777" w:rsidR="002412A2" w:rsidRPr="00B322A9" w:rsidRDefault="002412A2">
      <w:pPr>
        <w:pStyle w:val="Kommentartext"/>
        <w:rPr>
          <w:lang w:val="pt-BR"/>
        </w:rPr>
      </w:pPr>
      <w:r>
        <w:rPr>
          <w:rStyle w:val="Kommentarzeichen"/>
        </w:rPr>
        <w:annotationRef/>
      </w:r>
      <w:r w:rsidRPr="00B322A9">
        <w:rPr>
          <w:lang w:val="pt-BR"/>
        </w:rPr>
        <w:t>S: Lutheraner</w:t>
      </w:r>
    </w:p>
  </w:comment>
  <w:comment w:id="7" w:author="Abel Laura" w:date="2017-11-29T17:10:00Z" w:initials="AL">
    <w:p w14:paraId="4C93A6E0" w14:textId="77777777" w:rsidR="002412A2" w:rsidRPr="00B322A9" w:rsidRDefault="002412A2">
      <w:pPr>
        <w:pStyle w:val="Kommentartext"/>
        <w:rPr>
          <w:lang w:val="pt-BR"/>
        </w:rPr>
      </w:pPr>
      <w:r>
        <w:rPr>
          <w:rStyle w:val="Kommentarzeichen"/>
        </w:rPr>
        <w:annotationRef/>
      </w:r>
      <w:r w:rsidRPr="00B322A9">
        <w:rPr>
          <w:lang w:val="pt-BR"/>
        </w:rPr>
        <w:t>S: Italien</w:t>
      </w:r>
    </w:p>
  </w:comment>
  <w:comment w:id="8" w:author="Abel Laura" w:date="2017-11-29T17:10:00Z" w:initials="AL">
    <w:p w14:paraId="5775CEF1" w14:textId="77777777" w:rsidR="002412A2" w:rsidRPr="00B322A9" w:rsidRDefault="002412A2">
      <w:pPr>
        <w:pStyle w:val="Kommentartext"/>
        <w:rPr>
          <w:lang w:val="pt-BR"/>
        </w:rPr>
      </w:pPr>
      <w:r>
        <w:rPr>
          <w:rStyle w:val="Kommentarzeichen"/>
        </w:rPr>
        <w:annotationRef/>
      </w:r>
      <w:r w:rsidRPr="00B322A9">
        <w:rPr>
          <w:lang w:val="pt-BR"/>
        </w:rPr>
        <w:t>O: Cremona</w:t>
      </w:r>
    </w:p>
  </w:comment>
  <w:comment w:id="9" w:author="Abel Laura" w:date="2017-11-29T17:10:00Z" w:initials="AL">
    <w:p w14:paraId="5D90DF25" w14:textId="2EDB93A8" w:rsidR="002412A2" w:rsidRDefault="002412A2">
      <w:pPr>
        <w:pStyle w:val="Kommentartext"/>
      </w:pPr>
      <w:r>
        <w:rPr>
          <w:rStyle w:val="Kommentarzeichen"/>
        </w:rPr>
        <w:annotationRef/>
      </w:r>
      <w:r w:rsidR="005D31B6">
        <w:t>S</w:t>
      </w:r>
      <w:r>
        <w:t>: K</w:t>
      </w:r>
      <w:r w:rsidR="005D31B6">
        <w:t>, Ansehen</w:t>
      </w:r>
    </w:p>
  </w:comment>
  <w:comment w:id="10" w:author="Abel Laura" w:date="2017-11-29T17:11:00Z" w:initials="AL">
    <w:p w14:paraId="19CD885A" w14:textId="77777777" w:rsidR="002412A2" w:rsidRDefault="002412A2">
      <w:pPr>
        <w:pStyle w:val="Kommentartext"/>
      </w:pPr>
      <w:r>
        <w:rPr>
          <w:rStyle w:val="Kommentarzeichen"/>
        </w:rPr>
        <w:annotationRef/>
      </w:r>
      <w:r>
        <w:t>O: Speyer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1BC5CA" w15:done="0"/>
  <w15:commentEx w15:paraId="167FD89C" w15:done="0"/>
  <w15:commentEx w15:paraId="41A5A6D3" w15:done="0"/>
  <w15:commentEx w15:paraId="0AFDB171" w15:done="0"/>
  <w15:commentEx w15:paraId="418CE5C9" w15:done="0"/>
  <w15:commentEx w15:paraId="55583087" w15:done="0"/>
  <w15:commentEx w15:paraId="334A8316" w15:done="0"/>
  <w15:commentEx w15:paraId="4C93A6E0" w15:done="0"/>
  <w15:commentEx w15:paraId="5775CEF1" w15:done="0"/>
  <w15:commentEx w15:paraId="5D90DF25" w15:done="0"/>
  <w15:commentEx w15:paraId="19CD88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1BC5CA" w16cid:durableId="238CE4B1"/>
  <w16cid:commentId w16cid:paraId="167FD89C" w16cid:durableId="238CE4B2"/>
  <w16cid:commentId w16cid:paraId="41A5A6D3" w16cid:durableId="238CE4B3"/>
  <w16cid:commentId w16cid:paraId="0AFDB171" w16cid:durableId="238CE4B4"/>
  <w16cid:commentId w16cid:paraId="418CE5C9" w16cid:durableId="238CE4B5"/>
  <w16cid:commentId w16cid:paraId="55583087" w16cid:durableId="238CE4B6"/>
  <w16cid:commentId w16cid:paraId="334A8316" w16cid:durableId="238CE4B7"/>
  <w16cid:commentId w16cid:paraId="4C93A6E0" w16cid:durableId="238CE4B8"/>
  <w16cid:commentId w16cid:paraId="5775CEF1" w16cid:durableId="238CE4B9"/>
  <w16cid:commentId w16cid:paraId="5D90DF25" w16cid:durableId="238CE4BA"/>
  <w16cid:commentId w16cid:paraId="19CD885A" w16cid:durableId="238CE4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DE"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E69"/>
    <w:rsid w:val="00082861"/>
    <w:rsid w:val="002412A2"/>
    <w:rsid w:val="00431B18"/>
    <w:rsid w:val="005D31B6"/>
    <w:rsid w:val="00654351"/>
    <w:rsid w:val="006C4E69"/>
    <w:rsid w:val="006D4005"/>
    <w:rsid w:val="0079051D"/>
    <w:rsid w:val="00934A33"/>
    <w:rsid w:val="00AB3749"/>
    <w:rsid w:val="00B322A9"/>
    <w:rsid w:val="00E26E4A"/>
    <w:rsid w:val="00F70A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9BDE"/>
  <w15:docId w15:val="{FD21D0A1-69E3-45FA-A209-F794B5C2F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400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C4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6D400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D400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D400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D4005"/>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6D4005"/>
    <w:pPr>
      <w:ind w:left="720"/>
      <w:contextualSpacing/>
    </w:pPr>
  </w:style>
  <w:style w:type="character" w:styleId="Kommentarzeichen">
    <w:name w:val="annotation reference"/>
    <w:basedOn w:val="Absatz-Standardschriftart"/>
    <w:uiPriority w:val="99"/>
    <w:semiHidden/>
    <w:unhideWhenUsed/>
    <w:rsid w:val="002412A2"/>
    <w:rPr>
      <w:sz w:val="16"/>
      <w:szCs w:val="16"/>
    </w:rPr>
  </w:style>
  <w:style w:type="paragraph" w:styleId="Kommentartext">
    <w:name w:val="annotation text"/>
    <w:basedOn w:val="Standard"/>
    <w:link w:val="KommentartextZchn"/>
    <w:uiPriority w:val="99"/>
    <w:semiHidden/>
    <w:unhideWhenUsed/>
    <w:rsid w:val="002412A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12A2"/>
    <w:rPr>
      <w:sz w:val="20"/>
      <w:szCs w:val="20"/>
    </w:rPr>
  </w:style>
  <w:style w:type="paragraph" w:styleId="Kommentarthema">
    <w:name w:val="annotation subject"/>
    <w:basedOn w:val="Kommentartext"/>
    <w:next w:val="Kommentartext"/>
    <w:link w:val="KommentarthemaZchn"/>
    <w:uiPriority w:val="99"/>
    <w:semiHidden/>
    <w:unhideWhenUsed/>
    <w:rsid w:val="002412A2"/>
    <w:rPr>
      <w:b/>
      <w:bCs/>
    </w:rPr>
  </w:style>
  <w:style w:type="character" w:customStyle="1" w:styleId="KommentarthemaZchn">
    <w:name w:val="Kommentarthema Zchn"/>
    <w:basedOn w:val="KommentartextZchn"/>
    <w:link w:val="Kommentarthema"/>
    <w:uiPriority w:val="99"/>
    <w:semiHidden/>
    <w:rsid w:val="002412A2"/>
    <w:rPr>
      <w:b/>
      <w:bCs/>
      <w:sz w:val="20"/>
      <w:szCs w:val="20"/>
    </w:rPr>
  </w:style>
  <w:style w:type="paragraph" w:styleId="Sprechblasentext">
    <w:name w:val="Balloon Text"/>
    <w:basedOn w:val="Standard"/>
    <w:link w:val="SprechblasentextZchn"/>
    <w:uiPriority w:val="99"/>
    <w:semiHidden/>
    <w:unhideWhenUsed/>
    <w:rsid w:val="002412A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12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23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3577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13</cp:revision>
  <dcterms:created xsi:type="dcterms:W3CDTF">2015-11-18T09:40:00Z</dcterms:created>
  <dcterms:modified xsi:type="dcterms:W3CDTF">2022-11-11T21:55:00Z</dcterms:modified>
</cp:coreProperties>
</file>