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CB23FB" w14:textId="77777777" w:rsidR="006B0F9B" w:rsidRPr="002947E5" w:rsidRDefault="006B0F9B" w:rsidP="006B0F9B">
      <w:pPr>
        <w:pStyle w:val="KeinLeerraum"/>
        <w:jc w:val="center"/>
        <w:rPr>
          <w:rFonts w:ascii="Times New Roman" w:hAnsi="Times New Roman" w:cs="Times New Roman"/>
          <w:b/>
          <w:smallCaps/>
          <w:sz w:val="28"/>
          <w:szCs w:val="28"/>
          <w:lang w:val="en-US"/>
        </w:rPr>
      </w:pPr>
      <w:r w:rsidRPr="002947E5">
        <w:rPr>
          <w:rFonts w:ascii="Times New Roman" w:hAnsi="Times New Roman" w:cs="Times New Roman"/>
          <w:b/>
          <w:smallCaps/>
          <w:sz w:val="28"/>
          <w:szCs w:val="28"/>
          <w:lang w:val="en-US"/>
        </w:rPr>
        <w:t>The Family Correspondence of Ferdinand I</w:t>
      </w:r>
    </w:p>
    <w:p w14:paraId="0F303FDC" w14:textId="35C59F0C" w:rsidR="006B0F9B" w:rsidRPr="002947E5" w:rsidRDefault="006B0F9B" w:rsidP="006B0F9B">
      <w:pPr>
        <w:spacing w:before="120" w:after="160" w:line="240" w:lineRule="auto"/>
        <w:jc w:val="both"/>
        <w:rPr>
          <w:rFonts w:ascii="Times New Roman" w:hAnsi="Times New Roman" w:cs="Times New Roman"/>
        </w:rPr>
      </w:pPr>
      <w:r w:rsidRPr="002947E5">
        <w:rPr>
          <w:rFonts w:ascii="Times New Roman" w:hAnsi="Times New Roman" w:cs="Times New Roman"/>
        </w:rPr>
        <w:t xml:space="preserve">Volume 1: </w:t>
      </w:r>
      <w:r w:rsidRPr="002947E5">
        <w:rPr>
          <w:rFonts w:ascii="Times New Roman" w:hAnsi="Times New Roman" w:cs="Times New Roman"/>
          <w:i/>
        </w:rPr>
        <w:t>Familienkorrespondenz bis 1526</w:t>
      </w:r>
      <w:r w:rsidRPr="002947E5">
        <w:rPr>
          <w:rFonts w:ascii="Times New Roman" w:hAnsi="Times New Roman" w:cs="Times New Roman"/>
        </w:rPr>
        <w:t xml:space="preserve">. </w:t>
      </w:r>
      <w:proofErr w:type="spellStart"/>
      <w:r w:rsidR="002947E5">
        <w:rPr>
          <w:rFonts w:ascii="Times New Roman" w:hAnsi="Times New Roman" w:cs="Times New Roman"/>
        </w:rPr>
        <w:t>Edited</w:t>
      </w:r>
      <w:proofErr w:type="spellEnd"/>
      <w:r w:rsidR="002947E5">
        <w:rPr>
          <w:rFonts w:ascii="Times New Roman" w:hAnsi="Times New Roman" w:cs="Times New Roman"/>
        </w:rPr>
        <w:t xml:space="preserve"> </w:t>
      </w:r>
      <w:proofErr w:type="spellStart"/>
      <w:r w:rsidR="002947E5">
        <w:rPr>
          <w:rFonts w:ascii="Times New Roman" w:hAnsi="Times New Roman" w:cs="Times New Roman"/>
        </w:rPr>
        <w:t>by</w:t>
      </w:r>
      <w:proofErr w:type="spellEnd"/>
      <w:r w:rsidR="002947E5">
        <w:rPr>
          <w:rFonts w:ascii="Times New Roman" w:hAnsi="Times New Roman" w:cs="Times New Roman"/>
        </w:rPr>
        <w:t xml:space="preserve"> </w:t>
      </w:r>
      <w:r w:rsidRPr="002947E5">
        <w:rPr>
          <w:rFonts w:ascii="Times New Roman" w:hAnsi="Times New Roman" w:cs="Times New Roman"/>
        </w:rPr>
        <w:t xml:space="preserve">Wilhelm </w:t>
      </w:r>
      <w:r w:rsidRPr="002947E5">
        <w:rPr>
          <w:rFonts w:ascii="Times New Roman" w:hAnsi="Times New Roman" w:cs="Times New Roman"/>
          <w:smallCaps/>
        </w:rPr>
        <w:t xml:space="preserve">Bauer. </w:t>
      </w:r>
      <w:r w:rsidR="002947E5">
        <w:rPr>
          <w:rFonts w:ascii="Times New Roman" w:hAnsi="Times New Roman" w:cs="Times New Roman"/>
        </w:rPr>
        <w:t>V</w:t>
      </w:r>
      <w:r w:rsidRPr="002947E5">
        <w:rPr>
          <w:rFonts w:ascii="Times New Roman" w:hAnsi="Times New Roman" w:cs="Times New Roman"/>
        </w:rPr>
        <w:t>ien</w:t>
      </w:r>
      <w:r w:rsidR="002947E5">
        <w:rPr>
          <w:rFonts w:ascii="Times New Roman" w:hAnsi="Times New Roman" w:cs="Times New Roman"/>
        </w:rPr>
        <w:t>na: Holzhausen, 1912 (Volume</w:t>
      </w:r>
      <w:r w:rsidRPr="002947E5">
        <w:rPr>
          <w:rFonts w:ascii="Times New Roman" w:hAnsi="Times New Roman" w:cs="Times New Roman"/>
        </w:rPr>
        <w:t xml:space="preserve"> 11 </w:t>
      </w:r>
      <w:r w:rsidR="002947E5">
        <w:rPr>
          <w:rFonts w:ascii="Times New Roman" w:hAnsi="Times New Roman" w:cs="Times New Roman"/>
        </w:rPr>
        <w:t xml:space="preserve">of </w:t>
      </w:r>
      <w:proofErr w:type="spellStart"/>
      <w:r w:rsidR="002947E5">
        <w:rPr>
          <w:rFonts w:ascii="Times New Roman" w:hAnsi="Times New Roman" w:cs="Times New Roman"/>
        </w:rPr>
        <w:t>the</w:t>
      </w:r>
      <w:proofErr w:type="spellEnd"/>
      <w:r w:rsidR="002947E5">
        <w:rPr>
          <w:rFonts w:ascii="Times New Roman" w:hAnsi="Times New Roman" w:cs="Times New Roman"/>
        </w:rPr>
        <w:t xml:space="preserve"> </w:t>
      </w:r>
      <w:r w:rsidRPr="002947E5">
        <w:rPr>
          <w:rFonts w:ascii="Times New Roman" w:hAnsi="Times New Roman" w:cs="Times New Roman"/>
          <w:i/>
        </w:rPr>
        <w:t>Veröffentlichungen der Kommission für Neuere Geschichte Österreichs</w:t>
      </w:r>
      <w:r w:rsidRPr="002947E5">
        <w:rPr>
          <w:rFonts w:ascii="Times New Roman" w:hAnsi="Times New Roman" w:cs="Times New Roman"/>
        </w:rPr>
        <w:t>), pp. VII – IX.</w:t>
      </w:r>
    </w:p>
    <w:p w14:paraId="2E8DB390" w14:textId="77777777" w:rsidR="008D380B" w:rsidRPr="002947E5" w:rsidRDefault="00A15A79" w:rsidP="00A15A79">
      <w:pPr>
        <w:pStyle w:val="KeinLeerraum"/>
        <w:jc w:val="center"/>
        <w:rPr>
          <w:rFonts w:ascii="Times New Roman" w:hAnsi="Times New Roman" w:cs="Times New Roman"/>
          <w:b/>
          <w:smallCaps/>
          <w:color w:val="000000"/>
          <w:sz w:val="28"/>
          <w:szCs w:val="28"/>
          <w:lang w:val="en-US"/>
        </w:rPr>
      </w:pPr>
      <w:r w:rsidRPr="002947E5">
        <w:rPr>
          <w:rFonts w:ascii="Times New Roman" w:hAnsi="Times New Roman" w:cs="Times New Roman"/>
          <w:b/>
          <w:smallCaps/>
          <w:color w:val="000000"/>
          <w:sz w:val="28"/>
          <w:szCs w:val="28"/>
          <w:lang w:val="en-US"/>
        </w:rPr>
        <w:t xml:space="preserve">Foreword by the Editor </w:t>
      </w:r>
      <w:r w:rsidRPr="002947E5">
        <w:rPr>
          <w:rFonts w:ascii="Times New Roman" w:hAnsi="Times New Roman" w:cs="Times New Roman"/>
          <w:smallCaps/>
          <w:color w:val="000000"/>
          <w:sz w:val="28"/>
          <w:szCs w:val="28"/>
          <w:lang w:val="en-US"/>
        </w:rPr>
        <w:t>[Wilhelm Bauer]</w:t>
      </w:r>
      <w:r w:rsidR="00DA286C" w:rsidRPr="002947E5">
        <w:rPr>
          <w:rStyle w:val="Funotenzeichen"/>
          <w:rFonts w:ascii="Times New Roman" w:hAnsi="Times New Roman" w:cs="Times New Roman"/>
          <w:smallCaps/>
          <w:color w:val="000000"/>
          <w:sz w:val="28"/>
          <w:szCs w:val="28"/>
          <w:lang w:val="en-US"/>
        </w:rPr>
        <w:footnoteReference w:id="1"/>
      </w:r>
    </w:p>
    <w:p w14:paraId="0D2E7082" w14:textId="77777777" w:rsidR="008D380B" w:rsidRPr="002947E5" w:rsidRDefault="008D380B" w:rsidP="0058292A">
      <w:pPr>
        <w:pStyle w:val="KeinLeerraum"/>
        <w:jc w:val="both"/>
        <w:rPr>
          <w:rFonts w:ascii="Times New Roman" w:hAnsi="Times New Roman" w:cs="Times New Roman"/>
          <w:sz w:val="24"/>
          <w:szCs w:val="24"/>
          <w:lang w:val="en-US"/>
        </w:rPr>
      </w:pPr>
    </w:p>
    <w:p w14:paraId="499EF2DC" w14:textId="3AB3C241" w:rsidR="00A15A79" w:rsidRPr="002947E5" w:rsidRDefault="008D380B" w:rsidP="0058292A">
      <w:pPr>
        <w:pStyle w:val="KeinLeerraum"/>
        <w:jc w:val="both"/>
        <w:rPr>
          <w:rFonts w:ascii="Times New Roman" w:hAnsi="Times New Roman" w:cs="Times New Roman"/>
          <w:color w:val="000000"/>
          <w:sz w:val="24"/>
          <w:szCs w:val="24"/>
          <w:lang w:val="en-US"/>
        </w:rPr>
      </w:pPr>
      <w:r w:rsidRPr="002947E5">
        <w:rPr>
          <w:rFonts w:ascii="Times New Roman" w:hAnsi="Times New Roman" w:cs="Times New Roman"/>
          <w:color w:val="000000"/>
          <w:sz w:val="24"/>
          <w:szCs w:val="24"/>
          <w:lang w:val="en-US"/>
        </w:rPr>
        <w:t xml:space="preserve">The preliminary work for the publication of Ferdinand I’s correspondences primarily consisted </w:t>
      </w:r>
      <w:r w:rsidR="00BD6686" w:rsidRPr="002947E5">
        <w:rPr>
          <w:rFonts w:ascii="Times New Roman" w:hAnsi="Times New Roman" w:cs="Times New Roman"/>
          <w:color w:val="000000"/>
          <w:sz w:val="24"/>
          <w:szCs w:val="24"/>
          <w:lang w:val="en-US"/>
        </w:rPr>
        <w:t>in</w:t>
      </w:r>
      <w:r w:rsidRPr="002947E5">
        <w:rPr>
          <w:rFonts w:ascii="Times New Roman" w:hAnsi="Times New Roman" w:cs="Times New Roman"/>
          <w:color w:val="000000"/>
          <w:sz w:val="24"/>
          <w:szCs w:val="24"/>
          <w:lang w:val="en-US"/>
        </w:rPr>
        <w:t xml:space="preserve"> the gathering of all pertinent letters and </w:t>
      </w:r>
      <w:r w:rsidR="00E43C29" w:rsidRPr="002947E5">
        <w:rPr>
          <w:rFonts w:ascii="Times New Roman" w:hAnsi="Times New Roman" w:cs="Times New Roman"/>
          <w:color w:val="000000"/>
          <w:sz w:val="24"/>
          <w:szCs w:val="24"/>
          <w:lang w:val="en-US"/>
        </w:rPr>
        <w:t>related additional material</w:t>
      </w:r>
      <w:r w:rsidRPr="002947E5">
        <w:rPr>
          <w:rFonts w:ascii="Times New Roman" w:hAnsi="Times New Roman" w:cs="Times New Roman"/>
          <w:color w:val="000000"/>
          <w:sz w:val="24"/>
          <w:szCs w:val="24"/>
          <w:lang w:val="en-US"/>
        </w:rPr>
        <w:t>. However, it b</w:t>
      </w:r>
      <w:r w:rsidR="00714463" w:rsidRPr="002947E5">
        <w:rPr>
          <w:rFonts w:ascii="Times New Roman" w:hAnsi="Times New Roman" w:cs="Times New Roman"/>
          <w:color w:val="000000"/>
          <w:sz w:val="24"/>
          <w:szCs w:val="24"/>
          <w:lang w:val="en-US"/>
        </w:rPr>
        <w:t>ecame clear after a year</w:t>
      </w:r>
      <w:r w:rsidRPr="002947E5">
        <w:rPr>
          <w:rFonts w:ascii="Times New Roman" w:hAnsi="Times New Roman" w:cs="Times New Roman"/>
          <w:color w:val="000000"/>
          <w:sz w:val="24"/>
          <w:szCs w:val="24"/>
          <w:lang w:val="en-US"/>
        </w:rPr>
        <w:t xml:space="preserve"> of research that adherence to the original plan would prove impossible. Even a cursory evaluation revealed an overflowing accumulation of materials which</w:t>
      </w:r>
      <w:r w:rsidR="00CB679C" w:rsidRPr="002947E5">
        <w:rPr>
          <w:rFonts w:ascii="Times New Roman" w:hAnsi="Times New Roman" w:cs="Times New Roman"/>
          <w:color w:val="000000"/>
          <w:sz w:val="24"/>
          <w:szCs w:val="24"/>
          <w:lang w:val="en-US"/>
        </w:rPr>
        <w:t>,</w:t>
      </w:r>
      <w:r w:rsidRPr="002947E5">
        <w:rPr>
          <w:rFonts w:ascii="Times New Roman" w:hAnsi="Times New Roman" w:cs="Times New Roman"/>
          <w:color w:val="000000"/>
          <w:sz w:val="24"/>
          <w:szCs w:val="24"/>
          <w:lang w:val="en-US"/>
        </w:rPr>
        <w:t xml:space="preserve"> through </w:t>
      </w:r>
      <w:proofErr w:type="gramStart"/>
      <w:r w:rsidRPr="002947E5">
        <w:rPr>
          <w:rFonts w:ascii="Times New Roman" w:hAnsi="Times New Roman" w:cs="Times New Roman"/>
          <w:color w:val="000000"/>
          <w:sz w:val="24"/>
          <w:szCs w:val="24"/>
          <w:lang w:val="en-US"/>
        </w:rPr>
        <w:t>neither their content and</w:t>
      </w:r>
      <w:proofErr w:type="gramEnd"/>
      <w:r w:rsidRPr="002947E5">
        <w:rPr>
          <w:rFonts w:ascii="Times New Roman" w:hAnsi="Times New Roman" w:cs="Times New Roman"/>
          <w:color w:val="000000"/>
          <w:sz w:val="24"/>
          <w:szCs w:val="24"/>
          <w:lang w:val="en-US"/>
        </w:rPr>
        <w:t xml:space="preserve"> worth</w:t>
      </w:r>
      <w:r w:rsidR="00CB679C" w:rsidRPr="002947E5">
        <w:rPr>
          <w:rFonts w:ascii="Times New Roman" w:hAnsi="Times New Roman" w:cs="Times New Roman"/>
          <w:color w:val="000000"/>
          <w:sz w:val="24"/>
          <w:szCs w:val="24"/>
          <w:lang w:val="en-US"/>
        </w:rPr>
        <w:t>,</w:t>
      </w:r>
      <w:r w:rsidRPr="002947E5">
        <w:rPr>
          <w:rFonts w:ascii="Times New Roman" w:hAnsi="Times New Roman" w:cs="Times New Roman"/>
          <w:color w:val="000000"/>
          <w:sz w:val="24"/>
          <w:szCs w:val="24"/>
          <w:lang w:val="en-US"/>
        </w:rPr>
        <w:t xml:space="preserve"> nor through their respective sources exhibited the required harmony to be unified as they were in a single volume. In many cases, it seem</w:t>
      </w:r>
      <w:r w:rsidR="00CB679C" w:rsidRPr="002947E5">
        <w:rPr>
          <w:rFonts w:ascii="Times New Roman" w:hAnsi="Times New Roman" w:cs="Times New Roman"/>
          <w:color w:val="000000"/>
          <w:sz w:val="24"/>
          <w:szCs w:val="24"/>
          <w:lang w:val="en-US"/>
        </w:rPr>
        <w:t>ed,</w:t>
      </w:r>
      <w:r w:rsidRPr="002947E5">
        <w:rPr>
          <w:rFonts w:ascii="Times New Roman" w:hAnsi="Times New Roman" w:cs="Times New Roman"/>
          <w:color w:val="000000"/>
          <w:sz w:val="24"/>
          <w:szCs w:val="24"/>
          <w:lang w:val="en-US"/>
        </w:rPr>
        <w:t xml:space="preserve"> chance had dealt the cards. For certain time periods and personal relationships, the correspondences were found in fascicles, only for other weighty portions to be completely – or seemingly so – absent. Clarifications and supplemental material surely lay in some remote archive waiting to be found. The sites of these findings are not restricted to the public</w:t>
      </w:r>
      <w:r w:rsidR="00F3240A" w:rsidRPr="002947E5">
        <w:rPr>
          <w:rFonts w:ascii="Times New Roman" w:hAnsi="Times New Roman" w:cs="Times New Roman"/>
          <w:color w:val="000000"/>
          <w:sz w:val="24"/>
          <w:szCs w:val="24"/>
          <w:lang w:val="en-US"/>
        </w:rPr>
        <w:t xml:space="preserve"> or private</w:t>
      </w:r>
      <w:r w:rsidRPr="002947E5">
        <w:rPr>
          <w:rFonts w:ascii="Times New Roman" w:hAnsi="Times New Roman" w:cs="Times New Roman"/>
          <w:color w:val="000000"/>
          <w:sz w:val="24"/>
          <w:szCs w:val="24"/>
          <w:lang w:val="en-US"/>
        </w:rPr>
        <w:t xml:space="preserve"> archives of Austria</w:t>
      </w:r>
      <w:r w:rsidR="00F3240A" w:rsidRPr="002947E5">
        <w:rPr>
          <w:rFonts w:ascii="Times New Roman" w:hAnsi="Times New Roman" w:cs="Times New Roman"/>
          <w:color w:val="000000"/>
          <w:sz w:val="24"/>
          <w:szCs w:val="24"/>
          <w:lang w:val="en-US"/>
        </w:rPr>
        <w:t xml:space="preserve">. </w:t>
      </w:r>
      <w:r w:rsidRPr="002947E5">
        <w:rPr>
          <w:rFonts w:ascii="Times New Roman" w:hAnsi="Times New Roman" w:cs="Times New Roman"/>
          <w:color w:val="000000"/>
          <w:sz w:val="24"/>
          <w:szCs w:val="24"/>
          <w:lang w:val="en-US"/>
        </w:rPr>
        <w:t>Germany, Belgium, France and Spain also evidently hold considerable amounts of material</w:t>
      </w:r>
      <w:r w:rsidR="00CB679C" w:rsidRPr="002947E5">
        <w:rPr>
          <w:rFonts w:ascii="Times New Roman" w:hAnsi="Times New Roman" w:cs="Times New Roman"/>
          <w:color w:val="000000"/>
          <w:sz w:val="24"/>
          <w:szCs w:val="24"/>
          <w:lang w:val="en-US"/>
        </w:rPr>
        <w:t>,</w:t>
      </w:r>
      <w:r w:rsidRPr="002947E5">
        <w:rPr>
          <w:rFonts w:ascii="Times New Roman" w:hAnsi="Times New Roman" w:cs="Times New Roman"/>
          <w:color w:val="000000"/>
          <w:sz w:val="24"/>
          <w:szCs w:val="24"/>
          <w:lang w:val="en-US"/>
        </w:rPr>
        <w:t xml:space="preserve"> and even brief ventures into the Italian archives revealed</w:t>
      </w:r>
      <w:r w:rsidR="00F3240A" w:rsidRPr="002947E5">
        <w:rPr>
          <w:rFonts w:ascii="Times New Roman" w:hAnsi="Times New Roman" w:cs="Times New Roman"/>
          <w:color w:val="000000"/>
          <w:sz w:val="24"/>
          <w:szCs w:val="24"/>
          <w:lang w:val="en-US"/>
        </w:rPr>
        <w:t xml:space="preserve"> a presence </w:t>
      </w:r>
      <w:r w:rsidRPr="002947E5">
        <w:rPr>
          <w:rFonts w:ascii="Times New Roman" w:hAnsi="Times New Roman" w:cs="Times New Roman"/>
          <w:color w:val="000000"/>
          <w:sz w:val="24"/>
          <w:szCs w:val="24"/>
          <w:lang w:val="en-US"/>
        </w:rPr>
        <w:t>of Ferdinand I’s correspondences</w:t>
      </w:r>
      <w:r w:rsidR="00560F1D" w:rsidRPr="002947E5">
        <w:rPr>
          <w:rFonts w:ascii="Times New Roman" w:hAnsi="Times New Roman" w:cs="Times New Roman"/>
          <w:color w:val="000000"/>
          <w:sz w:val="24"/>
          <w:szCs w:val="24"/>
          <w:lang w:val="en-US"/>
        </w:rPr>
        <w:t>.</w:t>
      </w:r>
    </w:p>
    <w:p w14:paraId="0AD7559F" w14:textId="3112004B" w:rsidR="00F3240A" w:rsidRPr="002947E5" w:rsidRDefault="008D380B" w:rsidP="00F3240A">
      <w:pPr>
        <w:pStyle w:val="KeinLeerraum"/>
        <w:ind w:firstLine="708"/>
        <w:jc w:val="both"/>
        <w:rPr>
          <w:rFonts w:ascii="Times New Roman" w:hAnsi="Times New Roman" w:cs="Times New Roman"/>
          <w:color w:val="000000"/>
          <w:sz w:val="24"/>
          <w:szCs w:val="24"/>
          <w:lang w:val="en-US"/>
        </w:rPr>
      </w:pPr>
      <w:r w:rsidRPr="002947E5">
        <w:rPr>
          <w:rFonts w:ascii="Times New Roman" w:hAnsi="Times New Roman" w:cs="Times New Roman"/>
          <w:color w:val="000000"/>
          <w:sz w:val="24"/>
          <w:szCs w:val="24"/>
          <w:lang w:val="en-US"/>
        </w:rPr>
        <w:t xml:space="preserve">Considering these circumstances, it would require different and more comprehensive resources to overcome these difficulties than those </w:t>
      </w:r>
      <w:r w:rsidR="00F3240A" w:rsidRPr="002947E5">
        <w:rPr>
          <w:rFonts w:ascii="Times New Roman" w:hAnsi="Times New Roman" w:cs="Times New Roman"/>
          <w:color w:val="000000"/>
          <w:sz w:val="24"/>
          <w:szCs w:val="24"/>
          <w:lang w:val="en-US"/>
        </w:rPr>
        <w:t xml:space="preserve">currently </w:t>
      </w:r>
      <w:r w:rsidRPr="002947E5">
        <w:rPr>
          <w:rFonts w:ascii="Times New Roman" w:hAnsi="Times New Roman" w:cs="Times New Roman"/>
          <w:color w:val="000000"/>
          <w:sz w:val="24"/>
          <w:szCs w:val="24"/>
          <w:lang w:val="en-US"/>
        </w:rPr>
        <w:t xml:space="preserve">available to the commission. The </w:t>
      </w:r>
      <w:proofErr w:type="gramStart"/>
      <w:r w:rsidR="00590C0B" w:rsidRPr="002947E5">
        <w:rPr>
          <w:rFonts w:ascii="Times New Roman" w:hAnsi="Times New Roman" w:cs="Times New Roman"/>
          <w:color w:val="000000"/>
          <w:sz w:val="24"/>
          <w:szCs w:val="24"/>
          <w:lang w:val="en-US"/>
        </w:rPr>
        <w:t>commission</w:t>
      </w:r>
      <w:proofErr w:type="gramEnd"/>
      <w:r w:rsidR="00590C0B" w:rsidRPr="002947E5">
        <w:rPr>
          <w:rFonts w:ascii="Times New Roman" w:hAnsi="Times New Roman" w:cs="Times New Roman"/>
          <w:color w:val="000000"/>
          <w:sz w:val="24"/>
          <w:szCs w:val="24"/>
          <w:lang w:val="en-US"/>
        </w:rPr>
        <w:t xml:space="preserve"> was therefore faced with the </w:t>
      </w:r>
      <w:r w:rsidRPr="002947E5">
        <w:rPr>
          <w:rFonts w:ascii="Times New Roman" w:hAnsi="Times New Roman" w:cs="Times New Roman"/>
          <w:color w:val="000000"/>
          <w:sz w:val="24"/>
          <w:szCs w:val="24"/>
          <w:lang w:val="en-US"/>
        </w:rPr>
        <w:t>choice</w:t>
      </w:r>
      <w:r w:rsidR="00590C0B" w:rsidRPr="002947E5">
        <w:rPr>
          <w:rFonts w:ascii="Times New Roman" w:hAnsi="Times New Roman" w:cs="Times New Roman"/>
          <w:color w:val="000000"/>
          <w:sz w:val="24"/>
          <w:szCs w:val="24"/>
          <w:lang w:val="en-US"/>
        </w:rPr>
        <w:t xml:space="preserve"> of </w:t>
      </w:r>
      <w:r w:rsidR="00CB679C" w:rsidRPr="002947E5">
        <w:rPr>
          <w:rFonts w:ascii="Times New Roman" w:hAnsi="Times New Roman" w:cs="Times New Roman"/>
          <w:color w:val="000000"/>
          <w:sz w:val="24"/>
          <w:szCs w:val="24"/>
          <w:lang w:val="en-US"/>
        </w:rPr>
        <w:t xml:space="preserve">either </w:t>
      </w:r>
      <w:r w:rsidRPr="002947E5">
        <w:rPr>
          <w:rFonts w:ascii="Times New Roman" w:hAnsi="Times New Roman" w:cs="Times New Roman"/>
          <w:color w:val="000000"/>
          <w:sz w:val="24"/>
          <w:szCs w:val="24"/>
          <w:lang w:val="en-US"/>
        </w:rPr>
        <w:t>compil</w:t>
      </w:r>
      <w:r w:rsidR="00F3240A" w:rsidRPr="002947E5">
        <w:rPr>
          <w:rFonts w:ascii="Times New Roman" w:hAnsi="Times New Roman" w:cs="Times New Roman"/>
          <w:color w:val="000000"/>
          <w:sz w:val="24"/>
          <w:szCs w:val="24"/>
          <w:lang w:val="en-US"/>
        </w:rPr>
        <w:t>ing</w:t>
      </w:r>
      <w:r w:rsidRPr="002947E5">
        <w:rPr>
          <w:rFonts w:ascii="Times New Roman" w:hAnsi="Times New Roman" w:cs="Times New Roman"/>
          <w:color w:val="000000"/>
          <w:sz w:val="24"/>
          <w:szCs w:val="24"/>
          <w:lang w:val="en-US"/>
        </w:rPr>
        <w:t xml:space="preserve"> massive collections, which would have occupied the commission’s activities for many year</w:t>
      </w:r>
      <w:r w:rsidR="00F3240A" w:rsidRPr="002947E5">
        <w:rPr>
          <w:rFonts w:ascii="Times New Roman" w:hAnsi="Times New Roman" w:cs="Times New Roman"/>
          <w:color w:val="000000"/>
          <w:sz w:val="24"/>
          <w:szCs w:val="24"/>
          <w:lang w:val="en-US"/>
        </w:rPr>
        <w:t>s,</w:t>
      </w:r>
      <w:r w:rsidRPr="002947E5">
        <w:rPr>
          <w:rFonts w:ascii="Times New Roman" w:hAnsi="Times New Roman" w:cs="Times New Roman"/>
          <w:color w:val="000000"/>
          <w:sz w:val="24"/>
          <w:szCs w:val="24"/>
          <w:lang w:val="en-US"/>
        </w:rPr>
        <w:t xml:space="preserve"> without a single shred of the</w:t>
      </w:r>
      <w:r w:rsidR="00F3240A" w:rsidRPr="002947E5">
        <w:rPr>
          <w:rFonts w:ascii="Times New Roman" w:hAnsi="Times New Roman" w:cs="Times New Roman"/>
          <w:color w:val="000000"/>
          <w:sz w:val="24"/>
          <w:szCs w:val="24"/>
          <w:lang w:val="en-US"/>
        </w:rPr>
        <w:t xml:space="preserve"> completed</w:t>
      </w:r>
      <w:r w:rsidRPr="002947E5">
        <w:rPr>
          <w:rFonts w:ascii="Times New Roman" w:hAnsi="Times New Roman" w:cs="Times New Roman"/>
          <w:color w:val="000000"/>
          <w:sz w:val="24"/>
          <w:szCs w:val="24"/>
          <w:lang w:val="en-US"/>
        </w:rPr>
        <w:t xml:space="preserve"> work being </w:t>
      </w:r>
      <w:r w:rsidR="00F3240A" w:rsidRPr="002947E5">
        <w:rPr>
          <w:rFonts w:ascii="Times New Roman" w:hAnsi="Times New Roman" w:cs="Times New Roman"/>
          <w:color w:val="000000"/>
          <w:sz w:val="24"/>
          <w:szCs w:val="24"/>
          <w:lang w:val="en-US"/>
        </w:rPr>
        <w:t xml:space="preserve">able to </w:t>
      </w:r>
      <w:r w:rsidRPr="002947E5">
        <w:rPr>
          <w:rFonts w:ascii="Times New Roman" w:hAnsi="Times New Roman" w:cs="Times New Roman"/>
          <w:color w:val="000000"/>
          <w:sz w:val="24"/>
          <w:szCs w:val="24"/>
          <w:lang w:val="en-US"/>
        </w:rPr>
        <w:t>see the light of day</w:t>
      </w:r>
      <w:r w:rsidR="00F3240A" w:rsidRPr="002947E5">
        <w:rPr>
          <w:rFonts w:ascii="Times New Roman" w:hAnsi="Times New Roman" w:cs="Times New Roman"/>
          <w:color w:val="000000"/>
          <w:sz w:val="24"/>
          <w:szCs w:val="24"/>
          <w:lang w:val="en-US"/>
        </w:rPr>
        <w:t xml:space="preserve"> for considerable time,</w:t>
      </w:r>
      <w:r w:rsidR="00590C0B" w:rsidRPr="002947E5">
        <w:rPr>
          <w:rFonts w:ascii="Times New Roman" w:hAnsi="Times New Roman" w:cs="Times New Roman"/>
          <w:color w:val="000000"/>
          <w:sz w:val="24"/>
          <w:szCs w:val="24"/>
          <w:lang w:val="en-US"/>
        </w:rPr>
        <w:t xml:space="preserve"> </w:t>
      </w:r>
      <w:r w:rsidR="00F3240A" w:rsidRPr="002947E5">
        <w:rPr>
          <w:rFonts w:ascii="Times New Roman" w:hAnsi="Times New Roman" w:cs="Times New Roman"/>
          <w:color w:val="000000"/>
          <w:sz w:val="24"/>
          <w:szCs w:val="24"/>
          <w:lang w:val="en-US"/>
        </w:rPr>
        <w:t>or</w:t>
      </w:r>
      <w:r w:rsidR="00590C0B" w:rsidRPr="002947E5">
        <w:rPr>
          <w:rFonts w:ascii="Times New Roman" w:hAnsi="Times New Roman" w:cs="Times New Roman"/>
          <w:color w:val="000000"/>
          <w:sz w:val="24"/>
          <w:szCs w:val="24"/>
          <w:lang w:val="en-US"/>
        </w:rPr>
        <w:t xml:space="preserve"> </w:t>
      </w:r>
      <w:r w:rsidR="00F3240A" w:rsidRPr="002947E5">
        <w:rPr>
          <w:rFonts w:ascii="Times New Roman" w:hAnsi="Times New Roman" w:cs="Times New Roman"/>
          <w:color w:val="000000"/>
          <w:sz w:val="24"/>
          <w:szCs w:val="24"/>
          <w:lang w:val="en-US"/>
        </w:rPr>
        <w:t>discarding</w:t>
      </w:r>
      <w:r w:rsidRPr="002947E5">
        <w:rPr>
          <w:rFonts w:ascii="Times New Roman" w:hAnsi="Times New Roman" w:cs="Times New Roman"/>
          <w:color w:val="000000"/>
          <w:sz w:val="24"/>
          <w:szCs w:val="24"/>
          <w:lang w:val="en-US"/>
        </w:rPr>
        <w:t xml:space="preserve"> </w:t>
      </w:r>
      <w:r w:rsidR="00F3240A" w:rsidRPr="002947E5">
        <w:rPr>
          <w:rFonts w:ascii="Times New Roman" w:hAnsi="Times New Roman" w:cs="Times New Roman"/>
          <w:color w:val="000000"/>
          <w:sz w:val="24"/>
          <w:szCs w:val="24"/>
          <w:lang w:val="en-US"/>
        </w:rPr>
        <w:t xml:space="preserve">part of the project. </w:t>
      </w:r>
    </w:p>
    <w:p w14:paraId="7A4590CA" w14:textId="391372A9" w:rsidR="00A15A79" w:rsidRPr="002947E5" w:rsidRDefault="008D380B" w:rsidP="0076102A">
      <w:pPr>
        <w:pStyle w:val="KeinLeerraum"/>
        <w:ind w:firstLine="708"/>
        <w:jc w:val="both"/>
        <w:rPr>
          <w:rFonts w:ascii="Times New Roman" w:hAnsi="Times New Roman" w:cs="Times New Roman"/>
          <w:color w:val="000000"/>
          <w:sz w:val="24"/>
          <w:szCs w:val="24"/>
          <w:lang w:val="en-US"/>
        </w:rPr>
      </w:pPr>
      <w:r w:rsidRPr="002947E5">
        <w:rPr>
          <w:rFonts w:ascii="Times New Roman" w:hAnsi="Times New Roman" w:cs="Times New Roman"/>
          <w:color w:val="000000"/>
          <w:sz w:val="24"/>
          <w:szCs w:val="24"/>
          <w:lang w:val="en-US"/>
        </w:rPr>
        <w:t>Out of these options that came into consideration</w:t>
      </w:r>
      <w:r w:rsidR="00CB679C" w:rsidRPr="002947E5">
        <w:rPr>
          <w:rFonts w:ascii="Times New Roman" w:hAnsi="Times New Roman" w:cs="Times New Roman"/>
          <w:color w:val="000000"/>
          <w:sz w:val="24"/>
          <w:szCs w:val="24"/>
          <w:lang w:val="en-US"/>
        </w:rPr>
        <w:t xml:space="preserve"> there</w:t>
      </w:r>
      <w:r w:rsidRPr="002947E5">
        <w:rPr>
          <w:rFonts w:ascii="Times New Roman" w:hAnsi="Times New Roman" w:cs="Times New Roman"/>
          <w:color w:val="000000"/>
          <w:sz w:val="24"/>
          <w:szCs w:val="24"/>
          <w:lang w:val="en-US"/>
        </w:rPr>
        <w:t xml:space="preserve"> </w:t>
      </w:r>
      <w:r w:rsidR="00590C0B" w:rsidRPr="002947E5">
        <w:rPr>
          <w:rFonts w:ascii="Times New Roman" w:hAnsi="Times New Roman" w:cs="Times New Roman"/>
          <w:color w:val="000000"/>
          <w:sz w:val="24"/>
          <w:szCs w:val="24"/>
          <w:lang w:val="en-US"/>
        </w:rPr>
        <w:t xml:space="preserve">arose the possibility of a </w:t>
      </w:r>
      <w:r w:rsidRPr="002947E5">
        <w:rPr>
          <w:rFonts w:ascii="Times New Roman" w:hAnsi="Times New Roman" w:cs="Times New Roman"/>
          <w:color w:val="000000"/>
          <w:sz w:val="24"/>
          <w:szCs w:val="24"/>
          <w:lang w:val="en-US"/>
        </w:rPr>
        <w:t>publicati</w:t>
      </w:r>
      <w:r w:rsidR="00E030DC" w:rsidRPr="002947E5">
        <w:rPr>
          <w:rFonts w:ascii="Times New Roman" w:hAnsi="Times New Roman" w:cs="Times New Roman"/>
          <w:color w:val="000000"/>
          <w:sz w:val="24"/>
          <w:szCs w:val="24"/>
          <w:lang w:val="en-US"/>
        </w:rPr>
        <w:t>on of the family correspondence</w:t>
      </w:r>
      <w:r w:rsidRPr="002947E5">
        <w:rPr>
          <w:rFonts w:ascii="Times New Roman" w:hAnsi="Times New Roman" w:cs="Times New Roman"/>
          <w:color w:val="000000"/>
          <w:sz w:val="24"/>
          <w:szCs w:val="24"/>
          <w:lang w:val="en-US"/>
        </w:rPr>
        <w:t xml:space="preserve">. As to their nature and their sources, compare my remarks in the introduction. However, it should </w:t>
      </w:r>
      <w:r w:rsidR="00CB679C" w:rsidRPr="002947E5">
        <w:rPr>
          <w:rFonts w:ascii="Times New Roman" w:hAnsi="Times New Roman" w:cs="Times New Roman"/>
          <w:color w:val="000000"/>
          <w:sz w:val="24"/>
          <w:szCs w:val="24"/>
          <w:lang w:val="en-US"/>
        </w:rPr>
        <w:t xml:space="preserve">also </w:t>
      </w:r>
      <w:r w:rsidRPr="002947E5">
        <w:rPr>
          <w:rFonts w:ascii="Times New Roman" w:hAnsi="Times New Roman" w:cs="Times New Roman"/>
          <w:color w:val="000000"/>
          <w:sz w:val="24"/>
          <w:szCs w:val="24"/>
          <w:lang w:val="en-US"/>
        </w:rPr>
        <w:t>be stated here that they form a coherent, internally uniform substance. Similarly, it should not be denied that this choice comes with its own disadvantages. The family correspondences reach into the core of Habsburg politics and touch upon the most important questions</w:t>
      </w:r>
      <w:r w:rsidR="00CB679C" w:rsidRPr="002947E5">
        <w:rPr>
          <w:rFonts w:ascii="Times New Roman" w:hAnsi="Times New Roman" w:cs="Times New Roman"/>
          <w:color w:val="000000"/>
          <w:sz w:val="24"/>
          <w:szCs w:val="24"/>
          <w:lang w:val="en-US"/>
        </w:rPr>
        <w:t>.</w:t>
      </w:r>
      <w:r w:rsidRPr="002947E5">
        <w:rPr>
          <w:rFonts w:ascii="Times New Roman" w:hAnsi="Times New Roman" w:cs="Times New Roman"/>
          <w:color w:val="000000"/>
          <w:sz w:val="24"/>
          <w:szCs w:val="24"/>
          <w:lang w:val="en-US"/>
        </w:rPr>
        <w:t xml:space="preserve"> </w:t>
      </w:r>
      <w:r w:rsidR="00CB679C" w:rsidRPr="002947E5">
        <w:rPr>
          <w:rFonts w:ascii="Times New Roman" w:hAnsi="Times New Roman" w:cs="Times New Roman"/>
          <w:color w:val="000000"/>
          <w:sz w:val="24"/>
          <w:szCs w:val="24"/>
          <w:lang w:val="en-US"/>
        </w:rPr>
        <w:t>I</w:t>
      </w:r>
      <w:r w:rsidRPr="002947E5">
        <w:rPr>
          <w:rFonts w:ascii="Times New Roman" w:hAnsi="Times New Roman" w:cs="Times New Roman"/>
          <w:color w:val="000000"/>
          <w:sz w:val="24"/>
          <w:szCs w:val="24"/>
          <w:lang w:val="en-US"/>
        </w:rPr>
        <w:t>t is</w:t>
      </w:r>
      <w:r w:rsidR="00CB679C" w:rsidRPr="002947E5">
        <w:rPr>
          <w:rFonts w:ascii="Times New Roman" w:hAnsi="Times New Roman" w:cs="Times New Roman"/>
          <w:color w:val="000000"/>
          <w:sz w:val="24"/>
          <w:szCs w:val="24"/>
          <w:lang w:val="en-US"/>
        </w:rPr>
        <w:t xml:space="preserve"> however</w:t>
      </w:r>
      <w:r w:rsidRPr="002947E5">
        <w:rPr>
          <w:rFonts w:ascii="Times New Roman" w:hAnsi="Times New Roman" w:cs="Times New Roman"/>
          <w:color w:val="000000"/>
          <w:sz w:val="24"/>
          <w:szCs w:val="24"/>
          <w:lang w:val="en-US"/>
        </w:rPr>
        <w:t xml:space="preserve"> exactly for this reason that they represent the greatest shortcoming for the publishers: </w:t>
      </w:r>
      <w:r w:rsidR="00590C0B" w:rsidRPr="002947E5">
        <w:rPr>
          <w:rFonts w:ascii="Times New Roman" w:hAnsi="Times New Roman" w:cs="Times New Roman"/>
          <w:color w:val="000000"/>
          <w:sz w:val="24"/>
          <w:szCs w:val="24"/>
          <w:lang w:val="en-US"/>
        </w:rPr>
        <w:t>o</w:t>
      </w:r>
      <w:r w:rsidRPr="002947E5">
        <w:rPr>
          <w:rFonts w:ascii="Times New Roman" w:hAnsi="Times New Roman" w:cs="Times New Roman"/>
          <w:color w:val="000000"/>
          <w:sz w:val="24"/>
          <w:szCs w:val="24"/>
          <w:lang w:val="en-US"/>
        </w:rPr>
        <w:t>f all the collections of correspondences, these were the most often consulted. Their relative accessibility raised the interest in publishing larger series or single pieces either in their entirety or in excerpts. This pertains especially to the letters contained in th</w:t>
      </w:r>
      <w:r w:rsidR="00940C70" w:rsidRPr="002947E5">
        <w:rPr>
          <w:rFonts w:ascii="Times New Roman" w:hAnsi="Times New Roman" w:cs="Times New Roman"/>
          <w:color w:val="000000"/>
          <w:sz w:val="24"/>
          <w:szCs w:val="24"/>
          <w:lang w:val="en-US"/>
        </w:rPr>
        <w:t>e present</w:t>
      </w:r>
      <w:r w:rsidRPr="002947E5">
        <w:rPr>
          <w:rFonts w:ascii="Times New Roman" w:hAnsi="Times New Roman" w:cs="Times New Roman"/>
          <w:color w:val="000000"/>
          <w:sz w:val="24"/>
          <w:szCs w:val="24"/>
          <w:lang w:val="en-US"/>
        </w:rPr>
        <w:t xml:space="preserve"> volume. Historical events such as the Battle of Pavia, the Diet of Speyer (1526) and Austria’s acquisition of Hungary and Bohemia </w:t>
      </w:r>
      <w:r w:rsidR="00E030DC" w:rsidRPr="002947E5">
        <w:rPr>
          <w:rFonts w:ascii="Times New Roman" w:hAnsi="Times New Roman" w:cs="Times New Roman"/>
          <w:color w:val="000000"/>
          <w:sz w:val="24"/>
          <w:szCs w:val="24"/>
          <w:lang w:val="en-US"/>
        </w:rPr>
        <w:t>have</w:t>
      </w:r>
      <w:r w:rsidR="00590C0B" w:rsidRPr="002947E5">
        <w:rPr>
          <w:rFonts w:ascii="Times New Roman" w:hAnsi="Times New Roman" w:cs="Times New Roman"/>
          <w:color w:val="000000"/>
          <w:sz w:val="24"/>
          <w:szCs w:val="24"/>
          <w:lang w:val="en-US"/>
        </w:rPr>
        <w:t xml:space="preserve"> understandably</w:t>
      </w:r>
      <w:r w:rsidR="00E030DC" w:rsidRPr="002947E5">
        <w:rPr>
          <w:rFonts w:ascii="Times New Roman" w:hAnsi="Times New Roman" w:cs="Times New Roman"/>
          <w:color w:val="000000"/>
          <w:sz w:val="24"/>
          <w:szCs w:val="24"/>
          <w:lang w:val="en-US"/>
        </w:rPr>
        <w:t xml:space="preserve"> </w:t>
      </w:r>
      <w:r w:rsidRPr="002947E5">
        <w:rPr>
          <w:rFonts w:ascii="Times New Roman" w:hAnsi="Times New Roman" w:cs="Times New Roman"/>
          <w:color w:val="000000"/>
          <w:sz w:val="24"/>
          <w:szCs w:val="24"/>
          <w:lang w:val="en-US"/>
        </w:rPr>
        <w:t>capture</w:t>
      </w:r>
      <w:r w:rsidR="00E030DC" w:rsidRPr="002947E5">
        <w:rPr>
          <w:rFonts w:ascii="Times New Roman" w:hAnsi="Times New Roman" w:cs="Times New Roman"/>
          <w:color w:val="000000"/>
          <w:sz w:val="24"/>
          <w:szCs w:val="24"/>
          <w:lang w:val="en-US"/>
        </w:rPr>
        <w:t>d</w:t>
      </w:r>
      <w:r w:rsidRPr="002947E5">
        <w:rPr>
          <w:rFonts w:ascii="Times New Roman" w:hAnsi="Times New Roman" w:cs="Times New Roman"/>
          <w:color w:val="000000"/>
          <w:sz w:val="24"/>
          <w:szCs w:val="24"/>
          <w:lang w:val="en-US"/>
        </w:rPr>
        <w:t xml:space="preserve"> the attention of researchers.</w:t>
      </w:r>
    </w:p>
    <w:p w14:paraId="59D07BCF" w14:textId="0A9DB401" w:rsidR="008D380B" w:rsidRPr="002947E5" w:rsidRDefault="008D380B" w:rsidP="0076102A">
      <w:pPr>
        <w:pStyle w:val="KeinLeerraum"/>
        <w:ind w:firstLine="708"/>
        <w:jc w:val="both"/>
        <w:rPr>
          <w:rFonts w:ascii="Times New Roman" w:hAnsi="Times New Roman" w:cs="Times New Roman"/>
          <w:color w:val="000000"/>
          <w:sz w:val="24"/>
          <w:szCs w:val="24"/>
          <w:lang w:val="en-US"/>
        </w:rPr>
      </w:pPr>
      <w:r w:rsidRPr="002947E5">
        <w:rPr>
          <w:rFonts w:ascii="Times New Roman" w:hAnsi="Times New Roman" w:cs="Times New Roman"/>
          <w:color w:val="000000"/>
          <w:sz w:val="24"/>
          <w:szCs w:val="24"/>
          <w:lang w:val="en-US"/>
        </w:rPr>
        <w:t xml:space="preserve">Those who value editions </w:t>
      </w:r>
      <w:r w:rsidR="00940C70" w:rsidRPr="002947E5">
        <w:rPr>
          <w:rFonts w:ascii="Times New Roman" w:hAnsi="Times New Roman" w:cs="Times New Roman"/>
          <w:color w:val="000000"/>
          <w:sz w:val="24"/>
          <w:szCs w:val="24"/>
          <w:lang w:val="en-US"/>
        </w:rPr>
        <w:t xml:space="preserve">based on </w:t>
      </w:r>
      <w:r w:rsidRPr="002947E5">
        <w:rPr>
          <w:rFonts w:ascii="Times New Roman" w:hAnsi="Times New Roman" w:cs="Times New Roman"/>
          <w:color w:val="000000"/>
          <w:sz w:val="24"/>
          <w:szCs w:val="24"/>
          <w:lang w:val="en-US"/>
        </w:rPr>
        <w:t xml:space="preserve">the amount of </w:t>
      </w:r>
      <w:r w:rsidR="00940C70" w:rsidRPr="002947E5">
        <w:rPr>
          <w:rFonts w:ascii="Times New Roman" w:hAnsi="Times New Roman" w:cs="Times New Roman"/>
          <w:color w:val="000000"/>
          <w:sz w:val="24"/>
          <w:szCs w:val="24"/>
          <w:lang w:val="en-US"/>
        </w:rPr>
        <w:t xml:space="preserve">previously </w:t>
      </w:r>
      <w:r w:rsidRPr="002947E5">
        <w:rPr>
          <w:rFonts w:ascii="Times New Roman" w:hAnsi="Times New Roman" w:cs="Times New Roman"/>
          <w:color w:val="000000"/>
          <w:sz w:val="24"/>
          <w:szCs w:val="24"/>
          <w:lang w:val="en-US"/>
        </w:rPr>
        <w:t xml:space="preserve">unpublished content </w:t>
      </w:r>
      <w:r w:rsidR="00CB679C" w:rsidRPr="002947E5">
        <w:rPr>
          <w:rFonts w:ascii="Times New Roman" w:hAnsi="Times New Roman" w:cs="Times New Roman"/>
          <w:color w:val="000000"/>
          <w:sz w:val="24"/>
          <w:szCs w:val="24"/>
          <w:lang w:val="en-US"/>
        </w:rPr>
        <w:t>contained therein</w:t>
      </w:r>
      <w:r w:rsidRPr="002947E5">
        <w:rPr>
          <w:rFonts w:ascii="Times New Roman" w:hAnsi="Times New Roman" w:cs="Times New Roman"/>
          <w:color w:val="000000"/>
          <w:sz w:val="24"/>
          <w:szCs w:val="24"/>
          <w:lang w:val="en-US"/>
        </w:rPr>
        <w:t xml:space="preserve"> will perhap</w:t>
      </w:r>
      <w:r w:rsidR="000728FC" w:rsidRPr="002947E5">
        <w:rPr>
          <w:rFonts w:ascii="Times New Roman" w:hAnsi="Times New Roman" w:cs="Times New Roman"/>
          <w:color w:val="000000"/>
          <w:sz w:val="24"/>
          <w:szCs w:val="24"/>
          <w:lang w:val="en-US"/>
        </w:rPr>
        <w:t xml:space="preserve">s be disappointed by the inclusion of already published </w:t>
      </w:r>
      <w:r w:rsidRPr="002947E5">
        <w:rPr>
          <w:rFonts w:ascii="Times New Roman" w:hAnsi="Times New Roman" w:cs="Times New Roman"/>
          <w:color w:val="000000"/>
          <w:sz w:val="24"/>
          <w:szCs w:val="24"/>
          <w:lang w:val="en-US"/>
        </w:rPr>
        <w:t>material. Nevertheless</w:t>
      </w:r>
      <w:r w:rsidR="00940C70" w:rsidRPr="002947E5">
        <w:rPr>
          <w:rFonts w:ascii="Times New Roman" w:hAnsi="Times New Roman" w:cs="Times New Roman"/>
          <w:color w:val="000000"/>
          <w:sz w:val="24"/>
          <w:szCs w:val="24"/>
          <w:lang w:val="en-US"/>
        </w:rPr>
        <w:t>,</w:t>
      </w:r>
      <w:r w:rsidRPr="002947E5">
        <w:rPr>
          <w:rFonts w:ascii="Times New Roman" w:hAnsi="Times New Roman" w:cs="Times New Roman"/>
          <w:color w:val="000000"/>
          <w:sz w:val="24"/>
          <w:szCs w:val="24"/>
          <w:lang w:val="en-US"/>
        </w:rPr>
        <w:t xml:space="preserve"> after careful consideration, the inclusion of letters already published in modern editions could not be avoided. This </w:t>
      </w:r>
      <w:r w:rsidR="000728FC" w:rsidRPr="002947E5">
        <w:rPr>
          <w:rFonts w:ascii="Times New Roman" w:hAnsi="Times New Roman" w:cs="Times New Roman"/>
          <w:color w:val="000000"/>
          <w:sz w:val="24"/>
          <w:szCs w:val="24"/>
          <w:lang w:val="en-US"/>
        </w:rPr>
        <w:t xml:space="preserve">decision </w:t>
      </w:r>
      <w:r w:rsidRPr="002947E5">
        <w:rPr>
          <w:rFonts w:ascii="Times New Roman" w:hAnsi="Times New Roman" w:cs="Times New Roman"/>
          <w:color w:val="000000"/>
          <w:sz w:val="24"/>
          <w:szCs w:val="24"/>
          <w:lang w:val="en-US"/>
        </w:rPr>
        <w:t xml:space="preserve">has </w:t>
      </w:r>
      <w:r w:rsidR="000728FC" w:rsidRPr="002947E5">
        <w:rPr>
          <w:rFonts w:ascii="Times New Roman" w:hAnsi="Times New Roman" w:cs="Times New Roman"/>
          <w:color w:val="000000"/>
          <w:sz w:val="24"/>
          <w:szCs w:val="24"/>
          <w:lang w:val="en-US"/>
        </w:rPr>
        <w:t xml:space="preserve">been taken </w:t>
      </w:r>
      <w:r w:rsidR="00940C70" w:rsidRPr="002947E5">
        <w:rPr>
          <w:rFonts w:ascii="Times New Roman" w:hAnsi="Times New Roman" w:cs="Times New Roman"/>
          <w:color w:val="000000"/>
          <w:sz w:val="24"/>
          <w:szCs w:val="24"/>
          <w:lang w:val="en-US"/>
        </w:rPr>
        <w:t>due to the</w:t>
      </w:r>
      <w:r w:rsidR="000728FC" w:rsidRPr="002947E5">
        <w:rPr>
          <w:rFonts w:ascii="Times New Roman" w:hAnsi="Times New Roman" w:cs="Times New Roman"/>
          <w:color w:val="000000"/>
          <w:sz w:val="24"/>
          <w:szCs w:val="24"/>
          <w:lang w:val="en-US"/>
        </w:rPr>
        <w:t xml:space="preserve"> necessity of </w:t>
      </w:r>
      <w:r w:rsidR="00940C70" w:rsidRPr="002947E5">
        <w:rPr>
          <w:rFonts w:ascii="Times New Roman" w:hAnsi="Times New Roman" w:cs="Times New Roman"/>
          <w:color w:val="000000"/>
          <w:sz w:val="24"/>
          <w:szCs w:val="24"/>
          <w:lang w:val="en-US"/>
        </w:rPr>
        <w:t>maintaining a</w:t>
      </w:r>
      <w:r w:rsidR="000728FC" w:rsidRPr="002947E5">
        <w:rPr>
          <w:rFonts w:ascii="Times New Roman" w:hAnsi="Times New Roman" w:cs="Times New Roman"/>
          <w:color w:val="000000"/>
          <w:sz w:val="24"/>
          <w:szCs w:val="24"/>
          <w:lang w:val="en-US"/>
        </w:rPr>
        <w:t xml:space="preserve"> </w:t>
      </w:r>
      <w:r w:rsidRPr="002947E5">
        <w:rPr>
          <w:rFonts w:ascii="Times New Roman" w:hAnsi="Times New Roman" w:cs="Times New Roman"/>
          <w:color w:val="000000"/>
          <w:sz w:val="24"/>
          <w:szCs w:val="24"/>
          <w:lang w:val="en-US"/>
        </w:rPr>
        <w:t xml:space="preserve">consistent approach </w:t>
      </w:r>
      <w:r w:rsidR="00940C70" w:rsidRPr="002947E5">
        <w:rPr>
          <w:rFonts w:ascii="Times New Roman" w:hAnsi="Times New Roman" w:cs="Times New Roman"/>
          <w:color w:val="000000"/>
          <w:sz w:val="24"/>
          <w:szCs w:val="24"/>
          <w:lang w:val="en-US"/>
        </w:rPr>
        <w:t>in</w:t>
      </w:r>
      <w:r w:rsidR="000728FC" w:rsidRPr="002947E5">
        <w:rPr>
          <w:rFonts w:ascii="Times New Roman" w:hAnsi="Times New Roman" w:cs="Times New Roman"/>
          <w:color w:val="000000"/>
          <w:sz w:val="24"/>
          <w:szCs w:val="24"/>
          <w:lang w:val="en-US"/>
        </w:rPr>
        <w:t xml:space="preserve"> future </w:t>
      </w:r>
      <w:r w:rsidRPr="002947E5">
        <w:rPr>
          <w:rFonts w:ascii="Times New Roman" w:hAnsi="Times New Roman" w:cs="Times New Roman"/>
          <w:color w:val="000000"/>
          <w:sz w:val="24"/>
          <w:szCs w:val="24"/>
          <w:lang w:val="en-US"/>
        </w:rPr>
        <w:t>volumes</w:t>
      </w:r>
      <w:r w:rsidR="000728FC" w:rsidRPr="002947E5">
        <w:rPr>
          <w:rFonts w:ascii="Times New Roman" w:hAnsi="Times New Roman" w:cs="Times New Roman"/>
          <w:color w:val="000000"/>
          <w:sz w:val="24"/>
          <w:szCs w:val="24"/>
          <w:lang w:val="en-US"/>
        </w:rPr>
        <w:t xml:space="preserve">, which will </w:t>
      </w:r>
      <w:r w:rsidRPr="002947E5">
        <w:rPr>
          <w:rFonts w:ascii="Times New Roman" w:hAnsi="Times New Roman" w:cs="Times New Roman"/>
          <w:color w:val="000000"/>
          <w:sz w:val="24"/>
          <w:szCs w:val="24"/>
          <w:lang w:val="en-US"/>
        </w:rPr>
        <w:t>move more into uncharted archival territory as the one presented here. The introduction has purposely been restricted to the general characterization of and an orientation to the material. For an annotated explanation of each individual letter</w:t>
      </w:r>
      <w:r w:rsidR="00C641B3" w:rsidRPr="002947E5">
        <w:rPr>
          <w:rFonts w:ascii="Times New Roman" w:hAnsi="Times New Roman" w:cs="Times New Roman"/>
          <w:color w:val="000000"/>
          <w:sz w:val="24"/>
          <w:szCs w:val="24"/>
          <w:lang w:val="en-US"/>
        </w:rPr>
        <w:t>,</w:t>
      </w:r>
      <w:r w:rsidRPr="002947E5">
        <w:rPr>
          <w:rFonts w:ascii="Times New Roman" w:hAnsi="Times New Roman" w:cs="Times New Roman"/>
          <w:color w:val="000000"/>
          <w:sz w:val="24"/>
          <w:szCs w:val="24"/>
          <w:lang w:val="en-US"/>
        </w:rPr>
        <w:t xml:space="preserve"> much more archival resources could have been utilized</w:t>
      </w:r>
      <w:r w:rsidR="001A59E6" w:rsidRPr="002947E5">
        <w:rPr>
          <w:rFonts w:ascii="Times New Roman" w:hAnsi="Times New Roman" w:cs="Times New Roman"/>
          <w:color w:val="000000"/>
          <w:sz w:val="24"/>
          <w:szCs w:val="24"/>
          <w:lang w:val="en-US"/>
        </w:rPr>
        <w:t xml:space="preserve">. This </w:t>
      </w:r>
      <w:r w:rsidRPr="002947E5">
        <w:rPr>
          <w:rFonts w:ascii="Times New Roman" w:hAnsi="Times New Roman" w:cs="Times New Roman"/>
          <w:color w:val="000000"/>
          <w:sz w:val="24"/>
          <w:szCs w:val="24"/>
          <w:lang w:val="en-US"/>
        </w:rPr>
        <w:t xml:space="preserve">however belonged </w:t>
      </w:r>
      <w:r w:rsidR="00C641B3" w:rsidRPr="002947E5">
        <w:rPr>
          <w:rFonts w:ascii="Times New Roman" w:hAnsi="Times New Roman" w:cs="Times New Roman"/>
          <w:color w:val="000000"/>
          <w:sz w:val="24"/>
          <w:szCs w:val="24"/>
          <w:lang w:val="en-US"/>
        </w:rPr>
        <w:t>for the most part</w:t>
      </w:r>
      <w:r w:rsidRPr="002947E5">
        <w:rPr>
          <w:rFonts w:ascii="Times New Roman" w:hAnsi="Times New Roman" w:cs="Times New Roman"/>
          <w:color w:val="000000"/>
          <w:sz w:val="24"/>
          <w:szCs w:val="24"/>
          <w:lang w:val="en-US"/>
        </w:rPr>
        <w:t xml:space="preserve"> to </w:t>
      </w:r>
      <w:r w:rsidR="00C641B3" w:rsidRPr="002947E5">
        <w:rPr>
          <w:rFonts w:ascii="Times New Roman" w:hAnsi="Times New Roman" w:cs="Times New Roman"/>
          <w:color w:val="000000"/>
          <w:sz w:val="24"/>
          <w:szCs w:val="24"/>
          <w:lang w:val="en-US"/>
        </w:rPr>
        <w:t>the</w:t>
      </w:r>
      <w:r w:rsidRPr="002947E5">
        <w:rPr>
          <w:rFonts w:ascii="Times New Roman" w:hAnsi="Times New Roman" w:cs="Times New Roman"/>
          <w:color w:val="000000"/>
          <w:sz w:val="24"/>
          <w:szCs w:val="24"/>
          <w:lang w:val="en-US"/>
        </w:rPr>
        <w:t xml:space="preserve"> portions of Ferdinand I’s correspondences </w:t>
      </w:r>
      <w:r w:rsidR="00940C70" w:rsidRPr="002947E5">
        <w:rPr>
          <w:rFonts w:ascii="Times New Roman" w:hAnsi="Times New Roman" w:cs="Times New Roman"/>
          <w:color w:val="000000"/>
          <w:sz w:val="24"/>
          <w:szCs w:val="24"/>
          <w:lang w:val="en-US"/>
        </w:rPr>
        <w:t>scheduled</w:t>
      </w:r>
      <w:r w:rsidRPr="002947E5">
        <w:rPr>
          <w:rFonts w:ascii="Times New Roman" w:hAnsi="Times New Roman" w:cs="Times New Roman"/>
          <w:color w:val="000000"/>
          <w:sz w:val="24"/>
          <w:szCs w:val="24"/>
          <w:lang w:val="en-US"/>
        </w:rPr>
        <w:t xml:space="preserve"> to be published at a later date</w:t>
      </w:r>
      <w:r w:rsidR="00940C70" w:rsidRPr="002947E5">
        <w:rPr>
          <w:rFonts w:ascii="Times New Roman" w:hAnsi="Times New Roman" w:cs="Times New Roman"/>
          <w:color w:val="000000"/>
          <w:sz w:val="24"/>
          <w:szCs w:val="24"/>
          <w:lang w:val="en-US"/>
        </w:rPr>
        <w:t xml:space="preserve">, </w:t>
      </w:r>
      <w:r w:rsidRPr="002947E5">
        <w:rPr>
          <w:rFonts w:ascii="Times New Roman" w:hAnsi="Times New Roman" w:cs="Times New Roman"/>
          <w:color w:val="000000"/>
          <w:sz w:val="24"/>
          <w:szCs w:val="24"/>
          <w:lang w:val="en-US"/>
        </w:rPr>
        <w:t xml:space="preserve">and </w:t>
      </w:r>
      <w:r w:rsidR="00C641B3" w:rsidRPr="002947E5">
        <w:rPr>
          <w:rFonts w:ascii="Times New Roman" w:hAnsi="Times New Roman" w:cs="Times New Roman"/>
          <w:color w:val="000000"/>
          <w:sz w:val="24"/>
          <w:szCs w:val="24"/>
          <w:lang w:val="en-US"/>
        </w:rPr>
        <w:t xml:space="preserve">therefore </w:t>
      </w:r>
      <w:r w:rsidR="001A59E6" w:rsidRPr="002947E5">
        <w:rPr>
          <w:rFonts w:ascii="Times New Roman" w:hAnsi="Times New Roman" w:cs="Times New Roman"/>
          <w:color w:val="000000"/>
          <w:sz w:val="24"/>
          <w:szCs w:val="24"/>
          <w:lang w:val="en-US"/>
        </w:rPr>
        <w:t>shall not</w:t>
      </w:r>
      <w:r w:rsidRPr="002947E5">
        <w:rPr>
          <w:rFonts w:ascii="Times New Roman" w:hAnsi="Times New Roman" w:cs="Times New Roman"/>
          <w:color w:val="000000"/>
          <w:sz w:val="24"/>
          <w:szCs w:val="24"/>
          <w:lang w:val="en-US"/>
        </w:rPr>
        <w:t xml:space="preserve"> be preemptively included here.</w:t>
      </w:r>
    </w:p>
    <w:p w14:paraId="2E2A99BA" w14:textId="496E1045" w:rsidR="00A15A79" w:rsidRPr="002947E5" w:rsidRDefault="008D380B" w:rsidP="0076102A">
      <w:pPr>
        <w:pStyle w:val="KeinLeerraum"/>
        <w:ind w:firstLine="708"/>
        <w:jc w:val="both"/>
        <w:rPr>
          <w:rFonts w:ascii="Times New Roman" w:hAnsi="Times New Roman" w:cs="Times New Roman"/>
          <w:color w:val="000000"/>
          <w:sz w:val="24"/>
          <w:szCs w:val="24"/>
          <w:lang w:val="en-US"/>
        </w:rPr>
      </w:pPr>
      <w:r w:rsidRPr="002947E5">
        <w:rPr>
          <w:rFonts w:ascii="Times New Roman" w:hAnsi="Times New Roman" w:cs="Times New Roman"/>
          <w:color w:val="000000"/>
          <w:sz w:val="24"/>
          <w:szCs w:val="24"/>
          <w:lang w:val="en-US"/>
        </w:rPr>
        <w:lastRenderedPageBreak/>
        <w:t xml:space="preserve">The finalization of this volume was delayed by various unfavorable circumstances, </w:t>
      </w:r>
      <w:r w:rsidR="00C641B3" w:rsidRPr="002947E5">
        <w:rPr>
          <w:rFonts w:ascii="Times New Roman" w:hAnsi="Times New Roman" w:cs="Times New Roman"/>
          <w:color w:val="000000"/>
          <w:sz w:val="24"/>
          <w:szCs w:val="24"/>
          <w:lang w:val="en-US"/>
        </w:rPr>
        <w:t>the worst of which being</w:t>
      </w:r>
      <w:r w:rsidRPr="002947E5">
        <w:rPr>
          <w:rFonts w:ascii="Times New Roman" w:hAnsi="Times New Roman" w:cs="Times New Roman"/>
          <w:color w:val="000000"/>
          <w:sz w:val="24"/>
          <w:szCs w:val="24"/>
          <w:lang w:val="en-US"/>
        </w:rPr>
        <w:t xml:space="preserve"> </w:t>
      </w:r>
      <w:r w:rsidR="00542B9B" w:rsidRPr="002947E5">
        <w:rPr>
          <w:rFonts w:ascii="Times New Roman" w:hAnsi="Times New Roman" w:cs="Times New Roman"/>
          <w:color w:val="000000"/>
          <w:sz w:val="24"/>
          <w:szCs w:val="24"/>
          <w:lang w:val="en-US"/>
        </w:rPr>
        <w:t xml:space="preserve">a lengthy period of illness </w:t>
      </w:r>
      <w:r w:rsidRPr="002947E5">
        <w:rPr>
          <w:rFonts w:ascii="Times New Roman" w:hAnsi="Times New Roman" w:cs="Times New Roman"/>
          <w:color w:val="000000"/>
          <w:sz w:val="24"/>
          <w:szCs w:val="24"/>
          <w:lang w:val="en-US"/>
        </w:rPr>
        <w:t xml:space="preserve">that debilitated me from all academic efforts for more than a year and a half. The work would have become even more backlogged had it not been for Dr. Karl </w:t>
      </w:r>
      <w:proofErr w:type="spellStart"/>
      <w:r w:rsidRPr="002947E5">
        <w:rPr>
          <w:rFonts w:ascii="Times New Roman" w:hAnsi="Times New Roman" w:cs="Times New Roman"/>
          <w:color w:val="000000"/>
          <w:sz w:val="24"/>
          <w:szCs w:val="24"/>
          <w:lang w:val="en-US"/>
        </w:rPr>
        <w:t>Groll</w:t>
      </w:r>
      <w:proofErr w:type="spellEnd"/>
      <w:r w:rsidRPr="002947E5">
        <w:rPr>
          <w:rFonts w:ascii="Times New Roman" w:hAnsi="Times New Roman" w:cs="Times New Roman"/>
          <w:color w:val="000000"/>
          <w:sz w:val="24"/>
          <w:szCs w:val="24"/>
          <w:lang w:val="en-US"/>
        </w:rPr>
        <w:t xml:space="preserve">, who dedicated himself with understanding and devotion to the not always simple task of preparing transcripts. He helped me with the deciphering of the difficult texts </w:t>
      </w:r>
      <w:r w:rsidR="00542B9B" w:rsidRPr="002947E5">
        <w:rPr>
          <w:rFonts w:ascii="Times New Roman" w:hAnsi="Times New Roman" w:cs="Times New Roman"/>
          <w:color w:val="000000"/>
          <w:sz w:val="24"/>
          <w:szCs w:val="24"/>
          <w:lang w:val="en-US"/>
        </w:rPr>
        <w:t xml:space="preserve">from Brussels </w:t>
      </w:r>
      <w:r w:rsidRPr="002947E5">
        <w:rPr>
          <w:rFonts w:ascii="Times New Roman" w:hAnsi="Times New Roman" w:cs="Times New Roman"/>
          <w:color w:val="000000"/>
          <w:sz w:val="24"/>
          <w:szCs w:val="24"/>
          <w:lang w:val="en-US"/>
        </w:rPr>
        <w:t xml:space="preserve">and supported me in both printing and proofreading. </w:t>
      </w:r>
      <w:r w:rsidR="00542B9B" w:rsidRPr="002947E5">
        <w:rPr>
          <w:rFonts w:ascii="Times New Roman" w:hAnsi="Times New Roman" w:cs="Times New Roman"/>
          <w:color w:val="000000"/>
          <w:sz w:val="24"/>
          <w:szCs w:val="24"/>
          <w:lang w:val="en-US"/>
        </w:rPr>
        <w:t>He also prepared t</w:t>
      </w:r>
      <w:r w:rsidRPr="002947E5">
        <w:rPr>
          <w:rFonts w:ascii="Times New Roman" w:hAnsi="Times New Roman" w:cs="Times New Roman"/>
          <w:color w:val="000000"/>
          <w:sz w:val="24"/>
          <w:szCs w:val="24"/>
          <w:lang w:val="en-US"/>
        </w:rPr>
        <w:t>he index. It is with a spirited gratitude that I remember all the good will and responsiveness that ha</w:t>
      </w:r>
      <w:r w:rsidR="00542B9B" w:rsidRPr="002947E5">
        <w:rPr>
          <w:rFonts w:ascii="Times New Roman" w:hAnsi="Times New Roman" w:cs="Times New Roman"/>
          <w:color w:val="000000"/>
          <w:sz w:val="24"/>
          <w:szCs w:val="24"/>
          <w:lang w:val="en-US"/>
        </w:rPr>
        <w:t>s met my research everywhere</w:t>
      </w:r>
      <w:r w:rsidRPr="002947E5">
        <w:rPr>
          <w:rFonts w:ascii="Times New Roman" w:hAnsi="Times New Roman" w:cs="Times New Roman"/>
          <w:color w:val="000000"/>
          <w:sz w:val="24"/>
          <w:szCs w:val="24"/>
          <w:lang w:val="en-US"/>
        </w:rPr>
        <w:t>.</w:t>
      </w:r>
    </w:p>
    <w:p w14:paraId="33585322" w14:textId="4B04BF33" w:rsidR="00A15A79" w:rsidRPr="002947E5" w:rsidRDefault="00940C70" w:rsidP="0076102A">
      <w:pPr>
        <w:pStyle w:val="KeinLeerraum"/>
        <w:ind w:firstLine="708"/>
        <w:jc w:val="both"/>
        <w:rPr>
          <w:rFonts w:ascii="Times New Roman" w:hAnsi="Times New Roman" w:cs="Times New Roman"/>
          <w:color w:val="000000"/>
          <w:sz w:val="24"/>
          <w:szCs w:val="24"/>
          <w:lang w:val="en-US"/>
        </w:rPr>
      </w:pPr>
      <w:r w:rsidRPr="002947E5">
        <w:rPr>
          <w:rFonts w:ascii="Times New Roman" w:hAnsi="Times New Roman" w:cs="Times New Roman"/>
          <w:color w:val="000000"/>
          <w:sz w:val="24"/>
          <w:szCs w:val="24"/>
          <w:lang w:val="en-US"/>
        </w:rPr>
        <w:t>Thus,</w:t>
      </w:r>
      <w:r w:rsidR="008D380B" w:rsidRPr="002947E5">
        <w:rPr>
          <w:rFonts w:ascii="Times New Roman" w:hAnsi="Times New Roman" w:cs="Times New Roman"/>
          <w:color w:val="000000"/>
          <w:sz w:val="24"/>
          <w:szCs w:val="24"/>
          <w:lang w:val="en-US"/>
        </w:rPr>
        <w:t xml:space="preserve"> I </w:t>
      </w:r>
      <w:r w:rsidRPr="002947E5">
        <w:rPr>
          <w:rFonts w:ascii="Times New Roman" w:hAnsi="Times New Roman" w:cs="Times New Roman"/>
          <w:color w:val="000000"/>
          <w:sz w:val="24"/>
          <w:szCs w:val="24"/>
          <w:lang w:val="en-US"/>
        </w:rPr>
        <w:t>am grateful</w:t>
      </w:r>
      <w:r w:rsidR="008D380B" w:rsidRPr="002947E5">
        <w:rPr>
          <w:rFonts w:ascii="Times New Roman" w:hAnsi="Times New Roman" w:cs="Times New Roman"/>
          <w:color w:val="000000"/>
          <w:sz w:val="24"/>
          <w:szCs w:val="24"/>
          <w:lang w:val="en-US"/>
        </w:rPr>
        <w:t xml:space="preserve"> </w:t>
      </w:r>
      <w:r w:rsidRPr="002947E5">
        <w:rPr>
          <w:rFonts w:ascii="Times New Roman" w:hAnsi="Times New Roman" w:cs="Times New Roman"/>
          <w:color w:val="000000"/>
          <w:sz w:val="24"/>
          <w:szCs w:val="24"/>
          <w:lang w:val="en-US"/>
        </w:rPr>
        <w:t>for</w:t>
      </w:r>
      <w:r w:rsidR="008D380B" w:rsidRPr="002947E5">
        <w:rPr>
          <w:rFonts w:ascii="Times New Roman" w:hAnsi="Times New Roman" w:cs="Times New Roman"/>
          <w:color w:val="000000"/>
          <w:sz w:val="24"/>
          <w:szCs w:val="24"/>
          <w:lang w:val="en-US"/>
        </w:rPr>
        <w:t xml:space="preserve"> the benevolent interest</w:t>
      </w:r>
      <w:r w:rsidRPr="002947E5">
        <w:rPr>
          <w:rFonts w:ascii="Times New Roman" w:hAnsi="Times New Roman" w:cs="Times New Roman"/>
          <w:color w:val="000000"/>
          <w:sz w:val="24"/>
          <w:szCs w:val="24"/>
          <w:lang w:val="en-US"/>
        </w:rPr>
        <w:t xml:space="preserve"> shown by </w:t>
      </w:r>
      <w:r w:rsidR="008D380B" w:rsidRPr="002947E5">
        <w:rPr>
          <w:rFonts w:ascii="Times New Roman" w:hAnsi="Times New Roman" w:cs="Times New Roman"/>
          <w:color w:val="000000"/>
          <w:sz w:val="24"/>
          <w:szCs w:val="24"/>
          <w:lang w:val="en-US"/>
        </w:rPr>
        <w:t xml:space="preserve">His Highness Prince Franz of Liechtenstein </w:t>
      </w:r>
      <w:r w:rsidRPr="002947E5">
        <w:rPr>
          <w:rFonts w:ascii="Times New Roman" w:hAnsi="Times New Roman" w:cs="Times New Roman"/>
          <w:color w:val="000000"/>
          <w:sz w:val="24"/>
          <w:szCs w:val="24"/>
          <w:lang w:val="en-US"/>
        </w:rPr>
        <w:t>in the</w:t>
      </w:r>
      <w:r w:rsidR="008D380B" w:rsidRPr="002947E5">
        <w:rPr>
          <w:rFonts w:ascii="Times New Roman" w:hAnsi="Times New Roman" w:cs="Times New Roman"/>
          <w:color w:val="000000"/>
          <w:sz w:val="24"/>
          <w:szCs w:val="24"/>
          <w:lang w:val="en-US"/>
        </w:rPr>
        <w:t xml:space="preserve"> progress</w:t>
      </w:r>
      <w:r w:rsidR="00514E6E" w:rsidRPr="002947E5">
        <w:rPr>
          <w:rFonts w:ascii="Times New Roman" w:hAnsi="Times New Roman" w:cs="Times New Roman"/>
          <w:color w:val="000000"/>
          <w:sz w:val="24"/>
          <w:szCs w:val="24"/>
          <w:lang w:val="en-US"/>
        </w:rPr>
        <w:t xml:space="preserve"> made</w:t>
      </w:r>
      <w:r w:rsidR="008D380B" w:rsidRPr="002947E5">
        <w:rPr>
          <w:rFonts w:ascii="Times New Roman" w:hAnsi="Times New Roman" w:cs="Times New Roman"/>
          <w:color w:val="000000"/>
          <w:sz w:val="24"/>
          <w:szCs w:val="24"/>
          <w:lang w:val="en-US"/>
        </w:rPr>
        <w:t xml:space="preserve"> </w:t>
      </w:r>
      <w:r w:rsidR="00514E6E" w:rsidRPr="002947E5">
        <w:rPr>
          <w:rFonts w:ascii="Times New Roman" w:hAnsi="Times New Roman" w:cs="Times New Roman"/>
          <w:color w:val="000000"/>
          <w:sz w:val="24"/>
          <w:szCs w:val="24"/>
          <w:lang w:val="en-US"/>
        </w:rPr>
        <w:t xml:space="preserve">by </w:t>
      </w:r>
      <w:r w:rsidR="008D380B" w:rsidRPr="002947E5">
        <w:rPr>
          <w:rFonts w:ascii="Times New Roman" w:hAnsi="Times New Roman" w:cs="Times New Roman"/>
          <w:color w:val="000000"/>
          <w:sz w:val="24"/>
          <w:szCs w:val="24"/>
          <w:lang w:val="en-US"/>
        </w:rPr>
        <w:t xml:space="preserve">the commission, </w:t>
      </w:r>
      <w:r w:rsidR="00C641B3" w:rsidRPr="002947E5">
        <w:rPr>
          <w:rFonts w:ascii="Times New Roman" w:hAnsi="Times New Roman" w:cs="Times New Roman"/>
          <w:color w:val="000000"/>
          <w:sz w:val="24"/>
          <w:szCs w:val="24"/>
          <w:lang w:val="en-US"/>
        </w:rPr>
        <w:t>offering</w:t>
      </w:r>
      <w:r w:rsidR="008D380B" w:rsidRPr="002947E5">
        <w:rPr>
          <w:rFonts w:ascii="Times New Roman" w:hAnsi="Times New Roman" w:cs="Times New Roman"/>
          <w:color w:val="000000"/>
          <w:sz w:val="24"/>
          <w:szCs w:val="24"/>
          <w:lang w:val="en-US"/>
        </w:rPr>
        <w:t xml:space="preserve"> diplomatic intervention for the purpos</w:t>
      </w:r>
      <w:r w:rsidR="00542B9B" w:rsidRPr="002947E5">
        <w:rPr>
          <w:rFonts w:ascii="Times New Roman" w:hAnsi="Times New Roman" w:cs="Times New Roman"/>
          <w:color w:val="000000"/>
          <w:sz w:val="24"/>
          <w:szCs w:val="24"/>
          <w:lang w:val="en-US"/>
        </w:rPr>
        <w:t xml:space="preserve">e of </w:t>
      </w:r>
      <w:r w:rsidR="00C641B3" w:rsidRPr="002947E5">
        <w:rPr>
          <w:rFonts w:ascii="Times New Roman" w:hAnsi="Times New Roman" w:cs="Times New Roman"/>
          <w:color w:val="000000"/>
          <w:sz w:val="24"/>
          <w:szCs w:val="24"/>
          <w:lang w:val="en-US"/>
        </w:rPr>
        <w:t xml:space="preserve">quickly </w:t>
      </w:r>
      <w:r w:rsidR="00542B9B" w:rsidRPr="002947E5">
        <w:rPr>
          <w:rFonts w:ascii="Times New Roman" w:hAnsi="Times New Roman" w:cs="Times New Roman"/>
          <w:color w:val="000000"/>
          <w:sz w:val="24"/>
          <w:szCs w:val="24"/>
          <w:lang w:val="en-US"/>
        </w:rPr>
        <w:t>transmitting certain codice</w:t>
      </w:r>
      <w:r w:rsidR="00C641B3" w:rsidRPr="002947E5">
        <w:rPr>
          <w:rFonts w:ascii="Times New Roman" w:hAnsi="Times New Roman" w:cs="Times New Roman"/>
          <w:color w:val="000000"/>
          <w:sz w:val="24"/>
          <w:szCs w:val="24"/>
          <w:lang w:val="en-US"/>
        </w:rPr>
        <w:t>s</w:t>
      </w:r>
      <w:r w:rsidR="008D380B" w:rsidRPr="002947E5">
        <w:rPr>
          <w:rFonts w:ascii="Times New Roman" w:hAnsi="Times New Roman" w:cs="Times New Roman"/>
          <w:color w:val="000000"/>
          <w:sz w:val="24"/>
          <w:szCs w:val="24"/>
          <w:lang w:val="en-US"/>
        </w:rPr>
        <w:t xml:space="preserve"> from Brussels to Vienna.</w:t>
      </w:r>
    </w:p>
    <w:p w14:paraId="5E79FBAB" w14:textId="0CC20E8C" w:rsidR="00A15A79" w:rsidRPr="002947E5" w:rsidRDefault="00542B9B" w:rsidP="0076102A">
      <w:pPr>
        <w:pStyle w:val="KeinLeerraum"/>
        <w:ind w:firstLine="708"/>
        <w:jc w:val="both"/>
        <w:rPr>
          <w:rFonts w:ascii="Times New Roman" w:hAnsi="Times New Roman" w:cs="Times New Roman"/>
          <w:color w:val="000000"/>
          <w:sz w:val="24"/>
          <w:szCs w:val="24"/>
          <w:lang w:val="en-US"/>
        </w:rPr>
      </w:pPr>
      <w:r w:rsidRPr="002947E5">
        <w:rPr>
          <w:rFonts w:ascii="Times New Roman" w:hAnsi="Times New Roman" w:cs="Times New Roman"/>
          <w:color w:val="000000"/>
          <w:sz w:val="24"/>
          <w:szCs w:val="24"/>
          <w:lang w:val="en-US"/>
        </w:rPr>
        <w:t xml:space="preserve">To list </w:t>
      </w:r>
      <w:r w:rsidR="008D380B" w:rsidRPr="002947E5">
        <w:rPr>
          <w:rFonts w:ascii="Times New Roman" w:hAnsi="Times New Roman" w:cs="Times New Roman"/>
          <w:color w:val="000000"/>
          <w:sz w:val="24"/>
          <w:szCs w:val="24"/>
          <w:lang w:val="en-US"/>
        </w:rPr>
        <w:t>all</w:t>
      </w:r>
      <w:r w:rsidR="00C641B3" w:rsidRPr="002947E5">
        <w:rPr>
          <w:rFonts w:ascii="Times New Roman" w:hAnsi="Times New Roman" w:cs="Times New Roman"/>
          <w:color w:val="000000"/>
          <w:sz w:val="24"/>
          <w:szCs w:val="24"/>
          <w:lang w:val="en-US"/>
        </w:rPr>
        <w:t xml:space="preserve"> those</w:t>
      </w:r>
      <w:r w:rsidR="008D380B" w:rsidRPr="002947E5">
        <w:rPr>
          <w:rFonts w:ascii="Times New Roman" w:hAnsi="Times New Roman" w:cs="Times New Roman"/>
          <w:color w:val="000000"/>
          <w:sz w:val="24"/>
          <w:szCs w:val="24"/>
          <w:lang w:val="en-US"/>
        </w:rPr>
        <w:t xml:space="preserve"> to whom I feel a sense of obligation in thanking would be impossible. Be that as it may, I feel I must take a moment to express gratitude to </w:t>
      </w:r>
      <w:r w:rsidRPr="002947E5">
        <w:rPr>
          <w:rFonts w:ascii="Times New Roman" w:hAnsi="Times New Roman" w:cs="Times New Roman"/>
          <w:color w:val="000000"/>
          <w:sz w:val="24"/>
          <w:szCs w:val="24"/>
          <w:lang w:val="en-US"/>
        </w:rPr>
        <w:t>all the members of the Imperial and Royal</w:t>
      </w:r>
      <w:r w:rsidR="008D380B" w:rsidRPr="002947E5">
        <w:rPr>
          <w:rFonts w:ascii="Times New Roman" w:hAnsi="Times New Roman" w:cs="Times New Roman"/>
          <w:color w:val="000000"/>
          <w:sz w:val="24"/>
          <w:szCs w:val="24"/>
          <w:lang w:val="en-US"/>
        </w:rPr>
        <w:t xml:space="preserve"> </w:t>
      </w:r>
      <w:proofErr w:type="spellStart"/>
      <w:r w:rsidRPr="002947E5">
        <w:rPr>
          <w:rFonts w:ascii="Times New Roman" w:hAnsi="Times New Roman" w:cs="Times New Roman"/>
          <w:i/>
          <w:color w:val="000000"/>
          <w:sz w:val="24"/>
          <w:szCs w:val="24"/>
          <w:lang w:val="en-US"/>
        </w:rPr>
        <w:t>Haus</w:t>
      </w:r>
      <w:proofErr w:type="spellEnd"/>
      <w:r w:rsidRPr="002947E5">
        <w:rPr>
          <w:rFonts w:ascii="Times New Roman" w:hAnsi="Times New Roman" w:cs="Times New Roman"/>
          <w:i/>
          <w:color w:val="000000"/>
          <w:sz w:val="24"/>
          <w:szCs w:val="24"/>
          <w:lang w:val="en-US"/>
        </w:rPr>
        <w:t>-, Hof- u</w:t>
      </w:r>
      <w:r w:rsidR="008D380B" w:rsidRPr="002947E5">
        <w:rPr>
          <w:rFonts w:ascii="Times New Roman" w:hAnsi="Times New Roman" w:cs="Times New Roman"/>
          <w:i/>
          <w:color w:val="000000"/>
          <w:sz w:val="24"/>
          <w:szCs w:val="24"/>
          <w:lang w:val="en-US"/>
        </w:rPr>
        <w:t xml:space="preserve">nd </w:t>
      </w:r>
      <w:proofErr w:type="spellStart"/>
      <w:r w:rsidR="008D380B" w:rsidRPr="002947E5">
        <w:rPr>
          <w:rFonts w:ascii="Times New Roman" w:hAnsi="Times New Roman" w:cs="Times New Roman"/>
          <w:i/>
          <w:color w:val="000000"/>
          <w:sz w:val="24"/>
          <w:szCs w:val="24"/>
          <w:lang w:val="en-US"/>
        </w:rPr>
        <w:t>Staatsarchiv</w:t>
      </w:r>
      <w:proofErr w:type="spellEnd"/>
      <w:r w:rsidR="008D380B" w:rsidRPr="002947E5">
        <w:rPr>
          <w:rFonts w:ascii="Times New Roman" w:hAnsi="Times New Roman" w:cs="Times New Roman"/>
          <w:color w:val="000000"/>
          <w:sz w:val="24"/>
          <w:szCs w:val="24"/>
          <w:lang w:val="en-US"/>
        </w:rPr>
        <w:t xml:space="preserve">, the </w:t>
      </w:r>
      <w:r w:rsidRPr="002947E5">
        <w:rPr>
          <w:rFonts w:ascii="Times New Roman" w:hAnsi="Times New Roman" w:cs="Times New Roman"/>
          <w:color w:val="000000"/>
          <w:sz w:val="24"/>
          <w:szCs w:val="24"/>
          <w:lang w:val="en-US"/>
        </w:rPr>
        <w:t xml:space="preserve">Imperial and Royal </w:t>
      </w:r>
      <w:proofErr w:type="spellStart"/>
      <w:r w:rsidRPr="002947E5">
        <w:rPr>
          <w:rFonts w:ascii="Times New Roman" w:hAnsi="Times New Roman" w:cs="Times New Roman"/>
          <w:i/>
          <w:color w:val="000000"/>
          <w:sz w:val="24"/>
          <w:szCs w:val="24"/>
          <w:lang w:val="en-US"/>
        </w:rPr>
        <w:t>Reichsfinanzarchiv</w:t>
      </w:r>
      <w:proofErr w:type="spellEnd"/>
      <w:r w:rsidR="008D380B" w:rsidRPr="002947E5">
        <w:rPr>
          <w:rFonts w:ascii="Times New Roman" w:hAnsi="Times New Roman" w:cs="Times New Roman"/>
          <w:color w:val="000000"/>
          <w:sz w:val="24"/>
          <w:szCs w:val="24"/>
          <w:lang w:val="en-US"/>
        </w:rPr>
        <w:t xml:space="preserve"> in Vienna, the administration at the </w:t>
      </w:r>
      <w:r w:rsidR="008D380B" w:rsidRPr="002947E5">
        <w:rPr>
          <w:rFonts w:ascii="Times New Roman" w:hAnsi="Times New Roman" w:cs="Times New Roman"/>
          <w:i/>
          <w:color w:val="000000"/>
          <w:sz w:val="24"/>
          <w:szCs w:val="24"/>
          <w:lang w:val="en-US"/>
        </w:rPr>
        <w:t xml:space="preserve">Archives </w:t>
      </w:r>
      <w:proofErr w:type="spellStart"/>
      <w:r w:rsidR="008D380B" w:rsidRPr="002947E5">
        <w:rPr>
          <w:rFonts w:ascii="Times New Roman" w:hAnsi="Times New Roman" w:cs="Times New Roman"/>
          <w:i/>
          <w:color w:val="000000"/>
          <w:sz w:val="24"/>
          <w:szCs w:val="24"/>
          <w:lang w:val="en-US"/>
        </w:rPr>
        <w:t>Générales</w:t>
      </w:r>
      <w:proofErr w:type="spellEnd"/>
      <w:r w:rsidR="008D380B" w:rsidRPr="002947E5">
        <w:rPr>
          <w:rFonts w:ascii="Times New Roman" w:hAnsi="Times New Roman" w:cs="Times New Roman"/>
          <w:i/>
          <w:color w:val="000000"/>
          <w:sz w:val="24"/>
          <w:szCs w:val="24"/>
          <w:lang w:val="en-US"/>
        </w:rPr>
        <w:t xml:space="preserve"> du </w:t>
      </w:r>
      <w:proofErr w:type="spellStart"/>
      <w:r w:rsidR="008D380B" w:rsidRPr="002947E5">
        <w:rPr>
          <w:rFonts w:ascii="Times New Roman" w:hAnsi="Times New Roman" w:cs="Times New Roman"/>
          <w:i/>
          <w:color w:val="000000"/>
          <w:sz w:val="24"/>
          <w:szCs w:val="24"/>
          <w:lang w:val="en-US"/>
        </w:rPr>
        <w:t>Royaume</w:t>
      </w:r>
      <w:proofErr w:type="spellEnd"/>
      <w:r w:rsidR="008D380B" w:rsidRPr="002947E5">
        <w:rPr>
          <w:rFonts w:ascii="Times New Roman" w:hAnsi="Times New Roman" w:cs="Times New Roman"/>
          <w:color w:val="000000"/>
          <w:sz w:val="24"/>
          <w:szCs w:val="24"/>
          <w:lang w:val="en-US"/>
        </w:rPr>
        <w:t xml:space="preserve"> in Brussels and the </w:t>
      </w:r>
      <w:r w:rsidR="008D380B" w:rsidRPr="002947E5">
        <w:rPr>
          <w:rFonts w:ascii="Times New Roman" w:hAnsi="Times New Roman" w:cs="Times New Roman"/>
          <w:i/>
          <w:color w:val="000000"/>
          <w:sz w:val="24"/>
          <w:szCs w:val="24"/>
          <w:lang w:val="en-US"/>
        </w:rPr>
        <w:t xml:space="preserve">Archives </w:t>
      </w:r>
      <w:proofErr w:type="spellStart"/>
      <w:r w:rsidR="008D380B" w:rsidRPr="002947E5">
        <w:rPr>
          <w:rFonts w:ascii="Times New Roman" w:hAnsi="Times New Roman" w:cs="Times New Roman"/>
          <w:i/>
          <w:color w:val="000000"/>
          <w:sz w:val="24"/>
          <w:szCs w:val="24"/>
          <w:lang w:val="en-US"/>
        </w:rPr>
        <w:t>Départmentales</w:t>
      </w:r>
      <w:proofErr w:type="spellEnd"/>
      <w:r w:rsidR="008D380B" w:rsidRPr="002947E5">
        <w:rPr>
          <w:rFonts w:ascii="Times New Roman" w:hAnsi="Times New Roman" w:cs="Times New Roman"/>
          <w:color w:val="000000"/>
          <w:sz w:val="24"/>
          <w:szCs w:val="24"/>
          <w:lang w:val="en-US"/>
        </w:rPr>
        <w:t xml:space="preserve"> in Lille. In Brussels it was </w:t>
      </w:r>
      <w:proofErr w:type="spellStart"/>
      <w:r w:rsidR="008D380B" w:rsidRPr="002947E5">
        <w:rPr>
          <w:rFonts w:ascii="Times New Roman" w:hAnsi="Times New Roman" w:cs="Times New Roman"/>
          <w:color w:val="000000"/>
          <w:sz w:val="24"/>
          <w:szCs w:val="24"/>
          <w:lang w:val="en-US"/>
        </w:rPr>
        <w:t>Édouard</w:t>
      </w:r>
      <w:proofErr w:type="spellEnd"/>
      <w:r w:rsidR="008D380B" w:rsidRPr="002947E5">
        <w:rPr>
          <w:rFonts w:ascii="Times New Roman" w:hAnsi="Times New Roman" w:cs="Times New Roman"/>
          <w:color w:val="000000"/>
          <w:sz w:val="24"/>
          <w:szCs w:val="24"/>
          <w:lang w:val="en-US"/>
        </w:rPr>
        <w:t xml:space="preserve"> </w:t>
      </w:r>
      <w:proofErr w:type="spellStart"/>
      <w:r w:rsidR="008D380B" w:rsidRPr="002947E5">
        <w:rPr>
          <w:rFonts w:ascii="Times New Roman" w:hAnsi="Times New Roman" w:cs="Times New Roman"/>
          <w:color w:val="000000"/>
          <w:sz w:val="24"/>
          <w:szCs w:val="24"/>
          <w:lang w:val="en-US"/>
        </w:rPr>
        <w:t>Laloire</w:t>
      </w:r>
      <w:proofErr w:type="spellEnd"/>
      <w:r w:rsidR="00C641B3" w:rsidRPr="002947E5">
        <w:rPr>
          <w:rFonts w:ascii="Times New Roman" w:hAnsi="Times New Roman" w:cs="Times New Roman"/>
          <w:color w:val="000000"/>
          <w:sz w:val="24"/>
          <w:szCs w:val="24"/>
          <w:lang w:val="en-US"/>
        </w:rPr>
        <w:t xml:space="preserve"> </w:t>
      </w:r>
      <w:r w:rsidR="008D380B" w:rsidRPr="002947E5">
        <w:rPr>
          <w:rFonts w:ascii="Times New Roman" w:hAnsi="Times New Roman" w:cs="Times New Roman"/>
          <w:color w:val="000000"/>
          <w:sz w:val="24"/>
          <w:szCs w:val="24"/>
          <w:lang w:val="en-US"/>
        </w:rPr>
        <w:t>who accompanied my work with a tireless and amiable interest.</w:t>
      </w:r>
    </w:p>
    <w:p w14:paraId="0DF51B77" w14:textId="059E2418" w:rsidR="00D551A1" w:rsidRPr="002947E5" w:rsidRDefault="00542B9B" w:rsidP="006B0F9B">
      <w:pPr>
        <w:pStyle w:val="KeinLeerraum"/>
        <w:ind w:firstLine="708"/>
        <w:jc w:val="both"/>
        <w:rPr>
          <w:rFonts w:ascii="Times New Roman" w:hAnsi="Times New Roman" w:cs="Times New Roman"/>
          <w:smallCaps/>
          <w:sz w:val="24"/>
          <w:szCs w:val="24"/>
          <w:lang w:val="en-US"/>
        </w:rPr>
      </w:pPr>
      <w:r w:rsidRPr="002947E5">
        <w:rPr>
          <w:rFonts w:ascii="Times New Roman" w:hAnsi="Times New Roman" w:cs="Times New Roman"/>
          <w:color w:val="000000"/>
          <w:sz w:val="24"/>
          <w:szCs w:val="24"/>
          <w:lang w:val="en-US"/>
        </w:rPr>
        <w:t>Dr. Wilhelm Meyer-</w:t>
      </w:r>
      <w:proofErr w:type="spellStart"/>
      <w:r w:rsidRPr="002947E5">
        <w:rPr>
          <w:rFonts w:ascii="Times New Roman" w:hAnsi="Times New Roman" w:cs="Times New Roman"/>
          <w:color w:val="000000"/>
          <w:sz w:val="24"/>
          <w:szCs w:val="24"/>
          <w:lang w:val="en-US"/>
        </w:rPr>
        <w:t>Lübke</w:t>
      </w:r>
      <w:proofErr w:type="spellEnd"/>
      <w:r w:rsidRPr="002947E5">
        <w:rPr>
          <w:rFonts w:ascii="Times New Roman" w:hAnsi="Times New Roman" w:cs="Times New Roman"/>
          <w:color w:val="000000"/>
          <w:sz w:val="24"/>
          <w:szCs w:val="24"/>
          <w:lang w:val="en-US"/>
        </w:rPr>
        <w:t xml:space="preserve"> </w:t>
      </w:r>
      <w:r w:rsidR="008D380B" w:rsidRPr="002947E5">
        <w:rPr>
          <w:rFonts w:ascii="Times New Roman" w:hAnsi="Times New Roman" w:cs="Times New Roman"/>
          <w:color w:val="000000"/>
          <w:sz w:val="24"/>
          <w:szCs w:val="24"/>
          <w:lang w:val="en-US"/>
        </w:rPr>
        <w:t>help</w:t>
      </w:r>
      <w:r w:rsidRPr="002947E5">
        <w:rPr>
          <w:rFonts w:ascii="Times New Roman" w:hAnsi="Times New Roman" w:cs="Times New Roman"/>
          <w:color w:val="000000"/>
          <w:sz w:val="24"/>
          <w:szCs w:val="24"/>
          <w:lang w:val="en-US"/>
        </w:rPr>
        <w:t xml:space="preserve">ed me </w:t>
      </w:r>
      <w:r w:rsidR="00514E6E" w:rsidRPr="002947E5">
        <w:rPr>
          <w:rFonts w:ascii="Times New Roman" w:hAnsi="Times New Roman" w:cs="Times New Roman"/>
          <w:color w:val="000000"/>
          <w:sz w:val="24"/>
          <w:szCs w:val="24"/>
          <w:lang w:val="en-US"/>
        </w:rPr>
        <w:t xml:space="preserve">in both word and deed </w:t>
      </w:r>
      <w:r w:rsidRPr="002947E5">
        <w:rPr>
          <w:rFonts w:ascii="Times New Roman" w:hAnsi="Times New Roman" w:cs="Times New Roman"/>
          <w:color w:val="000000"/>
          <w:sz w:val="24"/>
          <w:szCs w:val="24"/>
          <w:lang w:val="en-US"/>
        </w:rPr>
        <w:t>with the editing</w:t>
      </w:r>
      <w:r w:rsidR="008D380B" w:rsidRPr="002947E5">
        <w:rPr>
          <w:rFonts w:ascii="Times New Roman" w:hAnsi="Times New Roman" w:cs="Times New Roman"/>
          <w:color w:val="000000"/>
          <w:sz w:val="24"/>
          <w:szCs w:val="24"/>
          <w:lang w:val="en-US"/>
        </w:rPr>
        <w:t xml:space="preserve"> of the French texts. He even took it upon himself to read the first half of the proof</w:t>
      </w:r>
      <w:r w:rsidRPr="002947E5">
        <w:rPr>
          <w:rFonts w:ascii="Times New Roman" w:hAnsi="Times New Roman" w:cs="Times New Roman"/>
          <w:color w:val="000000"/>
          <w:sz w:val="24"/>
          <w:szCs w:val="24"/>
          <w:lang w:val="en-US"/>
        </w:rPr>
        <w:t>s</w:t>
      </w:r>
      <w:r w:rsidR="008D380B" w:rsidRPr="002947E5">
        <w:rPr>
          <w:rFonts w:ascii="Times New Roman" w:hAnsi="Times New Roman" w:cs="Times New Roman"/>
          <w:color w:val="000000"/>
          <w:sz w:val="24"/>
          <w:szCs w:val="24"/>
          <w:lang w:val="en-US"/>
        </w:rPr>
        <w:t xml:space="preserve"> and offered his invaluable advice in the question of accentuation and punctuation. Here I </w:t>
      </w:r>
      <w:r w:rsidR="00514E6E" w:rsidRPr="002947E5">
        <w:rPr>
          <w:rFonts w:ascii="Times New Roman" w:hAnsi="Times New Roman" w:cs="Times New Roman"/>
          <w:color w:val="000000"/>
          <w:sz w:val="24"/>
          <w:szCs w:val="24"/>
          <w:lang w:val="en-US"/>
        </w:rPr>
        <w:t>wish to</w:t>
      </w:r>
      <w:r w:rsidRPr="002947E5">
        <w:rPr>
          <w:rFonts w:ascii="Times New Roman" w:hAnsi="Times New Roman" w:cs="Times New Roman"/>
          <w:color w:val="000000"/>
          <w:sz w:val="24"/>
          <w:szCs w:val="24"/>
          <w:lang w:val="en-US"/>
        </w:rPr>
        <w:t xml:space="preserve"> </w:t>
      </w:r>
      <w:r w:rsidR="008D380B" w:rsidRPr="002947E5">
        <w:rPr>
          <w:rFonts w:ascii="Times New Roman" w:hAnsi="Times New Roman" w:cs="Times New Roman"/>
          <w:color w:val="000000"/>
          <w:sz w:val="24"/>
          <w:szCs w:val="24"/>
          <w:lang w:val="en-US"/>
        </w:rPr>
        <w:t>offer him my sincerest thanks.</w:t>
      </w:r>
    </w:p>
    <w:sectPr w:rsidR="00D551A1" w:rsidRPr="002947E5">
      <w:headerReference w:type="default" r:id="rId8"/>
      <w:footnotePr>
        <w:numRestart w:val="eachSect"/>
      </w:footnotePr>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B0999B" w14:textId="77777777" w:rsidR="006C0037" w:rsidRDefault="006C0037" w:rsidP="00CA52F5">
      <w:pPr>
        <w:spacing w:after="0" w:line="240" w:lineRule="auto"/>
      </w:pPr>
      <w:r>
        <w:separator/>
      </w:r>
    </w:p>
  </w:endnote>
  <w:endnote w:type="continuationSeparator" w:id="0">
    <w:p w14:paraId="04987876" w14:textId="77777777" w:rsidR="006C0037" w:rsidRDefault="006C0037" w:rsidP="00CA52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42D6AC" w14:textId="77777777" w:rsidR="006C0037" w:rsidRDefault="006C0037" w:rsidP="00CA52F5">
      <w:pPr>
        <w:spacing w:after="0" w:line="240" w:lineRule="auto"/>
      </w:pPr>
      <w:r>
        <w:separator/>
      </w:r>
    </w:p>
  </w:footnote>
  <w:footnote w:type="continuationSeparator" w:id="0">
    <w:p w14:paraId="15BD0CA0" w14:textId="77777777" w:rsidR="006C0037" w:rsidRDefault="006C0037" w:rsidP="00CA52F5">
      <w:pPr>
        <w:spacing w:after="0" w:line="240" w:lineRule="auto"/>
      </w:pPr>
      <w:r>
        <w:continuationSeparator/>
      </w:r>
    </w:p>
  </w:footnote>
  <w:footnote w:id="1">
    <w:p w14:paraId="7A40E0AA" w14:textId="1D3018A6" w:rsidR="003B47D4" w:rsidRPr="007657B6" w:rsidRDefault="003B47D4" w:rsidP="007657B6">
      <w:pPr>
        <w:pStyle w:val="Funotentext"/>
        <w:jc w:val="both"/>
        <w:rPr>
          <w:rFonts w:ascii="Times New Roman" w:hAnsi="Times New Roman" w:cs="Times New Roman"/>
          <w:sz w:val="22"/>
          <w:szCs w:val="22"/>
          <w:lang w:val="en-US"/>
        </w:rPr>
      </w:pPr>
      <w:r w:rsidRPr="007657B6">
        <w:rPr>
          <w:rStyle w:val="Funotenzeichen"/>
          <w:rFonts w:ascii="Times New Roman" w:hAnsi="Times New Roman" w:cs="Times New Roman"/>
          <w:sz w:val="22"/>
          <w:szCs w:val="22"/>
        </w:rPr>
        <w:footnoteRef/>
      </w:r>
      <w:r w:rsidRPr="007657B6">
        <w:rPr>
          <w:rFonts w:ascii="Times New Roman" w:hAnsi="Times New Roman" w:cs="Times New Roman"/>
          <w:sz w:val="22"/>
          <w:szCs w:val="22"/>
          <w:lang w:val="en-US"/>
        </w:rPr>
        <w:t xml:space="preserve"> Translated by Tanner Kauffman Gore, Chri</w:t>
      </w:r>
      <w:bookmarkStart w:id="0" w:name="_GoBack"/>
      <w:bookmarkEnd w:id="0"/>
      <w:r w:rsidRPr="007657B6">
        <w:rPr>
          <w:rFonts w:ascii="Times New Roman" w:hAnsi="Times New Roman" w:cs="Times New Roman"/>
          <w:sz w:val="22"/>
          <w:szCs w:val="22"/>
          <w:lang w:val="en-US"/>
        </w:rPr>
        <w:t xml:space="preserve">stopher F. Laferl, </w:t>
      </w:r>
      <w:r w:rsidR="00560F1D">
        <w:rPr>
          <w:rFonts w:ascii="Times New Roman" w:hAnsi="Times New Roman" w:cs="Times New Roman"/>
          <w:sz w:val="22"/>
          <w:szCs w:val="22"/>
          <w:lang w:val="en-US"/>
        </w:rPr>
        <w:t xml:space="preserve">and </w:t>
      </w:r>
      <w:r w:rsidRPr="007657B6">
        <w:rPr>
          <w:rFonts w:ascii="Times New Roman" w:hAnsi="Times New Roman" w:cs="Times New Roman"/>
          <w:sz w:val="22"/>
          <w:szCs w:val="22"/>
          <w:lang w:val="en-US"/>
        </w:rPr>
        <w:t>Michael Doyle Ryan.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7EDC6" w14:textId="5E628BE8" w:rsidR="003B47D4" w:rsidRDefault="003B47D4">
    <w:pPr>
      <w:pStyle w:val="Kopfzeile"/>
      <w:jc w:val="right"/>
    </w:pPr>
  </w:p>
  <w:p w14:paraId="47F99524" w14:textId="77777777" w:rsidR="003B47D4" w:rsidRDefault="003B47D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EA744D"/>
    <w:multiLevelType w:val="hybridMultilevel"/>
    <w:tmpl w:val="E916A106"/>
    <w:lvl w:ilvl="0" w:tplc="D696E1CC">
      <w:start w:val="1"/>
      <w:numFmt w:val="decimal"/>
      <w:lvlText w:val="%1."/>
      <w:lvlJc w:val="left"/>
      <w:pPr>
        <w:ind w:left="1440" w:hanging="360"/>
      </w:pPr>
      <w:rPr>
        <w:rFonts w:hint="default"/>
        <w:color w:val="000000"/>
      </w:r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1" w15:restartNumberingAfterBreak="0">
    <w:nsid w:val="5181183A"/>
    <w:multiLevelType w:val="hybridMultilevel"/>
    <w:tmpl w:val="5A48E2B0"/>
    <w:lvl w:ilvl="0" w:tplc="ED488F70">
      <w:start w:val="1"/>
      <w:numFmt w:val="decimal"/>
      <w:lvlText w:val="%1."/>
      <w:lvlJc w:val="left"/>
      <w:pPr>
        <w:ind w:left="1440" w:hanging="360"/>
      </w:pPr>
      <w:rPr>
        <w:rFonts w:hint="default"/>
        <w:color w:val="000000"/>
      </w:rPr>
    </w:lvl>
    <w:lvl w:ilvl="1" w:tplc="0C070019" w:tentative="1">
      <w:start w:val="1"/>
      <w:numFmt w:val="lowerLetter"/>
      <w:lvlText w:val="%2."/>
      <w:lvlJc w:val="left"/>
      <w:pPr>
        <w:ind w:left="2160" w:hanging="360"/>
      </w:pPr>
    </w:lvl>
    <w:lvl w:ilvl="2" w:tplc="0C07001B" w:tentative="1">
      <w:start w:val="1"/>
      <w:numFmt w:val="lowerRoman"/>
      <w:lvlText w:val="%3."/>
      <w:lvlJc w:val="right"/>
      <w:pPr>
        <w:ind w:left="2880" w:hanging="180"/>
      </w:pPr>
    </w:lvl>
    <w:lvl w:ilvl="3" w:tplc="0C07000F" w:tentative="1">
      <w:start w:val="1"/>
      <w:numFmt w:val="decimal"/>
      <w:lvlText w:val="%4."/>
      <w:lvlJc w:val="left"/>
      <w:pPr>
        <w:ind w:left="3600" w:hanging="360"/>
      </w:pPr>
    </w:lvl>
    <w:lvl w:ilvl="4" w:tplc="0C070019" w:tentative="1">
      <w:start w:val="1"/>
      <w:numFmt w:val="lowerLetter"/>
      <w:lvlText w:val="%5."/>
      <w:lvlJc w:val="left"/>
      <w:pPr>
        <w:ind w:left="4320" w:hanging="360"/>
      </w:pPr>
    </w:lvl>
    <w:lvl w:ilvl="5" w:tplc="0C07001B" w:tentative="1">
      <w:start w:val="1"/>
      <w:numFmt w:val="lowerRoman"/>
      <w:lvlText w:val="%6."/>
      <w:lvlJc w:val="right"/>
      <w:pPr>
        <w:ind w:left="5040" w:hanging="180"/>
      </w:pPr>
    </w:lvl>
    <w:lvl w:ilvl="6" w:tplc="0C07000F" w:tentative="1">
      <w:start w:val="1"/>
      <w:numFmt w:val="decimal"/>
      <w:lvlText w:val="%7."/>
      <w:lvlJc w:val="left"/>
      <w:pPr>
        <w:ind w:left="5760" w:hanging="360"/>
      </w:pPr>
    </w:lvl>
    <w:lvl w:ilvl="7" w:tplc="0C070019" w:tentative="1">
      <w:start w:val="1"/>
      <w:numFmt w:val="lowerLetter"/>
      <w:lvlText w:val="%8."/>
      <w:lvlJc w:val="left"/>
      <w:pPr>
        <w:ind w:left="6480" w:hanging="360"/>
      </w:pPr>
    </w:lvl>
    <w:lvl w:ilvl="8" w:tplc="0C07001B" w:tentative="1">
      <w:start w:val="1"/>
      <w:numFmt w:val="lowerRoman"/>
      <w:lvlText w:val="%9."/>
      <w:lvlJc w:val="right"/>
      <w:pPr>
        <w:ind w:left="7200" w:hanging="180"/>
      </w:pPr>
    </w:lvl>
  </w:abstractNum>
  <w:abstractNum w:abstractNumId="2" w15:restartNumberingAfterBreak="0">
    <w:nsid w:val="6C3151CE"/>
    <w:multiLevelType w:val="hybridMultilevel"/>
    <w:tmpl w:val="AC167440"/>
    <w:lvl w:ilvl="0" w:tplc="C45C8A6A">
      <w:start w:val="1"/>
      <w:numFmt w:val="upperRoman"/>
      <w:lvlText w:val="%1."/>
      <w:lvlJc w:val="left"/>
      <w:pPr>
        <w:ind w:left="1080" w:hanging="72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de-AT" w:vendorID="64" w:dllVersion="6" w:nlCheck="1" w:checkStyle="1"/>
  <w:activeWritingStyle w:appName="MSWord" w:lang="en-U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de-AT" w:vendorID="64" w:dllVersion="4096" w:nlCheck="1" w:checkStyle="0"/>
  <w:activeWritingStyle w:appName="MSWord" w:lang="en-US" w:vendorID="64" w:dllVersion="0" w:nlCheck="1" w:checkStyle="0"/>
  <w:activeWritingStyle w:appName="MSWord" w:lang="fr-FR" w:vendorID="64" w:dllVersion="0" w:nlCheck="1" w:checkStyle="0"/>
  <w:activeWritingStyle w:appName="MSWord" w:lang="de-DE" w:vendorID="64" w:dllVersion="4096" w:nlCheck="1" w:checkStyle="0"/>
  <w:activeWritingStyle w:appName="MSWord" w:lang="de-AT"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proofState w:spelling="clean" w:grammar="clean"/>
  <w:defaultTabStop w:val="708"/>
  <w:hyphenationZone w:val="425"/>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80B"/>
    <w:rsid w:val="00022BCE"/>
    <w:rsid w:val="00052BC6"/>
    <w:rsid w:val="00064E89"/>
    <w:rsid w:val="000709B8"/>
    <w:rsid w:val="000728FC"/>
    <w:rsid w:val="000B58D4"/>
    <w:rsid w:val="000D01B2"/>
    <w:rsid w:val="000D201E"/>
    <w:rsid w:val="00104BB1"/>
    <w:rsid w:val="00140F15"/>
    <w:rsid w:val="00145F8D"/>
    <w:rsid w:val="001A59E6"/>
    <w:rsid w:val="00213D54"/>
    <w:rsid w:val="0021535F"/>
    <w:rsid w:val="00247337"/>
    <w:rsid w:val="002568AB"/>
    <w:rsid w:val="002606D5"/>
    <w:rsid w:val="00274E60"/>
    <w:rsid w:val="002947E5"/>
    <w:rsid w:val="0029734E"/>
    <w:rsid w:val="002E5CF0"/>
    <w:rsid w:val="002F651E"/>
    <w:rsid w:val="00344AB8"/>
    <w:rsid w:val="00352E42"/>
    <w:rsid w:val="003608F4"/>
    <w:rsid w:val="00393F1C"/>
    <w:rsid w:val="003B47D4"/>
    <w:rsid w:val="003D5FEF"/>
    <w:rsid w:val="003E70F5"/>
    <w:rsid w:val="003F033B"/>
    <w:rsid w:val="003F1437"/>
    <w:rsid w:val="003F27C6"/>
    <w:rsid w:val="00465B24"/>
    <w:rsid w:val="00475CAB"/>
    <w:rsid w:val="0049646B"/>
    <w:rsid w:val="004C46B3"/>
    <w:rsid w:val="00514E6E"/>
    <w:rsid w:val="00523B5C"/>
    <w:rsid w:val="00532A04"/>
    <w:rsid w:val="0053557B"/>
    <w:rsid w:val="00542B9B"/>
    <w:rsid w:val="00544E9E"/>
    <w:rsid w:val="00560F1D"/>
    <w:rsid w:val="00573B91"/>
    <w:rsid w:val="0058292A"/>
    <w:rsid w:val="00590C0B"/>
    <w:rsid w:val="005A2657"/>
    <w:rsid w:val="005B4C8E"/>
    <w:rsid w:val="005C402B"/>
    <w:rsid w:val="005D2BC6"/>
    <w:rsid w:val="005D72FF"/>
    <w:rsid w:val="00621EF5"/>
    <w:rsid w:val="00624F6F"/>
    <w:rsid w:val="00626199"/>
    <w:rsid w:val="00626740"/>
    <w:rsid w:val="0063457F"/>
    <w:rsid w:val="00635375"/>
    <w:rsid w:val="00670EAE"/>
    <w:rsid w:val="00672037"/>
    <w:rsid w:val="00686BBB"/>
    <w:rsid w:val="006B0F9B"/>
    <w:rsid w:val="006C0037"/>
    <w:rsid w:val="006C42FC"/>
    <w:rsid w:val="006E6CEC"/>
    <w:rsid w:val="006F2307"/>
    <w:rsid w:val="00714463"/>
    <w:rsid w:val="0071592B"/>
    <w:rsid w:val="00733B71"/>
    <w:rsid w:val="0076102A"/>
    <w:rsid w:val="00761CAA"/>
    <w:rsid w:val="007657B6"/>
    <w:rsid w:val="007854DC"/>
    <w:rsid w:val="007D0C63"/>
    <w:rsid w:val="007E1F4B"/>
    <w:rsid w:val="007E37C7"/>
    <w:rsid w:val="007F4900"/>
    <w:rsid w:val="007F7DC2"/>
    <w:rsid w:val="00805048"/>
    <w:rsid w:val="00816CFC"/>
    <w:rsid w:val="00824658"/>
    <w:rsid w:val="008D380B"/>
    <w:rsid w:val="00940C70"/>
    <w:rsid w:val="00941D19"/>
    <w:rsid w:val="00947DDD"/>
    <w:rsid w:val="009A3169"/>
    <w:rsid w:val="009B1A0C"/>
    <w:rsid w:val="00A15A79"/>
    <w:rsid w:val="00AB11DB"/>
    <w:rsid w:val="00AB1C2D"/>
    <w:rsid w:val="00AB47F6"/>
    <w:rsid w:val="00AB5C56"/>
    <w:rsid w:val="00AB79D4"/>
    <w:rsid w:val="00B0391E"/>
    <w:rsid w:val="00B073E9"/>
    <w:rsid w:val="00B100A9"/>
    <w:rsid w:val="00B44E93"/>
    <w:rsid w:val="00B47FA2"/>
    <w:rsid w:val="00B7039D"/>
    <w:rsid w:val="00B87B71"/>
    <w:rsid w:val="00B96B86"/>
    <w:rsid w:val="00BA4208"/>
    <w:rsid w:val="00BB7DF1"/>
    <w:rsid w:val="00BD5090"/>
    <w:rsid w:val="00BD6686"/>
    <w:rsid w:val="00BE73D8"/>
    <w:rsid w:val="00C3268C"/>
    <w:rsid w:val="00C373A3"/>
    <w:rsid w:val="00C413E3"/>
    <w:rsid w:val="00C47A23"/>
    <w:rsid w:val="00C63526"/>
    <w:rsid w:val="00C641B3"/>
    <w:rsid w:val="00C745B3"/>
    <w:rsid w:val="00C86D18"/>
    <w:rsid w:val="00CA52F5"/>
    <w:rsid w:val="00CA6D8B"/>
    <w:rsid w:val="00CA7AD6"/>
    <w:rsid w:val="00CB679C"/>
    <w:rsid w:val="00CC31F9"/>
    <w:rsid w:val="00CC5924"/>
    <w:rsid w:val="00CE23F8"/>
    <w:rsid w:val="00CF73D5"/>
    <w:rsid w:val="00D268DE"/>
    <w:rsid w:val="00D320F8"/>
    <w:rsid w:val="00D41079"/>
    <w:rsid w:val="00D551A1"/>
    <w:rsid w:val="00D65534"/>
    <w:rsid w:val="00D94C38"/>
    <w:rsid w:val="00DA286C"/>
    <w:rsid w:val="00DB7BF6"/>
    <w:rsid w:val="00E030DC"/>
    <w:rsid w:val="00E24246"/>
    <w:rsid w:val="00E43C29"/>
    <w:rsid w:val="00E966C6"/>
    <w:rsid w:val="00EA302F"/>
    <w:rsid w:val="00EA587E"/>
    <w:rsid w:val="00EC568C"/>
    <w:rsid w:val="00EC791D"/>
    <w:rsid w:val="00F21AE5"/>
    <w:rsid w:val="00F3240A"/>
    <w:rsid w:val="00F34E53"/>
    <w:rsid w:val="00F82BEE"/>
    <w:rsid w:val="00FB224F"/>
    <w:rsid w:val="00FB2350"/>
    <w:rsid w:val="00FC4EC6"/>
    <w:rsid w:val="00FD1065"/>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CF5FA"/>
  <w15:docId w15:val="{0871470C-74C8-4755-8A5C-A9DC2DA03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58292A"/>
    <w:pPr>
      <w:spacing w:before="100" w:beforeAutospacing="1" w:after="100" w:afterAutospacing="1" w:line="240" w:lineRule="auto"/>
      <w:outlineLvl w:val="2"/>
    </w:pPr>
    <w:rPr>
      <w:rFonts w:ascii="Times New Roman" w:eastAsia="Times New Roman" w:hAnsi="Times New Roman" w:cs="Times New Roman"/>
      <w:b/>
      <w:bCs/>
      <w:sz w:val="27"/>
      <w:szCs w:val="27"/>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8D380B"/>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st">
    <w:name w:val="st"/>
    <w:basedOn w:val="Absatz-Standardschriftart"/>
    <w:rsid w:val="008D380B"/>
  </w:style>
  <w:style w:type="paragraph" w:styleId="Sprechblasentext">
    <w:name w:val="Balloon Text"/>
    <w:basedOn w:val="Standard"/>
    <w:link w:val="SprechblasentextZchn"/>
    <w:uiPriority w:val="99"/>
    <w:semiHidden/>
    <w:unhideWhenUsed/>
    <w:rsid w:val="00213D5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13D54"/>
    <w:rPr>
      <w:rFonts w:ascii="Segoe UI" w:hAnsi="Segoe UI" w:cs="Segoe UI"/>
      <w:sz w:val="18"/>
      <w:szCs w:val="18"/>
    </w:rPr>
  </w:style>
  <w:style w:type="paragraph" w:styleId="Kopfzeile">
    <w:name w:val="header"/>
    <w:basedOn w:val="Standard"/>
    <w:link w:val="KopfzeileZchn"/>
    <w:uiPriority w:val="99"/>
    <w:unhideWhenUsed/>
    <w:rsid w:val="00CA52F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A52F5"/>
  </w:style>
  <w:style w:type="paragraph" w:styleId="Fuzeile">
    <w:name w:val="footer"/>
    <w:basedOn w:val="Standard"/>
    <w:link w:val="FuzeileZchn"/>
    <w:uiPriority w:val="99"/>
    <w:unhideWhenUsed/>
    <w:rsid w:val="00CA52F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A52F5"/>
  </w:style>
  <w:style w:type="character" w:customStyle="1" w:styleId="berschrift3Zchn">
    <w:name w:val="Überschrift 3 Zchn"/>
    <w:basedOn w:val="Absatz-Standardschriftart"/>
    <w:link w:val="berschrift3"/>
    <w:uiPriority w:val="9"/>
    <w:rsid w:val="0058292A"/>
    <w:rPr>
      <w:rFonts w:ascii="Times New Roman" w:eastAsia="Times New Roman" w:hAnsi="Times New Roman" w:cs="Times New Roman"/>
      <w:b/>
      <w:bCs/>
      <w:sz w:val="27"/>
      <w:szCs w:val="27"/>
      <w:lang w:eastAsia="de-AT"/>
    </w:rPr>
  </w:style>
  <w:style w:type="paragraph" w:styleId="KeinLeerraum">
    <w:name w:val="No Spacing"/>
    <w:uiPriority w:val="1"/>
    <w:qFormat/>
    <w:rsid w:val="0058292A"/>
    <w:pPr>
      <w:spacing w:after="0" w:line="240" w:lineRule="auto"/>
    </w:pPr>
  </w:style>
  <w:style w:type="paragraph" w:styleId="Funotentext">
    <w:name w:val="footnote text"/>
    <w:basedOn w:val="Standard"/>
    <w:link w:val="FunotentextZchn"/>
    <w:uiPriority w:val="99"/>
    <w:semiHidden/>
    <w:unhideWhenUsed/>
    <w:rsid w:val="00DA286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A286C"/>
    <w:rPr>
      <w:sz w:val="20"/>
      <w:szCs w:val="20"/>
    </w:rPr>
  </w:style>
  <w:style w:type="character" w:styleId="Funotenzeichen">
    <w:name w:val="footnote reference"/>
    <w:basedOn w:val="Absatz-Standardschriftart"/>
    <w:uiPriority w:val="99"/>
    <w:semiHidden/>
    <w:unhideWhenUsed/>
    <w:rsid w:val="00DA286C"/>
    <w:rPr>
      <w:vertAlign w:val="superscript"/>
    </w:rPr>
  </w:style>
  <w:style w:type="paragraph" w:styleId="Listenabsatz">
    <w:name w:val="List Paragraph"/>
    <w:basedOn w:val="Standard"/>
    <w:uiPriority w:val="34"/>
    <w:qFormat/>
    <w:rsid w:val="006E6CEC"/>
    <w:pPr>
      <w:ind w:left="720"/>
      <w:contextualSpacing/>
    </w:pPr>
  </w:style>
  <w:style w:type="character" w:styleId="Kommentarzeichen">
    <w:name w:val="annotation reference"/>
    <w:basedOn w:val="Absatz-Standardschriftart"/>
    <w:uiPriority w:val="99"/>
    <w:semiHidden/>
    <w:unhideWhenUsed/>
    <w:rsid w:val="007D0C63"/>
    <w:rPr>
      <w:sz w:val="16"/>
      <w:szCs w:val="16"/>
    </w:rPr>
  </w:style>
  <w:style w:type="paragraph" w:styleId="Kommentartext">
    <w:name w:val="annotation text"/>
    <w:basedOn w:val="Standard"/>
    <w:link w:val="KommentartextZchn"/>
    <w:uiPriority w:val="99"/>
    <w:semiHidden/>
    <w:unhideWhenUsed/>
    <w:rsid w:val="007D0C6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D0C63"/>
    <w:rPr>
      <w:sz w:val="20"/>
      <w:szCs w:val="20"/>
    </w:rPr>
  </w:style>
  <w:style w:type="paragraph" w:styleId="Kommentarthema">
    <w:name w:val="annotation subject"/>
    <w:basedOn w:val="Kommentartext"/>
    <w:next w:val="Kommentartext"/>
    <w:link w:val="KommentarthemaZchn"/>
    <w:uiPriority w:val="99"/>
    <w:semiHidden/>
    <w:unhideWhenUsed/>
    <w:rsid w:val="007D0C63"/>
    <w:rPr>
      <w:b/>
      <w:bCs/>
    </w:rPr>
  </w:style>
  <w:style w:type="character" w:customStyle="1" w:styleId="KommentarthemaZchn">
    <w:name w:val="Kommentarthema Zchn"/>
    <w:basedOn w:val="KommentartextZchn"/>
    <w:link w:val="Kommentarthema"/>
    <w:uiPriority w:val="99"/>
    <w:semiHidden/>
    <w:rsid w:val="007D0C63"/>
    <w:rPr>
      <w:b/>
      <w:bCs/>
      <w:sz w:val="20"/>
      <w:szCs w:val="20"/>
    </w:rPr>
  </w:style>
  <w:style w:type="character" w:styleId="Hyperlink">
    <w:name w:val="Hyperlink"/>
    <w:basedOn w:val="Absatz-Standardschriftart"/>
    <w:uiPriority w:val="99"/>
    <w:semiHidden/>
    <w:unhideWhenUsed/>
    <w:rsid w:val="007D0C6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418821">
      <w:bodyDiv w:val="1"/>
      <w:marLeft w:val="0"/>
      <w:marRight w:val="0"/>
      <w:marTop w:val="0"/>
      <w:marBottom w:val="0"/>
      <w:divBdr>
        <w:top w:val="none" w:sz="0" w:space="0" w:color="auto"/>
        <w:left w:val="none" w:sz="0" w:space="0" w:color="auto"/>
        <w:bottom w:val="none" w:sz="0" w:space="0" w:color="auto"/>
        <w:right w:val="none" w:sz="0" w:space="0" w:color="auto"/>
      </w:divBdr>
    </w:div>
    <w:div w:id="803743471">
      <w:bodyDiv w:val="1"/>
      <w:marLeft w:val="0"/>
      <w:marRight w:val="0"/>
      <w:marTop w:val="0"/>
      <w:marBottom w:val="0"/>
      <w:divBdr>
        <w:top w:val="none" w:sz="0" w:space="0" w:color="auto"/>
        <w:left w:val="none" w:sz="0" w:space="0" w:color="auto"/>
        <w:bottom w:val="none" w:sz="0" w:space="0" w:color="auto"/>
        <w:right w:val="none" w:sz="0" w:space="0" w:color="auto"/>
      </w:divBdr>
    </w:div>
    <w:div w:id="154752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7462B-B11A-4C2E-8703-25815E1B4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763</Words>
  <Characters>4807</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Gore Tanner Kauffman</dc:creator>
  <cp:lastModifiedBy>Christopher F. Laferl</cp:lastModifiedBy>
  <cp:revision>4</cp:revision>
  <cp:lastPrinted>2018-11-26T21:55:00Z</cp:lastPrinted>
  <dcterms:created xsi:type="dcterms:W3CDTF">2020-02-14T20:13:00Z</dcterms:created>
  <dcterms:modified xsi:type="dcterms:W3CDTF">2020-02-15T14:42:00Z</dcterms:modified>
</cp:coreProperties>
</file>