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TEST DOCUMENT — NOT A REAL CMS POLICY. Fictional IDs and providers.</w:t>
      </w:r>
    </w:p>
    <w:p>
      <w:pPr>
        <w:pStyle w:val="Heading1"/>
      </w:pPr>
      <w:r>
        <w:t>Policy POL-2024-HOMEHEALTH-015 — Home Health Certification Requirements</w:t>
      </w:r>
    </w:p>
    <w:p>
      <w:r>
        <w:t>policy_id: POL-2024-HOMEHEALTH-015</w:t>
      </w:r>
    </w:p>
    <w:p>
      <w:r>
        <w:t>Effective: 2024-09-15</w:t>
      </w:r>
    </w:p>
    <w:p>
      <w:r>
        <w:t>Specialty: Home Health</w:t>
      </w:r>
    </w:p>
    <w:p>
      <w:r>
        <w:t>This policy governs home health services and applies to HCPCS codes G0299 (RN home visit) and G0300 (LPN home visit). A face-to-face encounter must be documented prior to certification.</w:t>
      </w:r>
    </w:p>
    <w:p>
      <w:r>
        <w:t>This policy applies to provider NPI 4040404040 (Home Health).</w:t>
      </w:r>
    </w:p>
    <w:p>
      <w:r>
        <w:t>This policy cites regulation section 42 CFR 424.22, which establishes the conditions for home health services certification.</w:t>
      </w:r>
    </w:p>
    <w:p>
      <w:r>
        <w:t>This policy supersedes prior policy POL-2023-HOMEHEALTH-004.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