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259F79" w14:textId="77777777" w:rsidR="00786EBC" w:rsidRDefault="00786EBC" w:rsidP="00786EBC">
      <w:pPr>
        <w:pStyle w:val="Heading1"/>
        <w:rPr>
          <w:sz w:val="40"/>
          <w:szCs w:val="42"/>
        </w:rPr>
      </w:pPr>
      <w:proofErr w:type="spellStart"/>
      <w:r w:rsidRPr="00786EBC">
        <w:rPr>
          <w:sz w:val="40"/>
          <w:szCs w:val="42"/>
        </w:rPr>
        <w:t>OpenDaylight</w:t>
      </w:r>
      <w:proofErr w:type="spellEnd"/>
      <w:r w:rsidRPr="00786EBC">
        <w:rPr>
          <w:sz w:val="40"/>
          <w:szCs w:val="42"/>
        </w:rPr>
        <w:t xml:space="preserve"> Project PCMM Southbound Plugin</w:t>
      </w:r>
    </w:p>
    <w:p w14:paraId="139BEF23" w14:textId="2DE76F12" w:rsidR="005A507D" w:rsidRDefault="005A507D" w:rsidP="005A507D">
      <w:pPr>
        <w:pStyle w:val="Heading2"/>
        <w:rPr>
          <w:sz w:val="32"/>
        </w:rPr>
      </w:pPr>
      <w:r w:rsidRPr="005A507D">
        <w:rPr>
          <w:sz w:val="32"/>
        </w:rPr>
        <w:t>History</w:t>
      </w:r>
    </w:p>
    <w:tbl>
      <w:tblPr>
        <w:tblStyle w:val="TableGrid"/>
        <w:tblW w:w="0" w:type="auto"/>
        <w:tblLook w:val="04A0" w:firstRow="1" w:lastRow="0" w:firstColumn="1" w:lastColumn="0" w:noHBand="0" w:noVBand="1"/>
      </w:tblPr>
      <w:tblGrid>
        <w:gridCol w:w="1728"/>
        <w:gridCol w:w="1620"/>
        <w:gridCol w:w="5508"/>
      </w:tblGrid>
      <w:tr w:rsidR="009C0042" w:rsidRPr="005A507D" w14:paraId="18008FE9" w14:textId="77777777" w:rsidTr="009C0042">
        <w:tc>
          <w:tcPr>
            <w:tcW w:w="1728" w:type="dxa"/>
          </w:tcPr>
          <w:p w14:paraId="1ECD4255" w14:textId="77777777" w:rsidR="005A507D" w:rsidRPr="005A507D" w:rsidRDefault="005A507D" w:rsidP="005A507D">
            <w:r w:rsidRPr="005A507D">
              <w:t>Thomas Kee</w:t>
            </w:r>
          </w:p>
        </w:tc>
        <w:tc>
          <w:tcPr>
            <w:tcW w:w="1620" w:type="dxa"/>
          </w:tcPr>
          <w:p w14:paraId="437674EB" w14:textId="624BEDF1" w:rsidR="005A507D" w:rsidRPr="005A507D" w:rsidRDefault="005A507D" w:rsidP="009C0042">
            <w:r w:rsidRPr="005A507D">
              <w:t xml:space="preserve">2013/10/10 </w:t>
            </w:r>
          </w:p>
        </w:tc>
        <w:tc>
          <w:tcPr>
            <w:tcW w:w="5508" w:type="dxa"/>
          </w:tcPr>
          <w:p w14:paraId="3270447F" w14:textId="15F41530" w:rsidR="005A507D" w:rsidRPr="005A507D" w:rsidRDefault="009C0042" w:rsidP="005A507D">
            <w:r>
              <w:t>I</w:t>
            </w:r>
            <w:r w:rsidRPr="005A507D">
              <w:t>nitial living information for integration</w:t>
            </w:r>
          </w:p>
        </w:tc>
      </w:tr>
    </w:tbl>
    <w:p w14:paraId="1163E397" w14:textId="77777777" w:rsidR="00786EBC" w:rsidRPr="00786EBC" w:rsidRDefault="00786EBC" w:rsidP="00786EBC">
      <w:pPr>
        <w:pStyle w:val="Heading1"/>
        <w:rPr>
          <w:sz w:val="32"/>
          <w:szCs w:val="42"/>
        </w:rPr>
      </w:pPr>
      <w:r w:rsidRPr="00786EBC">
        <w:rPr>
          <w:sz w:val="32"/>
          <w:szCs w:val="42"/>
        </w:rPr>
        <w:t>Goal</w:t>
      </w:r>
    </w:p>
    <w:p w14:paraId="401EE15C" w14:textId="77777777" w:rsidR="00F425C1" w:rsidRPr="00F425C1" w:rsidRDefault="00E7753E" w:rsidP="00F425C1">
      <w:pPr>
        <w:pStyle w:val="ListParagraph"/>
        <w:numPr>
          <w:ilvl w:val="0"/>
          <w:numId w:val="3"/>
        </w:numPr>
        <w:rPr>
          <w:sz w:val="20"/>
        </w:rPr>
      </w:pPr>
      <w:r w:rsidRPr="00F425C1">
        <w:rPr>
          <w:sz w:val="20"/>
        </w:rPr>
        <w:t xml:space="preserve">Demonstration at </w:t>
      </w:r>
      <w:r w:rsidR="00094947" w:rsidRPr="00F425C1">
        <w:rPr>
          <w:sz w:val="20"/>
        </w:rPr>
        <w:t>SCTE Show on 21 October 2013 to preview the possibility of using an SDN controller</w:t>
      </w:r>
      <w:r w:rsidR="00F425C1" w:rsidRPr="00F425C1">
        <w:rPr>
          <w:sz w:val="20"/>
        </w:rPr>
        <w:t xml:space="preserve"> to manage CMTS’s as network elements.</w:t>
      </w:r>
    </w:p>
    <w:p w14:paraId="7BB86787" w14:textId="77777777" w:rsidR="00F425C1" w:rsidRPr="00F425C1" w:rsidRDefault="00F425C1" w:rsidP="00094947">
      <w:pPr>
        <w:rPr>
          <w:sz w:val="20"/>
        </w:rPr>
      </w:pPr>
    </w:p>
    <w:p w14:paraId="6C688F77" w14:textId="77777777" w:rsidR="00786EBC" w:rsidRPr="00F425C1" w:rsidRDefault="00F425C1" w:rsidP="00786EBC">
      <w:pPr>
        <w:pStyle w:val="ListParagraph"/>
        <w:numPr>
          <w:ilvl w:val="0"/>
          <w:numId w:val="3"/>
        </w:numPr>
        <w:rPr>
          <w:sz w:val="20"/>
        </w:rPr>
      </w:pPr>
      <w:r w:rsidRPr="00F425C1">
        <w:rPr>
          <w:sz w:val="20"/>
        </w:rPr>
        <w:t xml:space="preserve">Seed development of an southbound plugin to enable support CTMS and garner industry support with </w:t>
      </w:r>
      <w:proofErr w:type="spellStart"/>
      <w:r w:rsidRPr="00F425C1">
        <w:rPr>
          <w:sz w:val="20"/>
        </w:rPr>
        <w:t>CableLabs</w:t>
      </w:r>
      <w:proofErr w:type="spellEnd"/>
      <w:r w:rsidRPr="00F425C1">
        <w:rPr>
          <w:sz w:val="20"/>
        </w:rPr>
        <w:t xml:space="preserve"> sponsorship and possible incubation as an o</w:t>
      </w:r>
      <w:r w:rsidR="00457A23">
        <w:rPr>
          <w:sz w:val="20"/>
        </w:rPr>
        <w:t xml:space="preserve">pen source </w:t>
      </w:r>
      <w:proofErr w:type="spellStart"/>
      <w:r w:rsidR="00457A23">
        <w:rPr>
          <w:sz w:val="20"/>
        </w:rPr>
        <w:t>OpenDayLight</w:t>
      </w:r>
      <w:proofErr w:type="spellEnd"/>
      <w:r w:rsidR="00457A23">
        <w:rPr>
          <w:sz w:val="20"/>
        </w:rPr>
        <w:t xml:space="preserve"> project (but not for Hydrogen release)</w:t>
      </w:r>
    </w:p>
    <w:p w14:paraId="389E0C92" w14:textId="77777777" w:rsidR="003E05E3" w:rsidRDefault="003E05E3">
      <w:pPr>
        <w:rPr>
          <w:sz w:val="32"/>
        </w:rPr>
      </w:pPr>
    </w:p>
    <w:p w14:paraId="34645288" w14:textId="77777777" w:rsidR="003E05E3" w:rsidRDefault="003E05E3" w:rsidP="003E05E3">
      <w:pPr>
        <w:pStyle w:val="Heading2"/>
        <w:rPr>
          <w:sz w:val="32"/>
        </w:rPr>
      </w:pPr>
      <w:r w:rsidRPr="003E05E3">
        <w:rPr>
          <w:sz w:val="32"/>
        </w:rPr>
        <w:t>Documentation</w:t>
      </w:r>
    </w:p>
    <w:p w14:paraId="3E2116FD" w14:textId="77777777" w:rsidR="003E05E3" w:rsidRDefault="003E05E3" w:rsidP="003E05E3">
      <w:hyperlink r:id="rId6" w:history="1">
        <w:proofErr w:type="spellStart"/>
        <w:r w:rsidRPr="003E05E3">
          <w:rPr>
            <w:rStyle w:val="Hyperlink"/>
          </w:rPr>
          <w:t>PacketCable</w:t>
        </w:r>
        <w:proofErr w:type="spellEnd"/>
        <w:r w:rsidRPr="003E05E3">
          <w:rPr>
            <w:rStyle w:val="Hyperlink"/>
          </w:rPr>
          <w:t>™ Specification Multimedia Specification PKT-SP-MM-I05-091029</w:t>
        </w:r>
      </w:hyperlink>
      <w:r>
        <w:t xml:space="preserve"> </w:t>
      </w:r>
    </w:p>
    <w:p w14:paraId="2603C612" w14:textId="77777777" w:rsidR="003E05E3" w:rsidRDefault="003E05E3" w:rsidP="003E05E3"/>
    <w:p w14:paraId="6511363D" w14:textId="11F99CD4" w:rsidR="003E05E3" w:rsidRPr="00786EBC" w:rsidRDefault="003E05E3" w:rsidP="003E05E3">
      <w:hyperlink r:id="rId7" w:history="1">
        <w:proofErr w:type="spellStart"/>
        <w:r w:rsidRPr="00786EBC">
          <w:rPr>
            <w:color w:val="003366"/>
            <w:u w:val="single"/>
          </w:rPr>
          <w:t>OpenDaylight</w:t>
        </w:r>
        <w:proofErr w:type="spellEnd"/>
        <w:r w:rsidRPr="00786EBC">
          <w:rPr>
            <w:color w:val="003366"/>
            <w:u w:val="single"/>
          </w:rPr>
          <w:t xml:space="preserve"> </w:t>
        </w:r>
        <w:r>
          <w:rPr>
            <w:color w:val="003366"/>
            <w:u w:val="single"/>
          </w:rPr>
          <w:t xml:space="preserve">Project Developer </w:t>
        </w:r>
        <w:r w:rsidRPr="00786EBC">
          <w:rPr>
            <w:color w:val="003366"/>
            <w:u w:val="single"/>
          </w:rPr>
          <w:t>Wiki</w:t>
        </w:r>
      </w:hyperlink>
    </w:p>
    <w:p w14:paraId="7174EE50" w14:textId="167BCA12" w:rsidR="005A507D" w:rsidRDefault="005A507D" w:rsidP="003E05E3">
      <w:pPr>
        <w:rPr>
          <w:b/>
          <w:bCs/>
        </w:rPr>
      </w:pPr>
      <w:r>
        <w:br w:type="page"/>
      </w:r>
    </w:p>
    <w:p w14:paraId="0254B7F4" w14:textId="6031CC3B" w:rsidR="00786EBC" w:rsidRDefault="00786EBC" w:rsidP="00786EBC">
      <w:pPr>
        <w:pStyle w:val="Heading2"/>
        <w:rPr>
          <w:sz w:val="32"/>
        </w:rPr>
      </w:pPr>
      <w:r w:rsidRPr="00786EBC">
        <w:rPr>
          <w:sz w:val="32"/>
        </w:rPr>
        <w:lastRenderedPageBreak/>
        <w:t>Framework</w:t>
      </w:r>
    </w:p>
    <w:p w14:paraId="0721B887" w14:textId="77777777" w:rsidR="00786EBC" w:rsidRPr="00786EBC" w:rsidRDefault="00786EBC" w:rsidP="00786EBC">
      <w:pPr>
        <w:rPr>
          <w:sz w:val="20"/>
        </w:rPr>
      </w:pPr>
      <w:proofErr w:type="spellStart"/>
      <w:r w:rsidRPr="00786EBC">
        <w:rPr>
          <w:sz w:val="20"/>
        </w:rPr>
        <w:t>OpenDaylight</w:t>
      </w:r>
      <w:proofErr w:type="spellEnd"/>
      <w:r w:rsidRPr="00786EBC">
        <w:rPr>
          <w:sz w:val="20"/>
        </w:rPr>
        <w:t xml:space="preserve"> is an open source project under the Linux Foundation with the mutual goal of furthering the adoption and innovation of Software Defined Networking (SDN) through the creation of a common industry supported framework.</w:t>
      </w:r>
    </w:p>
    <w:p w14:paraId="33B0BEF4" w14:textId="52A75A6C"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The following diagram highlights the </w:t>
      </w:r>
      <w:proofErr w:type="spellStart"/>
      <w:r w:rsidRPr="00786EBC">
        <w:rPr>
          <w:rFonts w:ascii="Times" w:hAnsi="Times" w:cs="Times New Roman"/>
          <w:color w:val="000000"/>
          <w:sz w:val="20"/>
          <w:szCs w:val="20"/>
        </w:rPr>
        <w:t>OpenDaylight</w:t>
      </w:r>
      <w:proofErr w:type="spellEnd"/>
      <w:r w:rsidRPr="00786EBC">
        <w:rPr>
          <w:rFonts w:ascii="Times" w:hAnsi="Times" w:cs="Times New Roman"/>
          <w:color w:val="000000"/>
          <w:sz w:val="20"/>
          <w:szCs w:val="20"/>
        </w:rPr>
        <w:t xml:space="preserve"> F</w:t>
      </w:r>
      <w:r w:rsidR="003E05E3">
        <w:rPr>
          <w:rFonts w:ascii="Times" w:hAnsi="Times" w:cs="Times New Roman"/>
          <w:color w:val="000000"/>
          <w:sz w:val="20"/>
          <w:szCs w:val="20"/>
        </w:rPr>
        <w:t xml:space="preserve">ramework and how the </w:t>
      </w:r>
      <w:proofErr w:type="spellStart"/>
      <w:r w:rsidR="003E05E3">
        <w:rPr>
          <w:rFonts w:ascii="Times" w:hAnsi="Times" w:cs="Times New Roman"/>
          <w:color w:val="000000"/>
          <w:sz w:val="20"/>
          <w:szCs w:val="20"/>
        </w:rPr>
        <w:t>PacketCable</w:t>
      </w:r>
      <w:proofErr w:type="spellEnd"/>
      <w:r w:rsidR="003E05E3">
        <w:rPr>
          <w:rFonts w:ascii="Times" w:hAnsi="Times" w:cs="Times New Roman"/>
          <w:color w:val="000000"/>
          <w:sz w:val="20"/>
          <w:szCs w:val="20"/>
        </w:rPr>
        <w:t xml:space="preserve"> components fit in to the solution.</w:t>
      </w:r>
    </w:p>
    <w:p w14:paraId="1E9A720C" w14:textId="77777777" w:rsidR="00786EBC" w:rsidRPr="00786EBC" w:rsidRDefault="00457A23" w:rsidP="00786EBC">
      <w:pPr>
        <w:spacing w:before="100" w:beforeAutospacing="1" w:after="150" w:line="260" w:lineRule="atLeast"/>
        <w:rPr>
          <w:rFonts w:ascii="Times" w:hAnsi="Times" w:cs="Times New Roman"/>
          <w:color w:val="000000"/>
          <w:sz w:val="20"/>
          <w:szCs w:val="20"/>
        </w:rPr>
      </w:pPr>
      <w:r w:rsidRPr="00457A23">
        <w:rPr>
          <w:rFonts w:ascii="Times" w:hAnsi="Times" w:cs="Times New Roman"/>
          <w:color w:val="000000"/>
          <w:sz w:val="20"/>
          <w:szCs w:val="20"/>
        </w:rPr>
        <w:drawing>
          <wp:inline distT="0" distB="0" distL="0" distR="0" wp14:anchorId="6FD3A48C" wp14:editId="255C7E5B">
            <wp:extent cx="5943600" cy="4648200"/>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E02EB7A" w14:textId="77777777" w:rsidR="003E05E3" w:rsidRDefault="003E05E3">
      <w:pPr>
        <w:rPr>
          <w:rFonts w:ascii="Times" w:hAnsi="Times"/>
          <w:b/>
          <w:bCs/>
          <w:sz w:val="32"/>
          <w:szCs w:val="36"/>
        </w:rPr>
      </w:pPr>
      <w:r>
        <w:rPr>
          <w:sz w:val="32"/>
        </w:rPr>
        <w:br w:type="page"/>
      </w:r>
    </w:p>
    <w:p w14:paraId="2615F1AB" w14:textId="7944C33D" w:rsidR="00786EBC" w:rsidRPr="00786EBC" w:rsidRDefault="00786EBC" w:rsidP="00786EBC">
      <w:pPr>
        <w:pStyle w:val="Heading2"/>
        <w:rPr>
          <w:sz w:val="32"/>
        </w:rPr>
      </w:pPr>
      <w:bookmarkStart w:id="0" w:name="_GoBack"/>
      <w:bookmarkEnd w:id="0"/>
      <w:r w:rsidRPr="00786EBC">
        <w:rPr>
          <w:sz w:val="32"/>
        </w:rPr>
        <w:t>Overview</w:t>
      </w:r>
    </w:p>
    <w:p w14:paraId="32E4EAE7" w14:textId="77777777" w:rsidR="00786EBC" w:rsidRPr="00786EBC" w:rsidRDefault="00786EBC" w:rsidP="00786EBC">
      <w:pPr>
        <w:spacing w:before="100" w:beforeAutospacing="1" w:after="150" w:line="260" w:lineRule="atLeast"/>
        <w:rPr>
          <w:rFonts w:ascii="Times" w:hAnsi="Times" w:cs="Times New Roman"/>
          <w:color w:val="000000"/>
          <w:sz w:val="20"/>
          <w:szCs w:val="20"/>
        </w:rPr>
      </w:pPr>
      <w:proofErr w:type="spellStart"/>
      <w:r w:rsidRPr="00786EBC">
        <w:rPr>
          <w:rFonts w:ascii="Times" w:hAnsi="Times" w:cs="Times New Roman"/>
          <w:color w:val="000000"/>
          <w:sz w:val="20"/>
          <w:szCs w:val="20"/>
        </w:rPr>
        <w:t>OpenDaylight</w:t>
      </w:r>
      <w:proofErr w:type="spellEnd"/>
      <w:r w:rsidRPr="00786EBC">
        <w:rPr>
          <w:rFonts w:ascii="Times" w:hAnsi="Times" w:cs="Times New Roman"/>
          <w:color w:val="000000"/>
          <w:sz w:val="20"/>
          <w:szCs w:val="20"/>
        </w:rPr>
        <w:t xml:space="preserve"> supports the </w:t>
      </w:r>
      <w:proofErr w:type="spellStart"/>
      <w:r w:rsidRPr="00786EBC">
        <w:rPr>
          <w:rFonts w:ascii="Times" w:hAnsi="Times" w:cs="Times New Roman"/>
          <w:color w:val="000000"/>
          <w:sz w:val="20"/>
          <w:szCs w:val="20"/>
        </w:rPr>
        <w:t>OSGi</w:t>
      </w:r>
      <w:proofErr w:type="spellEnd"/>
      <w:r w:rsidRPr="00786EBC">
        <w:rPr>
          <w:rFonts w:ascii="Times" w:hAnsi="Times" w:cs="Times New Roman"/>
          <w:color w:val="000000"/>
          <w:sz w:val="20"/>
          <w:szCs w:val="20"/>
        </w:rPr>
        <w:t xml:space="preserve"> framework and bidirectional REST for the northbound API between the Controller Platform and Network Applications.  The </w:t>
      </w:r>
      <w:proofErr w:type="spellStart"/>
      <w:r w:rsidRPr="00786EBC">
        <w:rPr>
          <w:rFonts w:ascii="Times" w:hAnsi="Times" w:cs="Times New Roman"/>
          <w:color w:val="000000"/>
          <w:sz w:val="20"/>
          <w:szCs w:val="20"/>
        </w:rPr>
        <w:t>OSGi</w:t>
      </w:r>
      <w:proofErr w:type="spellEnd"/>
      <w:r w:rsidRPr="00786EBC">
        <w:rPr>
          <w:rFonts w:ascii="Times" w:hAnsi="Times" w:cs="Times New Roman"/>
          <w:color w:val="000000"/>
          <w:sz w:val="20"/>
          <w:szCs w:val="20"/>
        </w:rPr>
        <w:t xml:space="preserve"> framework is used where applications will be running in the same address space as the controller while REST APIs will be used when applications will be running in different address spaces, or on different machines, as the controller.</w:t>
      </w:r>
    </w:p>
    <w:p w14:paraId="13145D7A" w14:textId="77777777" w:rsidR="00786EBC" w:rsidRPr="00786EBC" w:rsidRDefault="00786EBC" w:rsidP="00786EBC">
      <w:pPr>
        <w:pStyle w:val="Heading3"/>
      </w:pPr>
      <w:proofErr w:type="spellStart"/>
      <w:r w:rsidRPr="00786EBC">
        <w:t>PacketCable</w:t>
      </w:r>
      <w:proofErr w:type="spellEnd"/>
      <w:r w:rsidRPr="00786EBC">
        <w:t xml:space="preserve"> SDN Application Logic</w:t>
      </w:r>
    </w:p>
    <w:p w14:paraId="0F52B9F9" w14:textId="77777777"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This component is introduced at the</w:t>
      </w:r>
      <w:r>
        <w:rPr>
          <w:rFonts w:ascii="Times" w:hAnsi="Times" w:cs="Times New Roman"/>
          <w:color w:val="000000"/>
          <w:sz w:val="20"/>
          <w:szCs w:val="20"/>
        </w:rPr>
        <w:t xml:space="preserve"> Network Applications Orchestration</w:t>
      </w:r>
      <w:r w:rsidRPr="00786EBC">
        <w:rPr>
          <w:rFonts w:ascii="Times" w:hAnsi="Times" w:cs="Times New Roman"/>
          <w:color w:val="000000"/>
          <w:sz w:val="20"/>
          <w:szCs w:val="20"/>
        </w:rPr>
        <w:t xml:space="preserve"> and Services layer. The component is proposed as an application responsible for the workflow logic that represents the use cases of interest: L2VPN, Buffer Management, Service Flow </w:t>
      </w:r>
      <w:proofErr w:type="spellStart"/>
      <w:r w:rsidRPr="00786EBC">
        <w:rPr>
          <w:rFonts w:ascii="Times" w:hAnsi="Times" w:cs="Times New Roman"/>
          <w:color w:val="000000"/>
          <w:sz w:val="20"/>
          <w:szCs w:val="20"/>
        </w:rPr>
        <w:t>QoS</w:t>
      </w:r>
      <w:proofErr w:type="spellEnd"/>
      <w:r w:rsidRPr="00786EBC">
        <w:rPr>
          <w:rFonts w:ascii="Times" w:hAnsi="Times" w:cs="Times New Roman"/>
          <w:color w:val="000000"/>
          <w:sz w:val="20"/>
          <w:szCs w:val="20"/>
        </w:rPr>
        <w:t xml:space="preserve"> Management, and general configuration automation. </w:t>
      </w:r>
    </w:p>
    <w:p w14:paraId="73B53A77" w14:textId="77777777" w:rsidR="00786EBC" w:rsidRPr="00786EBC" w:rsidRDefault="00786EBC" w:rsidP="00786EBC">
      <w:pPr>
        <w:pStyle w:val="Heading3"/>
      </w:pPr>
      <w:r w:rsidRPr="00786EBC">
        <w:t>Flow Programmer</w:t>
      </w:r>
    </w:p>
    <w:p w14:paraId="0A90E7D9" w14:textId="04E0A171"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This standard </w:t>
      </w:r>
      <w:r w:rsidR="003E05E3" w:rsidRPr="00786EBC">
        <w:rPr>
          <w:rFonts w:ascii="Times" w:hAnsi="Times" w:cs="Times New Roman"/>
          <w:color w:val="000000"/>
          <w:sz w:val="20"/>
          <w:szCs w:val="20"/>
        </w:rPr>
        <w:t>component</w:t>
      </w:r>
      <w:r w:rsidRPr="00786EBC">
        <w:rPr>
          <w:rFonts w:ascii="Times" w:hAnsi="Times" w:cs="Times New Roman"/>
          <w:color w:val="000000"/>
          <w:sz w:val="20"/>
          <w:szCs w:val="20"/>
        </w:rPr>
        <w:t xml:space="preserve"> exists at the Controller Platform layer and is responsible for programming flows at network elements that register support for flow management.  It adheres to this </w:t>
      </w:r>
      <w:hyperlink r:id="rId9" w:history="1">
        <w:proofErr w:type="spellStart"/>
        <w:r w:rsidRPr="00786EBC">
          <w:rPr>
            <w:rFonts w:ascii="Times" w:hAnsi="Times" w:cs="Times New Roman"/>
            <w:color w:val="003366"/>
            <w:sz w:val="20"/>
            <w:szCs w:val="20"/>
            <w:u w:val="single"/>
          </w:rPr>
          <w:t>FlowProgrammer</w:t>
        </w:r>
        <w:proofErr w:type="spellEnd"/>
        <w:r w:rsidRPr="00786EBC">
          <w:rPr>
            <w:rFonts w:ascii="Times" w:hAnsi="Times" w:cs="Times New Roman"/>
            <w:color w:val="003366"/>
            <w:sz w:val="20"/>
            <w:szCs w:val="20"/>
            <w:u w:val="single"/>
          </w:rPr>
          <w:t xml:space="preserve"> Restful API</w:t>
        </w:r>
      </w:hyperlink>
      <w:r w:rsidRPr="00786EBC">
        <w:rPr>
          <w:rFonts w:ascii="Times" w:hAnsi="Times" w:cs="Times New Roman"/>
          <w:color w:val="000000"/>
          <w:sz w:val="20"/>
          <w:szCs w:val="20"/>
        </w:rPr>
        <w:t>. </w:t>
      </w:r>
    </w:p>
    <w:p w14:paraId="741B2E65" w14:textId="77777777" w:rsidR="00786EBC" w:rsidRPr="00786EBC" w:rsidRDefault="00786EBC" w:rsidP="00786EBC">
      <w:pPr>
        <w:pStyle w:val="Heading3"/>
      </w:pPr>
      <w:proofErr w:type="spellStart"/>
      <w:r w:rsidRPr="00786EBC">
        <w:t>PacketCable</w:t>
      </w:r>
      <w:proofErr w:type="spellEnd"/>
      <w:r w:rsidRPr="00786EBC">
        <w:t xml:space="preserve"> Manager</w:t>
      </w:r>
    </w:p>
    <w:p w14:paraId="51CFCC3B" w14:textId="77777777" w:rsidR="00786EBC" w:rsidRPr="00786EBC" w:rsidRDefault="00786EBC" w:rsidP="00786EBC">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This component is introduced at the Controller Platform layer.  This component manages the PCMM/DOCSIS specific attributes that are applied to an existing Service Flow, configuration, and addition and removal of CMTS elements.  It should export a </w:t>
      </w:r>
      <w:proofErr w:type="spellStart"/>
      <w:r w:rsidRPr="00786EBC">
        <w:rPr>
          <w:rFonts w:ascii="Times" w:hAnsi="Times" w:cs="Times New Roman"/>
          <w:color w:val="000000"/>
          <w:sz w:val="20"/>
          <w:szCs w:val="20"/>
        </w:rPr>
        <w:t>PacketCable</w:t>
      </w:r>
      <w:proofErr w:type="spellEnd"/>
      <w:r w:rsidRPr="00786EBC">
        <w:rPr>
          <w:rFonts w:ascii="Times" w:hAnsi="Times" w:cs="Times New Roman"/>
          <w:color w:val="000000"/>
          <w:sz w:val="20"/>
          <w:szCs w:val="20"/>
        </w:rPr>
        <w:t xml:space="preserve"> Manager </w:t>
      </w:r>
      <w:proofErr w:type="spellStart"/>
      <w:r w:rsidRPr="00786EBC">
        <w:rPr>
          <w:rFonts w:ascii="Times" w:hAnsi="Times" w:cs="Times New Roman"/>
          <w:color w:val="000000"/>
          <w:sz w:val="20"/>
          <w:szCs w:val="20"/>
        </w:rPr>
        <w:t>RESTful</w:t>
      </w:r>
      <w:proofErr w:type="spellEnd"/>
      <w:r w:rsidRPr="00786EBC">
        <w:rPr>
          <w:rFonts w:ascii="Times" w:hAnsi="Times" w:cs="Times New Roman"/>
          <w:color w:val="000000"/>
          <w:sz w:val="20"/>
          <w:szCs w:val="20"/>
        </w:rPr>
        <w:t xml:space="preserve"> API as part of ODL architecture.</w:t>
      </w:r>
    </w:p>
    <w:p w14:paraId="2BDAD0DF" w14:textId="77777777" w:rsidR="00786EBC" w:rsidRPr="00786EBC" w:rsidRDefault="00786EBC" w:rsidP="00786EBC">
      <w:pPr>
        <w:pStyle w:val="Heading3"/>
        <w:rPr>
          <w:color w:val="003366"/>
        </w:rPr>
      </w:pPr>
      <w:r w:rsidRPr="00786EBC">
        <w:t>PCMM/COPS</w:t>
      </w:r>
    </w:p>
    <w:p w14:paraId="048BC1E6" w14:textId="6D045FDD" w:rsidR="00786EBC" w:rsidRPr="00E7753E" w:rsidRDefault="00786EBC" w:rsidP="00E7753E">
      <w:pPr>
        <w:spacing w:before="100" w:beforeAutospacing="1" w:after="150" w:line="260" w:lineRule="atLeast"/>
        <w:rPr>
          <w:rFonts w:ascii="Times" w:hAnsi="Times" w:cs="Times New Roman"/>
          <w:color w:val="000000"/>
          <w:sz w:val="20"/>
          <w:szCs w:val="20"/>
        </w:rPr>
      </w:pPr>
      <w:r w:rsidRPr="00786EBC">
        <w:rPr>
          <w:rFonts w:ascii="Times" w:hAnsi="Times" w:cs="Times New Roman"/>
          <w:color w:val="000000"/>
          <w:sz w:val="20"/>
          <w:szCs w:val="20"/>
        </w:rPr>
        <w:t xml:space="preserve">This component is introduced at the Southbound Interfaces &amp; Protocol Plugins layer.  This component is responsible for the PCMM/COPS/PDP functionality required to service requests from </w:t>
      </w:r>
      <w:proofErr w:type="spellStart"/>
      <w:r w:rsidRPr="00786EBC">
        <w:rPr>
          <w:rFonts w:ascii="Times" w:hAnsi="Times" w:cs="Times New Roman"/>
          <w:color w:val="000000"/>
          <w:sz w:val="20"/>
          <w:szCs w:val="20"/>
        </w:rPr>
        <w:t>PacketCable</w:t>
      </w:r>
      <w:proofErr w:type="spellEnd"/>
      <w:r w:rsidRPr="00786EBC">
        <w:rPr>
          <w:rFonts w:ascii="Times" w:hAnsi="Times" w:cs="Times New Roman"/>
          <w:color w:val="000000"/>
          <w:sz w:val="20"/>
          <w:szCs w:val="20"/>
        </w:rPr>
        <w:t xml:space="preserve"> Manager and </w:t>
      </w:r>
      <w:proofErr w:type="spellStart"/>
      <w:r w:rsidRPr="00786EBC">
        <w:rPr>
          <w:rFonts w:ascii="Times" w:hAnsi="Times" w:cs="Times New Roman"/>
          <w:color w:val="000000"/>
          <w:sz w:val="20"/>
          <w:szCs w:val="20"/>
        </w:rPr>
        <w:t>FlowManager</w:t>
      </w:r>
      <w:proofErr w:type="spellEnd"/>
      <w:r w:rsidRPr="00786EBC">
        <w:rPr>
          <w:rFonts w:ascii="Times" w:hAnsi="Times" w:cs="Times New Roman"/>
          <w:color w:val="000000"/>
          <w:sz w:val="20"/>
          <w:szCs w:val="20"/>
        </w:rPr>
        <w:t>.  Requests are transposed into PCMM Gate Control messages and transmitted via COPS to the CMTS. This plugin adheres to the PCMM/COPS/PDP functionality defined in the </w:t>
      </w:r>
      <w:hyperlink r:id="rId10" w:history="1">
        <w:proofErr w:type="spellStart"/>
        <w:r w:rsidRPr="003E05E3">
          <w:rPr>
            <w:rStyle w:val="Hyperlink"/>
            <w:rFonts w:ascii="Times" w:hAnsi="Times" w:cs="Times New Roman"/>
            <w:sz w:val="20"/>
            <w:szCs w:val="20"/>
          </w:rPr>
          <w:t>CableLabs</w:t>
        </w:r>
        <w:proofErr w:type="spellEnd"/>
        <w:r w:rsidRPr="003E05E3">
          <w:rPr>
            <w:rStyle w:val="Hyperlink"/>
            <w:rFonts w:ascii="Times" w:hAnsi="Times" w:cs="Times New Roman"/>
            <w:sz w:val="20"/>
            <w:szCs w:val="20"/>
          </w:rPr>
          <w:t xml:space="preserve"> specification.  </w:t>
        </w:r>
      </w:hyperlink>
    </w:p>
    <w:p w14:paraId="009A4197" w14:textId="77777777" w:rsidR="00E7753E" w:rsidRDefault="00E7753E"/>
    <w:p w14:paraId="38D2F7B3" w14:textId="77777777" w:rsidR="00457A23" w:rsidRDefault="00457A23">
      <w:r>
        <w:br w:type="page"/>
      </w:r>
    </w:p>
    <w:p w14:paraId="10757090" w14:textId="77777777" w:rsidR="00E7753E" w:rsidRDefault="00E7753E" w:rsidP="00457A23">
      <w:pPr>
        <w:pStyle w:val="Heading2"/>
        <w:rPr>
          <w:sz w:val="32"/>
        </w:rPr>
      </w:pPr>
      <w:r w:rsidRPr="00457A23">
        <w:rPr>
          <w:sz w:val="32"/>
        </w:rPr>
        <w:t>Demonstration</w:t>
      </w:r>
    </w:p>
    <w:p w14:paraId="046BFDC9" w14:textId="77777777" w:rsidR="00457A23" w:rsidRPr="00F60D3B" w:rsidRDefault="00F60D3B" w:rsidP="00F60D3B">
      <w:pPr>
        <w:rPr>
          <w:sz w:val="20"/>
        </w:rPr>
      </w:pPr>
      <w:r w:rsidRPr="00F60D3B">
        <w:rPr>
          <w:sz w:val="20"/>
        </w:rPr>
        <w:t xml:space="preserve">Enables a minimal functionality southbound plugin to create and delete best effort service flows that show cases a high throughput video flow and a low throughput video flow control via the </w:t>
      </w:r>
      <w:proofErr w:type="spellStart"/>
      <w:r>
        <w:rPr>
          <w:sz w:val="20"/>
        </w:rPr>
        <w:t>OpenDayL</w:t>
      </w:r>
      <w:r w:rsidRPr="00F60D3B">
        <w:rPr>
          <w:sz w:val="20"/>
        </w:rPr>
        <w:t>ight</w:t>
      </w:r>
      <w:proofErr w:type="spellEnd"/>
      <w:r w:rsidRPr="00F60D3B">
        <w:rPr>
          <w:sz w:val="20"/>
        </w:rPr>
        <w:t xml:space="preserve"> controller by an </w:t>
      </w:r>
      <w:r>
        <w:rPr>
          <w:sz w:val="20"/>
        </w:rPr>
        <w:t>SDN</w:t>
      </w:r>
      <w:r w:rsidRPr="00F60D3B">
        <w:rPr>
          <w:sz w:val="20"/>
        </w:rPr>
        <w:t xml:space="preserve"> application utilizing the northbound restful </w:t>
      </w:r>
      <w:r>
        <w:rPr>
          <w:sz w:val="20"/>
        </w:rPr>
        <w:t>API</w:t>
      </w:r>
      <w:r w:rsidRPr="00F60D3B">
        <w:rPr>
          <w:sz w:val="20"/>
        </w:rPr>
        <w:t>.</w:t>
      </w:r>
    </w:p>
    <w:p w14:paraId="3DF3C7B6" w14:textId="77777777" w:rsidR="00E7753E" w:rsidRDefault="00E7753E"/>
    <w:p w14:paraId="4C4153BA" w14:textId="77777777" w:rsidR="00E7753E" w:rsidRDefault="00E7753E"/>
    <w:p w14:paraId="0135F2C5" w14:textId="77777777" w:rsidR="00E7753E" w:rsidRDefault="00094947">
      <w:r w:rsidRPr="00094947">
        <w:drawing>
          <wp:inline distT="0" distB="0" distL="0" distR="0" wp14:anchorId="68682752" wp14:editId="7EB972D1">
            <wp:extent cx="5486400" cy="3263900"/>
            <wp:effectExtent l="0" t="0" r="0" b="1270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63900"/>
                    </a:xfrm>
                    <a:prstGeom prst="rect">
                      <a:avLst/>
                    </a:prstGeom>
                    <a:noFill/>
                    <a:ln>
                      <a:noFill/>
                    </a:ln>
                  </pic:spPr>
                </pic:pic>
              </a:graphicData>
            </a:graphic>
          </wp:inline>
        </w:drawing>
      </w:r>
    </w:p>
    <w:p w14:paraId="0DAF2E23" w14:textId="77777777" w:rsidR="00E7753E" w:rsidRDefault="00E7753E"/>
    <w:p w14:paraId="14899B88" w14:textId="77777777" w:rsidR="00E7753E" w:rsidRDefault="00F60D3B" w:rsidP="008450E8">
      <w:pPr>
        <w:pStyle w:val="Heading3"/>
      </w:pPr>
      <w:r>
        <w:t>Setting up the Development Environment</w:t>
      </w:r>
    </w:p>
    <w:p w14:paraId="7E2072D4" w14:textId="77777777" w:rsidR="008450E8" w:rsidRDefault="008450E8" w:rsidP="008450E8"/>
    <w:p w14:paraId="3DE21CF9" w14:textId="77777777" w:rsidR="008450E8" w:rsidRPr="00564BBD" w:rsidRDefault="008450E8" w:rsidP="008450E8">
      <w:pPr>
        <w:rPr>
          <w:sz w:val="20"/>
        </w:rPr>
      </w:pPr>
      <w:r w:rsidRPr="00564BBD">
        <w:rPr>
          <w:sz w:val="20"/>
        </w:rPr>
        <w:t>https://github.com/xsited/protocol_plugins/blob/master/packetcable/README</w:t>
      </w:r>
    </w:p>
    <w:p w14:paraId="267E588C" w14:textId="77777777" w:rsidR="00F60D3B" w:rsidRDefault="00F60D3B"/>
    <w:p w14:paraId="5817AF66" w14:textId="77777777" w:rsidR="00F60D3B" w:rsidRDefault="008450E8" w:rsidP="008450E8">
      <w:pPr>
        <w:pStyle w:val="Heading3"/>
      </w:pPr>
      <w:r>
        <w:t>SDN Application</w:t>
      </w:r>
    </w:p>
    <w:p w14:paraId="1FB0D345" w14:textId="77777777" w:rsidR="008450E8" w:rsidRPr="008450E8" w:rsidRDefault="008450E8" w:rsidP="008450E8"/>
    <w:p w14:paraId="5DA5B12B" w14:textId="77777777" w:rsidR="008450E8" w:rsidRPr="00564BBD" w:rsidRDefault="008450E8" w:rsidP="008450E8">
      <w:pPr>
        <w:rPr>
          <w:sz w:val="20"/>
        </w:rPr>
      </w:pPr>
      <w:r w:rsidRPr="00564BBD">
        <w:rPr>
          <w:sz w:val="20"/>
        </w:rPr>
        <w:t>https://github.com/xsited/sdn/blob/master/python/restapi.py</w:t>
      </w:r>
    </w:p>
    <w:p w14:paraId="388A93D1" w14:textId="77777777" w:rsidR="008450E8" w:rsidRDefault="008450E8"/>
    <w:p w14:paraId="3755808F" w14:textId="77777777" w:rsidR="008450E8" w:rsidRDefault="008450E8" w:rsidP="008450E8">
      <w:pPr>
        <w:pStyle w:val="Heading3"/>
      </w:pPr>
      <w:r>
        <w:t xml:space="preserve">ODL PCMM/COPS Southbound </w:t>
      </w:r>
    </w:p>
    <w:p w14:paraId="6631BA4D" w14:textId="77777777" w:rsidR="00564BBD" w:rsidRPr="00564BBD" w:rsidRDefault="00564BBD" w:rsidP="00564BBD"/>
    <w:p w14:paraId="1CC4F956" w14:textId="77777777" w:rsidR="008450E8" w:rsidRDefault="00564BBD" w:rsidP="008450E8">
      <w:pPr>
        <w:rPr>
          <w:sz w:val="20"/>
        </w:rPr>
      </w:pPr>
      <w:r w:rsidRPr="00564BBD">
        <w:rPr>
          <w:sz w:val="20"/>
        </w:rPr>
        <w:t>Pending integration of two repositories</w:t>
      </w:r>
    </w:p>
    <w:p w14:paraId="4B9E1828" w14:textId="77777777" w:rsidR="00564BBD" w:rsidRPr="00564BBD" w:rsidRDefault="00564BBD" w:rsidP="008450E8">
      <w:pPr>
        <w:rPr>
          <w:sz w:val="20"/>
        </w:rPr>
      </w:pPr>
    </w:p>
    <w:p w14:paraId="0B118E0D" w14:textId="77777777" w:rsidR="008450E8" w:rsidRPr="00564BBD" w:rsidRDefault="008450E8" w:rsidP="008450E8">
      <w:pPr>
        <w:rPr>
          <w:sz w:val="20"/>
        </w:rPr>
      </w:pPr>
      <w:r w:rsidRPr="00564BBD">
        <w:rPr>
          <w:sz w:val="20"/>
        </w:rPr>
        <w:t>https://github.com/xsited/protocol_plugins/tree/master/packetcable</w:t>
      </w:r>
    </w:p>
    <w:p w14:paraId="3B834231" w14:textId="77777777" w:rsidR="00E7753E" w:rsidRDefault="00E7753E"/>
    <w:p w14:paraId="358F37DB" w14:textId="77777777" w:rsidR="008450E8" w:rsidRDefault="008450E8" w:rsidP="008450E8">
      <w:pPr>
        <w:pStyle w:val="Heading3"/>
      </w:pPr>
      <w:proofErr w:type="spellStart"/>
      <w:r w:rsidRPr="00786EBC">
        <w:t>PacketCable</w:t>
      </w:r>
      <w:proofErr w:type="spellEnd"/>
      <w:r w:rsidRPr="00786EBC">
        <w:t xml:space="preserve"> Manager</w:t>
      </w:r>
    </w:p>
    <w:p w14:paraId="525E8F2B" w14:textId="77777777" w:rsidR="008450E8" w:rsidRDefault="008450E8" w:rsidP="008450E8">
      <w:pPr>
        <w:rPr>
          <w:sz w:val="20"/>
        </w:rPr>
      </w:pPr>
      <w:r w:rsidRPr="008450E8">
        <w:rPr>
          <w:sz w:val="20"/>
        </w:rPr>
        <w:t>Not accounted for and any specific PCMM driven attributes or CMTS management configuration data is hardcoded in the plugin.</w:t>
      </w:r>
    </w:p>
    <w:p w14:paraId="6701E5CA" w14:textId="77777777" w:rsidR="00B85D75" w:rsidRDefault="00B85D75" w:rsidP="008450E8">
      <w:pPr>
        <w:rPr>
          <w:sz w:val="20"/>
        </w:rPr>
      </w:pPr>
    </w:p>
    <w:p w14:paraId="4AAF3A9C" w14:textId="3F6848C4" w:rsidR="00CC363B" w:rsidRPr="00CC363B" w:rsidRDefault="00CC363B" w:rsidP="00CC363B">
      <w:pPr>
        <w:pStyle w:val="Heading2"/>
        <w:rPr>
          <w:sz w:val="32"/>
        </w:rPr>
      </w:pPr>
      <w:r w:rsidRPr="00CC363B">
        <w:rPr>
          <w:sz w:val="32"/>
        </w:rPr>
        <w:t>Notes</w:t>
      </w:r>
    </w:p>
    <w:p w14:paraId="10A750D2" w14:textId="4AC0349D" w:rsidR="00E7753E" w:rsidRPr="00B85D75" w:rsidRDefault="00B85D75">
      <w:pPr>
        <w:rPr>
          <w:sz w:val="20"/>
        </w:rPr>
      </w:pPr>
      <w:r>
        <w:rPr>
          <w:sz w:val="20"/>
        </w:rPr>
        <w:t>SAL dispatches flows to plugins designated by node type</w:t>
      </w:r>
    </w:p>
    <w:p w14:paraId="6CDAF823" w14:textId="7A66AE88" w:rsidR="00360062" w:rsidRDefault="00916128" w:rsidP="00786EBC">
      <w:pPr>
        <w:spacing w:before="315" w:after="60"/>
        <w:outlineLvl w:val="1"/>
        <w:rPr>
          <w:rFonts w:ascii="Times" w:eastAsia="Times New Roman" w:hAnsi="Times" w:cs="Times New Roman"/>
          <w:b/>
          <w:bCs/>
          <w:color w:val="003366"/>
          <w:sz w:val="29"/>
          <w:szCs w:val="29"/>
        </w:rPr>
      </w:pPr>
      <w:r w:rsidRPr="00916128">
        <w:rPr>
          <w:rFonts w:ascii="Times" w:eastAsia="Times New Roman" w:hAnsi="Times" w:cs="Times New Roman"/>
          <w:b/>
          <w:bCs/>
          <w:color w:val="003366"/>
          <w:sz w:val="29"/>
          <w:szCs w:val="29"/>
        </w:rPr>
        <w:drawing>
          <wp:inline distT="0" distB="0" distL="0" distR="0" wp14:anchorId="18BAC43F" wp14:editId="7E4DE3A8">
            <wp:extent cx="5676900" cy="2311400"/>
            <wp:effectExtent l="0" t="0" r="1270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l="667" t="12535" b="35613"/>
                    <a:stretch/>
                  </pic:blipFill>
                  <pic:spPr bwMode="auto">
                    <a:xfrm>
                      <a:off x="0" y="0"/>
                      <a:ext cx="5676900" cy="2311400"/>
                    </a:xfrm>
                    <a:prstGeom prst="rect">
                      <a:avLst/>
                    </a:prstGeom>
                    <a:noFill/>
                    <a:ln>
                      <a:noFill/>
                    </a:ln>
                    <a:extLst>
                      <a:ext uri="{53640926-AAD7-44d8-BBD7-CCE9431645EC}">
                        <a14:shadowObscured xmlns:a14="http://schemas.microsoft.com/office/drawing/2010/main"/>
                      </a:ext>
                    </a:extLst>
                  </pic:spPr>
                </pic:pic>
              </a:graphicData>
            </a:graphic>
          </wp:inline>
        </w:drawing>
      </w:r>
    </w:p>
    <w:p w14:paraId="3317ABC9" w14:textId="492BECF6" w:rsidR="00B85D75" w:rsidRPr="000C7F6E" w:rsidRDefault="00A62768" w:rsidP="000C7F6E">
      <w:pPr>
        <w:pStyle w:val="ListParagraph"/>
        <w:numPr>
          <w:ilvl w:val="0"/>
          <w:numId w:val="4"/>
        </w:numPr>
        <w:rPr>
          <w:sz w:val="20"/>
          <w:szCs w:val="20"/>
        </w:rPr>
      </w:pPr>
      <w:r w:rsidRPr="000C7F6E">
        <w:rPr>
          <w:sz w:val="20"/>
          <w:szCs w:val="20"/>
        </w:rPr>
        <w:t>The fl</w:t>
      </w:r>
      <w:r w:rsidR="00B85D75" w:rsidRPr="000C7F6E">
        <w:rPr>
          <w:sz w:val="20"/>
          <w:szCs w:val="20"/>
        </w:rPr>
        <w:t>ow name is translated into a Flow ID by SAL and needs to be mapped in the PCMM plugin to a service flow gate ID.</w:t>
      </w:r>
    </w:p>
    <w:p w14:paraId="508B1AFF" w14:textId="77777777" w:rsidR="00BC3A31" w:rsidRDefault="00BC3A31" w:rsidP="00BC3A31">
      <w:pPr>
        <w:rPr>
          <w:sz w:val="20"/>
          <w:szCs w:val="20"/>
        </w:rPr>
      </w:pPr>
    </w:p>
    <w:p w14:paraId="1E0E6806" w14:textId="2FFEDFF6" w:rsidR="00BC3A31" w:rsidRDefault="00BC3A31" w:rsidP="000C7F6E">
      <w:pPr>
        <w:pStyle w:val="ListParagraph"/>
        <w:numPr>
          <w:ilvl w:val="0"/>
          <w:numId w:val="4"/>
        </w:numPr>
        <w:rPr>
          <w:sz w:val="20"/>
          <w:szCs w:val="20"/>
        </w:rPr>
      </w:pPr>
      <w:r w:rsidRPr="000C7F6E">
        <w:rPr>
          <w:sz w:val="20"/>
          <w:szCs w:val="20"/>
        </w:rPr>
        <w:t xml:space="preserve">Test.java (or any form that it end up </w:t>
      </w:r>
      <w:r w:rsidR="000C7F6E" w:rsidRPr="000C7F6E">
        <w:rPr>
          <w:sz w:val="20"/>
          <w:szCs w:val="20"/>
        </w:rPr>
        <w:t>being)</w:t>
      </w:r>
      <w:r w:rsidRPr="000C7F6E">
        <w:rPr>
          <w:sz w:val="20"/>
          <w:szCs w:val="20"/>
        </w:rPr>
        <w:t xml:space="preserve"> is a menu driven unit test that </w:t>
      </w:r>
      <w:proofErr w:type="gramStart"/>
      <w:r w:rsidRPr="000C7F6E">
        <w:rPr>
          <w:sz w:val="20"/>
          <w:szCs w:val="20"/>
        </w:rPr>
        <w:t>allows  for</w:t>
      </w:r>
      <w:proofErr w:type="gramEnd"/>
      <w:r w:rsidRPr="000C7F6E">
        <w:rPr>
          <w:sz w:val="20"/>
          <w:szCs w:val="20"/>
        </w:rPr>
        <w:t xml:space="preserve"> functional testing without</w:t>
      </w:r>
      <w:r w:rsidR="000C7F6E" w:rsidRPr="000C7F6E">
        <w:rPr>
          <w:sz w:val="20"/>
          <w:szCs w:val="20"/>
        </w:rPr>
        <w:t xml:space="preserve"> using the ODL integration.  It is also a vehicle for </w:t>
      </w:r>
      <w:proofErr w:type="gramStart"/>
      <w:r w:rsidR="000C7F6E" w:rsidRPr="000C7F6E">
        <w:rPr>
          <w:sz w:val="20"/>
          <w:szCs w:val="20"/>
        </w:rPr>
        <w:t>remote  support</w:t>
      </w:r>
      <w:proofErr w:type="gramEnd"/>
      <w:r w:rsidR="000C7F6E" w:rsidRPr="000C7F6E">
        <w:rPr>
          <w:sz w:val="20"/>
          <w:szCs w:val="20"/>
        </w:rPr>
        <w:t xml:space="preserve"> of the demo.</w:t>
      </w:r>
    </w:p>
    <w:p w14:paraId="15F4CD1D" w14:textId="77777777" w:rsidR="000C7F6E" w:rsidRPr="000C7F6E" w:rsidRDefault="000C7F6E" w:rsidP="000C7F6E">
      <w:pPr>
        <w:rPr>
          <w:sz w:val="20"/>
          <w:szCs w:val="20"/>
        </w:rPr>
      </w:pPr>
    </w:p>
    <w:p w14:paraId="5FE2AC31" w14:textId="7DC82C5D" w:rsidR="000C7F6E" w:rsidRPr="000C7F6E" w:rsidRDefault="000C7F6E" w:rsidP="000C7F6E">
      <w:pPr>
        <w:pStyle w:val="ListParagraph"/>
        <w:numPr>
          <w:ilvl w:val="0"/>
          <w:numId w:val="4"/>
        </w:numPr>
        <w:rPr>
          <w:sz w:val="20"/>
          <w:szCs w:val="20"/>
        </w:rPr>
      </w:pPr>
      <w:r>
        <w:rPr>
          <w:sz w:val="20"/>
          <w:szCs w:val="20"/>
        </w:rPr>
        <w:t xml:space="preserve">Merge repositories </w:t>
      </w:r>
      <w:proofErr w:type="spellStart"/>
      <w:r>
        <w:rPr>
          <w:sz w:val="20"/>
          <w:szCs w:val="20"/>
        </w:rPr>
        <w:t>packetcable</w:t>
      </w:r>
      <w:proofErr w:type="spellEnd"/>
      <w:r>
        <w:rPr>
          <w:sz w:val="20"/>
          <w:szCs w:val="20"/>
        </w:rPr>
        <w:t xml:space="preserve"> and </w:t>
      </w:r>
      <w:proofErr w:type="spellStart"/>
      <w:r>
        <w:rPr>
          <w:sz w:val="20"/>
          <w:szCs w:val="20"/>
        </w:rPr>
        <w:t>protocol_plugins</w:t>
      </w:r>
      <w:proofErr w:type="spellEnd"/>
      <w:r>
        <w:rPr>
          <w:sz w:val="20"/>
          <w:szCs w:val="20"/>
        </w:rPr>
        <w:t>.</w:t>
      </w:r>
    </w:p>
    <w:p w14:paraId="352E6951" w14:textId="77777777" w:rsidR="00BC3A31" w:rsidRPr="00BC3A31" w:rsidRDefault="00BC3A31" w:rsidP="00BC3A31">
      <w:pPr>
        <w:rPr>
          <w:rFonts w:ascii="Times" w:eastAsia="Times New Roman" w:hAnsi="Times" w:cs="Times New Roman"/>
          <w:b/>
          <w:bCs/>
          <w:color w:val="003366"/>
          <w:sz w:val="20"/>
          <w:szCs w:val="20"/>
        </w:rPr>
      </w:pPr>
    </w:p>
    <w:p w14:paraId="5FBA61E5" w14:textId="326F9587" w:rsidR="00825C3F" w:rsidRPr="000C7F6E" w:rsidRDefault="00825C3F" w:rsidP="000C7F6E">
      <w:pPr>
        <w:pStyle w:val="ListParagraph"/>
        <w:numPr>
          <w:ilvl w:val="0"/>
          <w:numId w:val="4"/>
        </w:numPr>
        <w:rPr>
          <w:sz w:val="20"/>
          <w:szCs w:val="20"/>
        </w:rPr>
      </w:pPr>
      <w:r w:rsidRPr="000C7F6E">
        <w:rPr>
          <w:sz w:val="20"/>
          <w:szCs w:val="20"/>
        </w:rPr>
        <w:t>This method should convert</w:t>
      </w:r>
      <w:r w:rsidR="000C7F6E">
        <w:rPr>
          <w:sz w:val="20"/>
          <w:szCs w:val="20"/>
        </w:rPr>
        <w:t>s</w:t>
      </w:r>
      <w:r w:rsidRPr="000C7F6E">
        <w:rPr>
          <w:sz w:val="20"/>
          <w:szCs w:val="20"/>
        </w:rPr>
        <w:t xml:space="preserve"> a </w:t>
      </w:r>
      <w:proofErr w:type="spellStart"/>
      <w:r w:rsidR="000C7F6E" w:rsidRPr="000C7F6E">
        <w:rPr>
          <w:sz w:val="20"/>
          <w:szCs w:val="20"/>
        </w:rPr>
        <w:t>FlowProgrammer</w:t>
      </w:r>
      <w:proofErr w:type="spellEnd"/>
      <w:r w:rsidR="000C7F6E" w:rsidRPr="000C7F6E">
        <w:rPr>
          <w:sz w:val="20"/>
          <w:szCs w:val="20"/>
        </w:rPr>
        <w:t xml:space="preserve"> </w:t>
      </w:r>
      <w:r w:rsidR="000C7F6E">
        <w:rPr>
          <w:sz w:val="20"/>
          <w:szCs w:val="20"/>
        </w:rPr>
        <w:t xml:space="preserve">dispatched </w:t>
      </w:r>
      <w:r w:rsidRPr="000C7F6E">
        <w:rPr>
          <w:sz w:val="20"/>
          <w:szCs w:val="20"/>
        </w:rPr>
        <w:t xml:space="preserve">Flow definition to a Gate Control message. </w:t>
      </w:r>
    </w:p>
    <w:p w14:paraId="1FDA5106" w14:textId="434B27C2" w:rsidR="00512EE0" w:rsidRPr="00BC3A31" w:rsidRDefault="00AB68BB" w:rsidP="00BC3A31">
      <w:pPr>
        <w:rPr>
          <w:sz w:val="20"/>
          <w:szCs w:val="20"/>
        </w:rPr>
      </w:pPr>
      <w:hyperlink r:id="rId13" w:history="1">
        <w:r w:rsidRPr="00BC3A31">
          <w:rPr>
            <w:rStyle w:val="Hyperlink"/>
            <w:sz w:val="20"/>
            <w:szCs w:val="20"/>
          </w:rPr>
          <w:t>https://github.com/xsited/protocol_plugins/blob/master/packetcable/src/main/java/org/opendaylight/controller/protocol_plugin/packetcable/internal/FlowConverter.java#L217</w:t>
        </w:r>
      </w:hyperlink>
    </w:p>
    <w:p w14:paraId="59D5CC84" w14:textId="77777777" w:rsidR="00AB68BB" w:rsidRPr="00BC3A31" w:rsidRDefault="00AB68BB" w:rsidP="00BC3A31">
      <w:pPr>
        <w:rPr>
          <w:sz w:val="20"/>
          <w:szCs w:val="20"/>
        </w:rPr>
      </w:pPr>
    </w:p>
    <w:p w14:paraId="45D6A443" w14:textId="39A40BDB" w:rsidR="00512EE0" w:rsidRPr="000C7F6E" w:rsidRDefault="00AB68BB" w:rsidP="000C7F6E">
      <w:pPr>
        <w:pStyle w:val="ListParagraph"/>
        <w:numPr>
          <w:ilvl w:val="0"/>
          <w:numId w:val="4"/>
        </w:numPr>
        <w:rPr>
          <w:sz w:val="20"/>
          <w:szCs w:val="20"/>
        </w:rPr>
      </w:pPr>
      <w:r w:rsidRPr="000C7F6E">
        <w:rPr>
          <w:sz w:val="20"/>
          <w:szCs w:val="20"/>
        </w:rPr>
        <w:t xml:space="preserve">Typically an </w:t>
      </w:r>
      <w:proofErr w:type="spellStart"/>
      <w:r w:rsidRPr="000C7F6E">
        <w:rPr>
          <w:sz w:val="20"/>
          <w:szCs w:val="20"/>
        </w:rPr>
        <w:t>Openflow</w:t>
      </w:r>
      <w:proofErr w:type="spellEnd"/>
      <w:r w:rsidRPr="000C7F6E">
        <w:rPr>
          <w:sz w:val="20"/>
          <w:szCs w:val="20"/>
        </w:rPr>
        <w:t xml:space="preserve"> enabled switch configures the controller at the switch and the conversation starts from the switch.  This would be also possible with COPS, but with PCMM/COPS the conversation begins from he policy server or in this case the SB plugin.  A fake CMTS is created here as a temporary solution.  Connecting here might be possible as well.</w:t>
      </w:r>
    </w:p>
    <w:p w14:paraId="56687987" w14:textId="4D7C6E66" w:rsidR="00512EE0" w:rsidRPr="00BC3A31" w:rsidRDefault="00AB68BB" w:rsidP="00BC3A31">
      <w:pPr>
        <w:rPr>
          <w:sz w:val="20"/>
          <w:szCs w:val="20"/>
        </w:rPr>
      </w:pPr>
      <w:hyperlink r:id="rId14" w:history="1">
        <w:r w:rsidRPr="00BC3A31">
          <w:rPr>
            <w:rStyle w:val="Hyperlink"/>
            <w:sz w:val="20"/>
            <w:szCs w:val="20"/>
          </w:rPr>
          <w:t>https://github.com/xsited/protocol_plugins/blob/master/packetcable/src/main/java/org/opendaylight/controller/protocol_plugin/packetcable/internal/InventoryService.java#L82</w:t>
        </w:r>
      </w:hyperlink>
    </w:p>
    <w:p w14:paraId="3541136C" w14:textId="77777777" w:rsidR="00AB68BB" w:rsidRPr="00BC3A31" w:rsidRDefault="00AB68BB" w:rsidP="00BC3A31">
      <w:pPr>
        <w:rPr>
          <w:sz w:val="20"/>
          <w:szCs w:val="20"/>
        </w:rPr>
      </w:pPr>
    </w:p>
    <w:p w14:paraId="010B0C0F" w14:textId="6567B15D" w:rsidR="00512EE0" w:rsidRPr="000C7F6E" w:rsidRDefault="00AB68BB" w:rsidP="000C7F6E">
      <w:pPr>
        <w:pStyle w:val="ListParagraph"/>
        <w:numPr>
          <w:ilvl w:val="0"/>
          <w:numId w:val="4"/>
        </w:numPr>
        <w:rPr>
          <w:sz w:val="20"/>
          <w:szCs w:val="20"/>
        </w:rPr>
      </w:pPr>
      <w:r w:rsidRPr="000C7F6E">
        <w:rPr>
          <w:sz w:val="20"/>
          <w:szCs w:val="20"/>
        </w:rPr>
        <w:t>Add Flow and Delete Flow</w:t>
      </w:r>
    </w:p>
    <w:p w14:paraId="2F1E563F" w14:textId="3C1AE6E6" w:rsidR="00AB68BB" w:rsidRPr="00BC3A31" w:rsidRDefault="00AB68BB" w:rsidP="00BC3A31">
      <w:pPr>
        <w:rPr>
          <w:sz w:val="20"/>
          <w:szCs w:val="20"/>
        </w:rPr>
      </w:pPr>
      <w:hyperlink r:id="rId15" w:history="1">
        <w:r w:rsidRPr="00BC3A31">
          <w:rPr>
            <w:rStyle w:val="Hyperlink"/>
            <w:sz w:val="20"/>
            <w:szCs w:val="20"/>
          </w:rPr>
          <w:t>https://github.com/xsited/protocol_plugins/blob/master/packetcable/src/main/java/org/opendaylight/controller/protocol_plugin/packetcable/internal/FlowProgrammerService.java#L69</w:t>
        </w:r>
      </w:hyperlink>
    </w:p>
    <w:p w14:paraId="5DAD55F1" w14:textId="77777777" w:rsidR="00AB68BB" w:rsidRPr="00AB68BB" w:rsidRDefault="00AB68BB" w:rsidP="00AB68BB">
      <w:pPr>
        <w:rPr>
          <w:sz w:val="20"/>
        </w:rPr>
      </w:pPr>
    </w:p>
    <w:p w14:paraId="154CCADC" w14:textId="77777777" w:rsidR="003E05E3" w:rsidRDefault="003E05E3">
      <w:pPr>
        <w:rPr>
          <w:rFonts w:ascii="Times" w:eastAsia="Times New Roman" w:hAnsi="Times" w:cs="Times New Roman"/>
          <w:b/>
          <w:bCs/>
          <w:color w:val="003366"/>
          <w:sz w:val="29"/>
          <w:szCs w:val="29"/>
        </w:rPr>
      </w:pPr>
      <w:r>
        <w:rPr>
          <w:rFonts w:ascii="Times" w:eastAsia="Times New Roman" w:hAnsi="Times" w:cs="Times New Roman"/>
          <w:b/>
          <w:bCs/>
          <w:color w:val="003366"/>
          <w:sz w:val="29"/>
          <w:szCs w:val="29"/>
        </w:rPr>
        <w:br w:type="page"/>
      </w:r>
    </w:p>
    <w:p w14:paraId="7DD446DA" w14:textId="79D2567C" w:rsidR="00786EBC" w:rsidRPr="00786EBC" w:rsidRDefault="00786EBC" w:rsidP="00786EBC">
      <w:pPr>
        <w:spacing w:before="315" w:after="60"/>
        <w:outlineLvl w:val="1"/>
        <w:rPr>
          <w:rFonts w:ascii="Times" w:eastAsia="Times New Roman" w:hAnsi="Times" w:cs="Times New Roman"/>
          <w:b/>
          <w:bCs/>
          <w:color w:val="003366"/>
          <w:sz w:val="29"/>
          <w:szCs w:val="29"/>
        </w:rPr>
      </w:pPr>
      <w:r w:rsidRPr="00786EBC">
        <w:rPr>
          <w:rFonts w:ascii="Times" w:eastAsia="Times New Roman" w:hAnsi="Times" w:cs="Times New Roman"/>
          <w:b/>
          <w:bCs/>
          <w:color w:val="003366"/>
          <w:sz w:val="29"/>
          <w:szCs w:val="29"/>
        </w:rPr>
        <w:t>Useful Links</w:t>
      </w:r>
    </w:p>
    <w:p w14:paraId="53AF0CBC" w14:textId="77777777" w:rsidR="00786EBC" w:rsidRPr="00786EBC" w:rsidRDefault="00786EBC" w:rsidP="00786EBC">
      <w:pPr>
        <w:spacing w:before="100" w:beforeAutospacing="1" w:after="150" w:line="260" w:lineRule="atLeast"/>
        <w:rPr>
          <w:rFonts w:ascii="Times" w:hAnsi="Times" w:cs="Times New Roman"/>
          <w:color w:val="000000"/>
          <w:sz w:val="20"/>
          <w:szCs w:val="20"/>
        </w:rPr>
      </w:pPr>
      <w:hyperlink r:id="rId16" w:history="1">
        <w:proofErr w:type="spellStart"/>
        <w:r w:rsidRPr="00786EBC">
          <w:rPr>
            <w:rFonts w:ascii="Times" w:hAnsi="Times" w:cs="Times New Roman"/>
            <w:color w:val="003366"/>
            <w:sz w:val="20"/>
            <w:szCs w:val="20"/>
            <w:u w:val="single"/>
          </w:rPr>
          <w:t>OpenDaylight</w:t>
        </w:r>
        <w:proofErr w:type="spellEnd"/>
        <w:r w:rsidRPr="00786EBC">
          <w:rPr>
            <w:rFonts w:ascii="Times" w:hAnsi="Times" w:cs="Times New Roman"/>
            <w:color w:val="003366"/>
            <w:sz w:val="20"/>
            <w:szCs w:val="20"/>
            <w:u w:val="single"/>
          </w:rPr>
          <w:t xml:space="preserve"> Main Website</w:t>
        </w:r>
      </w:hyperlink>
    </w:p>
    <w:p w14:paraId="7D8865BB" w14:textId="77777777" w:rsidR="00786EBC" w:rsidRPr="00786EBC" w:rsidRDefault="00786EBC" w:rsidP="00786EBC">
      <w:pPr>
        <w:spacing w:before="100" w:beforeAutospacing="1" w:after="150" w:line="260" w:lineRule="atLeast"/>
        <w:rPr>
          <w:rFonts w:ascii="Times" w:hAnsi="Times" w:cs="Times New Roman"/>
          <w:color w:val="000000"/>
          <w:sz w:val="20"/>
          <w:szCs w:val="20"/>
        </w:rPr>
      </w:pPr>
      <w:hyperlink r:id="rId17" w:history="1">
        <w:proofErr w:type="spellStart"/>
        <w:r w:rsidRPr="00786EBC">
          <w:rPr>
            <w:rFonts w:ascii="Times" w:hAnsi="Times" w:cs="Times New Roman"/>
            <w:color w:val="003366"/>
            <w:sz w:val="20"/>
            <w:szCs w:val="20"/>
            <w:u w:val="single"/>
          </w:rPr>
          <w:t>OpenDaylight</w:t>
        </w:r>
        <w:proofErr w:type="spellEnd"/>
        <w:r w:rsidRPr="00786EBC">
          <w:rPr>
            <w:rFonts w:ascii="Times" w:hAnsi="Times" w:cs="Times New Roman"/>
            <w:color w:val="003366"/>
            <w:sz w:val="20"/>
            <w:szCs w:val="20"/>
            <w:u w:val="single"/>
          </w:rPr>
          <w:t xml:space="preserve"> Wiki</w:t>
        </w:r>
      </w:hyperlink>
    </w:p>
    <w:p w14:paraId="74B3A42D" w14:textId="77777777" w:rsidR="00786EBC" w:rsidRPr="00786EBC" w:rsidRDefault="00786EBC" w:rsidP="00786EBC">
      <w:pPr>
        <w:spacing w:before="100" w:beforeAutospacing="1" w:after="150" w:line="260" w:lineRule="atLeast"/>
        <w:rPr>
          <w:rFonts w:ascii="Times" w:hAnsi="Times" w:cs="Times New Roman"/>
          <w:color w:val="000000"/>
          <w:sz w:val="20"/>
          <w:szCs w:val="20"/>
        </w:rPr>
      </w:pPr>
      <w:hyperlink r:id="rId18" w:history="1">
        <w:r w:rsidRPr="00786EBC">
          <w:rPr>
            <w:rFonts w:ascii="Times" w:hAnsi="Times" w:cs="Times New Roman"/>
            <w:color w:val="003366"/>
            <w:sz w:val="20"/>
            <w:szCs w:val="20"/>
            <w:u w:val="single"/>
          </w:rPr>
          <w:t>YANG Models Wiki</w:t>
        </w:r>
      </w:hyperlink>
    </w:p>
    <w:p w14:paraId="2AAE4C42" w14:textId="77777777" w:rsidR="00786EBC" w:rsidRPr="00786EBC" w:rsidRDefault="00786EBC" w:rsidP="00786EBC">
      <w:pPr>
        <w:spacing w:before="100" w:beforeAutospacing="1" w:after="150" w:line="260" w:lineRule="atLeast"/>
        <w:rPr>
          <w:rFonts w:ascii="Times" w:hAnsi="Times" w:cs="Times New Roman"/>
          <w:color w:val="000000"/>
          <w:sz w:val="20"/>
          <w:szCs w:val="20"/>
        </w:rPr>
      </w:pPr>
      <w:hyperlink r:id="rId19" w:history="1">
        <w:r w:rsidRPr="00786EBC">
          <w:rPr>
            <w:rFonts w:ascii="Times" w:hAnsi="Times" w:cs="Times New Roman"/>
            <w:color w:val="003366"/>
            <w:sz w:val="20"/>
            <w:szCs w:val="20"/>
            <w:u w:val="single"/>
          </w:rPr>
          <w:t>YANG Modeling in the Southbound Plugin Development (Model-Driven SAL)</w:t>
        </w:r>
      </w:hyperlink>
    </w:p>
    <w:p w14:paraId="7BB047D4" w14:textId="77777777" w:rsidR="00786EBC" w:rsidRPr="00786EBC" w:rsidRDefault="00786EBC" w:rsidP="00786EBC">
      <w:pPr>
        <w:spacing w:before="315" w:after="60"/>
        <w:outlineLvl w:val="1"/>
        <w:rPr>
          <w:rFonts w:ascii="Times" w:eastAsia="Times New Roman" w:hAnsi="Times" w:cs="Times New Roman"/>
          <w:b/>
          <w:bCs/>
          <w:color w:val="003366"/>
          <w:sz w:val="29"/>
          <w:szCs w:val="29"/>
        </w:rPr>
      </w:pPr>
      <w:r w:rsidRPr="00786EBC">
        <w:rPr>
          <w:rFonts w:ascii="Times" w:eastAsia="Times New Roman" w:hAnsi="Times" w:cs="Times New Roman"/>
          <w:b/>
          <w:bCs/>
          <w:color w:val="003366"/>
          <w:sz w:val="29"/>
          <w:szCs w:val="29"/>
        </w:rPr>
        <w:t>Meetings</w:t>
      </w:r>
    </w:p>
    <w:p w14:paraId="34C097A3" w14:textId="77777777" w:rsidR="00786EBC" w:rsidRPr="00786EBC" w:rsidRDefault="00786EBC" w:rsidP="00786EBC">
      <w:pPr>
        <w:spacing w:before="100" w:beforeAutospacing="1" w:after="150" w:line="260" w:lineRule="atLeast"/>
        <w:rPr>
          <w:rFonts w:ascii="Times" w:hAnsi="Times" w:cs="Times New Roman"/>
          <w:color w:val="000000"/>
          <w:sz w:val="20"/>
          <w:szCs w:val="20"/>
        </w:rPr>
      </w:pPr>
      <w:hyperlink r:id="rId20" w:history="1">
        <w:r w:rsidRPr="00786EBC">
          <w:rPr>
            <w:rFonts w:ascii="Times" w:hAnsi="Times" w:cs="Times New Roman"/>
            <w:color w:val="003366"/>
            <w:sz w:val="20"/>
            <w:szCs w:val="20"/>
            <w:u w:val="single"/>
          </w:rPr>
          <w:t>Technical Steering Committee</w:t>
        </w:r>
      </w:hyperlink>
    </w:p>
    <w:p w14:paraId="5B86195C" w14:textId="77777777" w:rsidR="00786EBC" w:rsidRPr="00786EBC" w:rsidRDefault="00786EBC" w:rsidP="00786EBC">
      <w:pPr>
        <w:spacing w:before="100" w:beforeAutospacing="1" w:after="150" w:line="260" w:lineRule="atLeast"/>
        <w:rPr>
          <w:rFonts w:ascii="Times" w:hAnsi="Times" w:cs="Times New Roman"/>
          <w:color w:val="000000"/>
          <w:sz w:val="20"/>
          <w:szCs w:val="20"/>
        </w:rPr>
      </w:pPr>
      <w:hyperlink r:id="rId21" w:history="1">
        <w:r w:rsidRPr="00786EBC">
          <w:rPr>
            <w:rFonts w:ascii="Times" w:hAnsi="Times" w:cs="Times New Roman"/>
            <w:color w:val="003366"/>
            <w:sz w:val="20"/>
            <w:szCs w:val="20"/>
            <w:u w:val="single"/>
          </w:rPr>
          <w:t>Technical Work Stream</w:t>
        </w:r>
      </w:hyperlink>
    </w:p>
    <w:p w14:paraId="4287D3C2" w14:textId="77777777" w:rsidR="00786EBC" w:rsidRDefault="00786EBC"/>
    <w:sectPr w:rsidR="00786EBC" w:rsidSect="007F63DB">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AD7040"/>
    <w:multiLevelType w:val="hybridMultilevel"/>
    <w:tmpl w:val="3C86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636B26"/>
    <w:multiLevelType w:val="multilevel"/>
    <w:tmpl w:val="BC58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B807F11"/>
    <w:multiLevelType w:val="hybridMultilevel"/>
    <w:tmpl w:val="6DD62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7D482C"/>
    <w:multiLevelType w:val="hybridMultilevel"/>
    <w:tmpl w:val="8968E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B73AE"/>
    <w:multiLevelType w:val="multilevel"/>
    <w:tmpl w:val="4F9E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EBC"/>
    <w:rsid w:val="00094947"/>
    <w:rsid w:val="000C7F6E"/>
    <w:rsid w:val="00360062"/>
    <w:rsid w:val="003E05E3"/>
    <w:rsid w:val="00457A23"/>
    <w:rsid w:val="00512EE0"/>
    <w:rsid w:val="00564BBD"/>
    <w:rsid w:val="005A507D"/>
    <w:rsid w:val="005E41EF"/>
    <w:rsid w:val="007377DD"/>
    <w:rsid w:val="00786EBC"/>
    <w:rsid w:val="007F63DB"/>
    <w:rsid w:val="00825C3F"/>
    <w:rsid w:val="008450E8"/>
    <w:rsid w:val="008C5858"/>
    <w:rsid w:val="00916128"/>
    <w:rsid w:val="009C0042"/>
    <w:rsid w:val="00A62768"/>
    <w:rsid w:val="00AB68BB"/>
    <w:rsid w:val="00B85D75"/>
    <w:rsid w:val="00BC3A31"/>
    <w:rsid w:val="00CC363B"/>
    <w:rsid w:val="00E7753E"/>
    <w:rsid w:val="00F425C1"/>
    <w:rsid w:val="00F60D3B"/>
    <w:rsid w:val="00FF4DD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CB2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6EBC"/>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786EBC"/>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786E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86EBC"/>
    <w:pPr>
      <w:spacing w:before="100" w:beforeAutospacing="1" w:after="100" w:afterAutospacing="1"/>
      <w:outlineLvl w:val="3"/>
    </w:pPr>
    <w:rPr>
      <w:rFonts w:ascii="Times" w:hAnsi="Times"/>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7377DD"/>
    <w:rPr>
      <w:rFonts w:eastAsiaTheme="minorHAns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786EBC"/>
    <w:rPr>
      <w:rFonts w:ascii="Times" w:hAnsi="Times"/>
      <w:b/>
      <w:bCs/>
      <w:kern w:val="36"/>
      <w:sz w:val="48"/>
      <w:szCs w:val="48"/>
    </w:rPr>
  </w:style>
  <w:style w:type="character" w:customStyle="1" w:styleId="Heading2Char">
    <w:name w:val="Heading 2 Char"/>
    <w:basedOn w:val="DefaultParagraphFont"/>
    <w:link w:val="Heading2"/>
    <w:uiPriority w:val="9"/>
    <w:rsid w:val="00786EBC"/>
    <w:rPr>
      <w:rFonts w:ascii="Times" w:hAnsi="Times"/>
      <w:b/>
      <w:bCs/>
      <w:sz w:val="36"/>
      <w:szCs w:val="36"/>
    </w:rPr>
  </w:style>
  <w:style w:type="character" w:customStyle="1" w:styleId="Heading4Char">
    <w:name w:val="Heading 4 Char"/>
    <w:basedOn w:val="DefaultParagraphFont"/>
    <w:link w:val="Heading4"/>
    <w:uiPriority w:val="9"/>
    <w:rsid w:val="00786EBC"/>
    <w:rPr>
      <w:rFonts w:ascii="Times" w:hAnsi="Times"/>
      <w:b/>
      <w:bCs/>
    </w:rPr>
  </w:style>
  <w:style w:type="character" w:styleId="Hyperlink">
    <w:name w:val="Hyperlink"/>
    <w:basedOn w:val="DefaultParagraphFont"/>
    <w:uiPriority w:val="99"/>
    <w:unhideWhenUsed/>
    <w:rsid w:val="00786EBC"/>
    <w:rPr>
      <w:color w:val="0000FF"/>
      <w:u w:val="single"/>
    </w:rPr>
  </w:style>
  <w:style w:type="character" w:customStyle="1" w:styleId="page-metadata-attachments-text">
    <w:name w:val="page-metadata-attachments-text"/>
    <w:basedOn w:val="DefaultParagraphFont"/>
    <w:rsid w:val="00786EBC"/>
  </w:style>
  <w:style w:type="character" w:customStyle="1" w:styleId="page-metadata-attachments-count">
    <w:name w:val="page-metadata-attachments-count"/>
    <w:basedOn w:val="DefaultParagraphFont"/>
    <w:rsid w:val="00786EBC"/>
  </w:style>
  <w:style w:type="character" w:customStyle="1" w:styleId="apple-converted-space">
    <w:name w:val="apple-converted-space"/>
    <w:basedOn w:val="DefaultParagraphFont"/>
    <w:rsid w:val="00786EBC"/>
  </w:style>
  <w:style w:type="character" w:customStyle="1" w:styleId="noprint">
    <w:name w:val="noprint"/>
    <w:basedOn w:val="DefaultParagraphFont"/>
    <w:rsid w:val="00786EBC"/>
  </w:style>
  <w:style w:type="character" w:customStyle="1" w:styleId="grey">
    <w:name w:val="grey"/>
    <w:basedOn w:val="DefaultParagraphFont"/>
    <w:rsid w:val="00786EBC"/>
  </w:style>
  <w:style w:type="character" w:customStyle="1" w:styleId="bvviewrackerspan">
    <w:name w:val="bv_viewracker_span"/>
    <w:basedOn w:val="DefaultParagraphFont"/>
    <w:rsid w:val="00786EBC"/>
  </w:style>
  <w:style w:type="paragraph" w:styleId="NormalWeb">
    <w:name w:val="Normal (Web)"/>
    <w:basedOn w:val="Normal"/>
    <w:uiPriority w:val="99"/>
    <w:semiHidden/>
    <w:unhideWhenUsed/>
    <w:rsid w:val="00786EBC"/>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786EBC"/>
    <w:rPr>
      <w:i/>
      <w:iCs/>
    </w:rPr>
  </w:style>
  <w:style w:type="character" w:customStyle="1" w:styleId="Heading3Char">
    <w:name w:val="Heading 3 Char"/>
    <w:basedOn w:val="DefaultParagraphFont"/>
    <w:link w:val="Heading3"/>
    <w:uiPriority w:val="9"/>
    <w:rsid w:val="00786EB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7753E"/>
    <w:rPr>
      <w:rFonts w:ascii="Lucida Grande" w:hAnsi="Lucida Grande"/>
      <w:sz w:val="18"/>
      <w:szCs w:val="18"/>
    </w:rPr>
  </w:style>
  <w:style w:type="character" w:customStyle="1" w:styleId="BalloonTextChar">
    <w:name w:val="Balloon Text Char"/>
    <w:basedOn w:val="DefaultParagraphFont"/>
    <w:link w:val="BalloonText"/>
    <w:uiPriority w:val="99"/>
    <w:semiHidden/>
    <w:rsid w:val="00E7753E"/>
    <w:rPr>
      <w:rFonts w:ascii="Lucida Grande" w:hAnsi="Lucida Grande"/>
      <w:sz w:val="18"/>
      <w:szCs w:val="18"/>
    </w:rPr>
  </w:style>
  <w:style w:type="paragraph" w:styleId="ListParagraph">
    <w:name w:val="List Paragraph"/>
    <w:basedOn w:val="Normal"/>
    <w:uiPriority w:val="34"/>
    <w:qFormat/>
    <w:rsid w:val="00F425C1"/>
    <w:pPr>
      <w:ind w:left="720"/>
      <w:contextualSpacing/>
    </w:pPr>
  </w:style>
  <w:style w:type="table" w:styleId="TableGrid">
    <w:name w:val="Table Grid"/>
    <w:basedOn w:val="TableNormal"/>
    <w:uiPriority w:val="59"/>
    <w:rsid w:val="005A50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86EBC"/>
    <w:pPr>
      <w:spacing w:before="100" w:beforeAutospacing="1" w:after="100" w:afterAutospacing="1"/>
      <w:outlineLvl w:val="0"/>
    </w:pPr>
    <w:rPr>
      <w:rFonts w:ascii="Times" w:hAnsi="Times"/>
      <w:b/>
      <w:bCs/>
      <w:kern w:val="36"/>
      <w:sz w:val="48"/>
      <w:szCs w:val="48"/>
    </w:rPr>
  </w:style>
  <w:style w:type="paragraph" w:styleId="Heading2">
    <w:name w:val="heading 2"/>
    <w:basedOn w:val="Normal"/>
    <w:link w:val="Heading2Char"/>
    <w:uiPriority w:val="9"/>
    <w:qFormat/>
    <w:rsid w:val="00786EBC"/>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786E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86EBC"/>
    <w:pPr>
      <w:spacing w:before="100" w:beforeAutospacing="1" w:after="100" w:afterAutospacing="1"/>
      <w:outlineLvl w:val="3"/>
    </w:pPr>
    <w:rPr>
      <w:rFonts w:ascii="Times" w:hAnsi="Times"/>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rsid w:val="007377DD"/>
    <w:rPr>
      <w:rFonts w:eastAsiaTheme="minorHAns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786EBC"/>
    <w:rPr>
      <w:rFonts w:ascii="Times" w:hAnsi="Times"/>
      <w:b/>
      <w:bCs/>
      <w:kern w:val="36"/>
      <w:sz w:val="48"/>
      <w:szCs w:val="48"/>
    </w:rPr>
  </w:style>
  <w:style w:type="character" w:customStyle="1" w:styleId="Heading2Char">
    <w:name w:val="Heading 2 Char"/>
    <w:basedOn w:val="DefaultParagraphFont"/>
    <w:link w:val="Heading2"/>
    <w:uiPriority w:val="9"/>
    <w:rsid w:val="00786EBC"/>
    <w:rPr>
      <w:rFonts w:ascii="Times" w:hAnsi="Times"/>
      <w:b/>
      <w:bCs/>
      <w:sz w:val="36"/>
      <w:szCs w:val="36"/>
    </w:rPr>
  </w:style>
  <w:style w:type="character" w:customStyle="1" w:styleId="Heading4Char">
    <w:name w:val="Heading 4 Char"/>
    <w:basedOn w:val="DefaultParagraphFont"/>
    <w:link w:val="Heading4"/>
    <w:uiPriority w:val="9"/>
    <w:rsid w:val="00786EBC"/>
    <w:rPr>
      <w:rFonts w:ascii="Times" w:hAnsi="Times"/>
      <w:b/>
      <w:bCs/>
    </w:rPr>
  </w:style>
  <w:style w:type="character" w:styleId="Hyperlink">
    <w:name w:val="Hyperlink"/>
    <w:basedOn w:val="DefaultParagraphFont"/>
    <w:uiPriority w:val="99"/>
    <w:unhideWhenUsed/>
    <w:rsid w:val="00786EBC"/>
    <w:rPr>
      <w:color w:val="0000FF"/>
      <w:u w:val="single"/>
    </w:rPr>
  </w:style>
  <w:style w:type="character" w:customStyle="1" w:styleId="page-metadata-attachments-text">
    <w:name w:val="page-metadata-attachments-text"/>
    <w:basedOn w:val="DefaultParagraphFont"/>
    <w:rsid w:val="00786EBC"/>
  </w:style>
  <w:style w:type="character" w:customStyle="1" w:styleId="page-metadata-attachments-count">
    <w:name w:val="page-metadata-attachments-count"/>
    <w:basedOn w:val="DefaultParagraphFont"/>
    <w:rsid w:val="00786EBC"/>
  </w:style>
  <w:style w:type="character" w:customStyle="1" w:styleId="apple-converted-space">
    <w:name w:val="apple-converted-space"/>
    <w:basedOn w:val="DefaultParagraphFont"/>
    <w:rsid w:val="00786EBC"/>
  </w:style>
  <w:style w:type="character" w:customStyle="1" w:styleId="noprint">
    <w:name w:val="noprint"/>
    <w:basedOn w:val="DefaultParagraphFont"/>
    <w:rsid w:val="00786EBC"/>
  </w:style>
  <w:style w:type="character" w:customStyle="1" w:styleId="grey">
    <w:name w:val="grey"/>
    <w:basedOn w:val="DefaultParagraphFont"/>
    <w:rsid w:val="00786EBC"/>
  </w:style>
  <w:style w:type="character" w:customStyle="1" w:styleId="bvviewrackerspan">
    <w:name w:val="bv_viewracker_span"/>
    <w:basedOn w:val="DefaultParagraphFont"/>
    <w:rsid w:val="00786EBC"/>
  </w:style>
  <w:style w:type="paragraph" w:styleId="NormalWeb">
    <w:name w:val="Normal (Web)"/>
    <w:basedOn w:val="Normal"/>
    <w:uiPriority w:val="99"/>
    <w:semiHidden/>
    <w:unhideWhenUsed/>
    <w:rsid w:val="00786EBC"/>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786EBC"/>
    <w:rPr>
      <w:i/>
      <w:iCs/>
    </w:rPr>
  </w:style>
  <w:style w:type="character" w:customStyle="1" w:styleId="Heading3Char">
    <w:name w:val="Heading 3 Char"/>
    <w:basedOn w:val="DefaultParagraphFont"/>
    <w:link w:val="Heading3"/>
    <w:uiPriority w:val="9"/>
    <w:rsid w:val="00786EB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E7753E"/>
    <w:rPr>
      <w:rFonts w:ascii="Lucida Grande" w:hAnsi="Lucida Grande"/>
      <w:sz w:val="18"/>
      <w:szCs w:val="18"/>
    </w:rPr>
  </w:style>
  <w:style w:type="character" w:customStyle="1" w:styleId="BalloonTextChar">
    <w:name w:val="Balloon Text Char"/>
    <w:basedOn w:val="DefaultParagraphFont"/>
    <w:link w:val="BalloonText"/>
    <w:uiPriority w:val="99"/>
    <w:semiHidden/>
    <w:rsid w:val="00E7753E"/>
    <w:rPr>
      <w:rFonts w:ascii="Lucida Grande" w:hAnsi="Lucida Grande"/>
      <w:sz w:val="18"/>
      <w:szCs w:val="18"/>
    </w:rPr>
  </w:style>
  <w:style w:type="paragraph" w:styleId="ListParagraph">
    <w:name w:val="List Paragraph"/>
    <w:basedOn w:val="Normal"/>
    <w:uiPriority w:val="34"/>
    <w:qFormat/>
    <w:rsid w:val="00F425C1"/>
    <w:pPr>
      <w:ind w:left="720"/>
      <w:contextualSpacing/>
    </w:pPr>
  </w:style>
  <w:style w:type="table" w:styleId="TableGrid">
    <w:name w:val="Table Grid"/>
    <w:basedOn w:val="TableNormal"/>
    <w:uiPriority w:val="59"/>
    <w:rsid w:val="005A50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755556">
      <w:bodyDiv w:val="1"/>
      <w:marLeft w:val="0"/>
      <w:marRight w:val="0"/>
      <w:marTop w:val="0"/>
      <w:marBottom w:val="0"/>
      <w:divBdr>
        <w:top w:val="none" w:sz="0" w:space="0" w:color="auto"/>
        <w:left w:val="none" w:sz="0" w:space="0" w:color="auto"/>
        <w:bottom w:val="none" w:sz="0" w:space="0" w:color="auto"/>
        <w:right w:val="none" w:sz="0" w:space="0" w:color="auto"/>
      </w:divBdr>
    </w:div>
    <w:div w:id="1673992048">
      <w:bodyDiv w:val="1"/>
      <w:marLeft w:val="0"/>
      <w:marRight w:val="0"/>
      <w:marTop w:val="0"/>
      <w:marBottom w:val="0"/>
      <w:divBdr>
        <w:top w:val="none" w:sz="0" w:space="0" w:color="auto"/>
        <w:left w:val="none" w:sz="0" w:space="0" w:color="auto"/>
        <w:bottom w:val="none" w:sz="0" w:space="0" w:color="auto"/>
        <w:right w:val="none" w:sz="0" w:space="0" w:color="auto"/>
      </w:divBdr>
    </w:div>
    <w:div w:id="1984961265">
      <w:bodyDiv w:val="1"/>
      <w:marLeft w:val="0"/>
      <w:marRight w:val="0"/>
      <w:marTop w:val="0"/>
      <w:marBottom w:val="0"/>
      <w:divBdr>
        <w:top w:val="none" w:sz="0" w:space="0" w:color="auto"/>
        <w:left w:val="none" w:sz="0" w:space="0" w:color="auto"/>
        <w:bottom w:val="none" w:sz="0" w:space="0" w:color="auto"/>
        <w:right w:val="none" w:sz="0" w:space="0" w:color="auto"/>
      </w:divBdr>
      <w:divsChild>
        <w:div w:id="409695706">
          <w:marLeft w:val="0"/>
          <w:marRight w:val="0"/>
          <w:marTop w:val="0"/>
          <w:marBottom w:val="225"/>
          <w:divBdr>
            <w:top w:val="single" w:sz="6" w:space="3" w:color="FFFFFF"/>
            <w:left w:val="single" w:sz="6" w:space="8" w:color="FFFFFF"/>
            <w:bottom w:val="single" w:sz="6" w:space="3" w:color="FFFFFF"/>
            <w:right w:val="single" w:sz="6" w:space="8" w:color="FFFFFF"/>
          </w:divBdr>
          <w:divsChild>
            <w:div w:id="10231874">
              <w:marLeft w:val="0"/>
              <w:marRight w:val="0"/>
              <w:marTop w:val="0"/>
              <w:marBottom w:val="0"/>
              <w:divBdr>
                <w:top w:val="none" w:sz="0" w:space="0" w:color="auto"/>
                <w:left w:val="none" w:sz="0" w:space="0" w:color="auto"/>
                <w:bottom w:val="none" w:sz="0" w:space="0" w:color="auto"/>
                <w:right w:val="none" w:sz="0" w:space="0" w:color="auto"/>
              </w:divBdr>
            </w:div>
          </w:divsChild>
        </w:div>
        <w:div w:id="1475639747">
          <w:marLeft w:val="210"/>
          <w:marRight w:val="0"/>
          <w:marTop w:val="0"/>
          <w:marBottom w:val="225"/>
          <w:divBdr>
            <w:top w:val="none" w:sz="0" w:space="0" w:color="auto"/>
            <w:left w:val="none" w:sz="0" w:space="0" w:color="auto"/>
            <w:bottom w:val="none" w:sz="0" w:space="0" w:color="auto"/>
            <w:right w:val="none" w:sz="0" w:space="0" w:color="auto"/>
          </w:divBdr>
          <w:divsChild>
            <w:div w:id="1517160578">
              <w:marLeft w:val="0"/>
              <w:marRight w:val="0"/>
              <w:marTop w:val="0"/>
              <w:marBottom w:val="0"/>
              <w:divBdr>
                <w:top w:val="none" w:sz="0" w:space="0" w:color="auto"/>
                <w:left w:val="none" w:sz="0" w:space="0" w:color="auto"/>
                <w:bottom w:val="none" w:sz="0" w:space="0" w:color="auto"/>
                <w:right w:val="none" w:sz="0" w:space="0" w:color="auto"/>
              </w:divBdr>
            </w:div>
            <w:div w:id="2009599009">
              <w:marLeft w:val="0"/>
              <w:marRight w:val="0"/>
              <w:marTop w:val="300"/>
              <w:marBottom w:val="0"/>
              <w:divBdr>
                <w:top w:val="none" w:sz="0" w:space="0" w:color="auto"/>
                <w:left w:val="none" w:sz="0" w:space="0" w:color="auto"/>
                <w:bottom w:val="none" w:sz="0" w:space="0" w:color="auto"/>
                <w:right w:val="none" w:sz="0" w:space="0" w:color="auto"/>
              </w:divBdr>
            </w:div>
          </w:divsChild>
        </w:div>
        <w:div w:id="174968999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jenkins.opendaylight.org/controller/job/controller-merge/ws/opendaylight/northbound/flowprogrammer/target/site/wsdocs/resource_FlowProgrammerNorthbound.html" TargetMode="External"/><Relationship Id="rId20" Type="http://schemas.openxmlformats.org/officeDocument/2006/relationships/hyperlink" Target="https://wiki.opendaylight.org/view/TSC:Main" TargetMode="External"/><Relationship Id="rId21" Type="http://schemas.openxmlformats.org/officeDocument/2006/relationships/hyperlink" Target="https://wiki.opendaylight.org/view/Tech_Work_Stream:Main"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www.cablelabs.com/specifications/archives/PKT-SP-MM-I05-091029.pdf" TargetMode="External"/><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hyperlink" Target="https://github.com/xsited/protocol_plugins/blob/master/packetcable/src/main/java/org/opendaylight/controller/protocol_plugin/packetcable/internal/FlowConverter.java#L217" TargetMode="External"/><Relationship Id="rId14" Type="http://schemas.openxmlformats.org/officeDocument/2006/relationships/hyperlink" Target="https://github.com/xsited/protocol_plugins/blob/master/packetcable/src/main/java/org/opendaylight/controller/protocol_plugin/packetcable/internal/InventoryService.java#L82" TargetMode="External"/><Relationship Id="rId15" Type="http://schemas.openxmlformats.org/officeDocument/2006/relationships/hyperlink" Target="https://github.com/xsited/protocol_plugins/blob/master/packetcable/src/main/java/org/opendaylight/controller/protocol_plugin/packetcable/internal/FlowProgrammerService.java#L69" TargetMode="External"/><Relationship Id="rId16" Type="http://schemas.openxmlformats.org/officeDocument/2006/relationships/hyperlink" Target="http://www.opendaylight.org/" TargetMode="External"/><Relationship Id="rId17" Type="http://schemas.openxmlformats.org/officeDocument/2006/relationships/hyperlink" Target="https://wiki.opendaylight.org/view/Main_Page" TargetMode="External"/><Relationship Id="rId18" Type="http://schemas.openxmlformats.org/officeDocument/2006/relationships/hyperlink" Target="https://wiki.opendaylight.org/view/YANG_Tools:Available_Models" TargetMode="External"/><Relationship Id="rId19" Type="http://schemas.openxmlformats.org/officeDocument/2006/relationships/hyperlink" Target="https://wiki.opendaylight.org/view/OpenDaylight_Controller:MD-SAL:Southbound_Plugin_Development_Guide"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cablelabs.com/specifications/archives/PKT-SP-MM-I05-091029.pdf" TargetMode="External"/><Relationship Id="rId7" Type="http://schemas.openxmlformats.org/officeDocument/2006/relationships/hyperlink" Target="https://wiki.opendaylight.org/view/Main_Page"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976</Words>
  <Characters>5566</Characters>
  <Application>Microsoft Macintosh Word</Application>
  <DocSecurity>0</DocSecurity>
  <Lines>46</Lines>
  <Paragraphs>13</Paragraphs>
  <ScaleCrop>false</ScaleCrop>
  <Company/>
  <LinksUpToDate>false</LinksUpToDate>
  <CharactersWithSpaces>6529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Kee</dc:creator>
  <cp:keywords/>
  <dc:description/>
  <cp:lastModifiedBy>Tom Kee</cp:lastModifiedBy>
  <cp:revision>2</cp:revision>
  <dcterms:created xsi:type="dcterms:W3CDTF">2013-10-12T17:35:00Z</dcterms:created>
  <dcterms:modified xsi:type="dcterms:W3CDTF">2013-10-12T17:35:00Z</dcterms:modified>
</cp:coreProperties>
</file>