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2" w:lineRule="auto"/>
      </w:pPr>
      <w:r>
        <w:rPr/>
        <w:t>KNIGHTS</w:t>
      </w:r>
      <w:r>
        <w:rPr>
          <w:spacing w:val="-23"/>
        </w:rPr>
        <w:t> </w:t>
      </w:r>
      <w:r>
        <w:rPr/>
        <w:t>TEMPLAR</w:t>
      </w:r>
      <w:r>
        <w:rPr>
          <w:spacing w:val="-10"/>
        </w:rPr>
        <w:t> </w:t>
      </w:r>
      <w:r>
        <w:rPr/>
        <w:t>OF</w:t>
      </w:r>
      <w:r>
        <w:rPr>
          <w:spacing w:val="-30"/>
        </w:rPr>
        <w:t> </w:t>
      </w:r>
      <w:r>
        <w:rPr/>
        <w:t>THE</w:t>
      </w:r>
      <w:r>
        <w:rPr>
          <w:spacing w:val="-10"/>
        </w:rPr>
        <w:t> </w:t>
      </w:r>
      <w:r>
        <w:rPr/>
        <w:t>KINGDOM OF CHRIST - TEMPLAR FORGE </w:t>
      </w:r>
      <w:r>
        <w:rPr>
          <w:spacing w:val="-2"/>
        </w:rPr>
        <w:t>ACADEMY</w:t>
      </w:r>
    </w:p>
    <w:p>
      <w:pPr>
        <w:pStyle w:val="BodyText"/>
        <w:spacing w:before="7"/>
        <w:rPr>
          <w:b/>
          <w:sz w:val="9"/>
        </w:rPr>
      </w:pPr>
      <w:r>
        <w:rPr>
          <w:b/>
          <w:sz w:val="9"/>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85564</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737372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Corporal Program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8"/>
          <w:u w:val="single"/>
        </w:rPr>
        <w:t> </w:t>
      </w:r>
      <w:r>
        <w:rPr>
          <w:u w:val="single"/>
        </w:rPr>
        <w:t>Purpose</w:t>
      </w:r>
      <w:r>
        <w:rPr>
          <w:spacing w:val="-10"/>
          <w:u w:val="single"/>
        </w:rPr>
        <w:t> </w:t>
      </w:r>
      <w:r>
        <w:rPr>
          <w:u w:val="single"/>
        </w:rPr>
        <w:t>of</w:t>
      </w:r>
      <w:r>
        <w:rPr>
          <w:spacing w:val="-10"/>
          <w:u w:val="single"/>
        </w:rPr>
        <w:t> </w:t>
      </w:r>
      <w:r>
        <w:rPr>
          <w:u w:val="single"/>
        </w:rPr>
        <w:t>the</w:t>
      </w:r>
      <w:r>
        <w:rPr>
          <w:spacing w:val="-17"/>
          <w:u w:val="single"/>
        </w:rPr>
        <w:t> </w:t>
      </w:r>
      <w:r>
        <w:rPr>
          <w:u w:val="single"/>
        </w:rPr>
        <w:t>Academy</w:t>
      </w:r>
      <w:r>
        <w:rPr>
          <w:spacing w:val="26"/>
          <w:u w:val="single"/>
        </w:rPr>
        <w:t> </w:t>
      </w:r>
      <w:r>
        <w:rPr>
          <w:u w:val="single"/>
        </w:rPr>
        <w:t>and</w:t>
      </w:r>
      <w:r>
        <w:rPr>
          <w:spacing w:val="-10"/>
          <w:u w:val="single"/>
        </w:rPr>
        <w:t> </w:t>
      </w:r>
      <w:r>
        <w:rPr>
          <w:u w:val="single"/>
        </w:rPr>
        <w:t>Corporal</w:t>
      </w:r>
      <w:r>
        <w:rPr>
          <w:spacing w:val="-9"/>
          <w:u w:val="single"/>
        </w:rPr>
        <w:t> </w:t>
      </w:r>
      <w:r>
        <w:rPr>
          <w:spacing w:val="-2"/>
          <w:u w:val="single"/>
        </w:rPr>
        <w:t>Pro</w:t>
      </w:r>
      <w:r>
        <w:rPr>
          <w:spacing w:val="-2"/>
          <w:u w:val="none"/>
        </w:rPr>
        <w:t>g</w:t>
      </w:r>
      <w:r>
        <w:rPr>
          <w:spacing w:val="-2"/>
          <w:u w:val="single"/>
        </w:rPr>
        <w:t>ram</w:t>
      </w:r>
    </w:p>
    <w:p>
      <w:pPr>
        <w:pStyle w:val="BodyText"/>
        <w:spacing w:before="54"/>
        <w:rPr>
          <w:b/>
          <w:sz w:val="28"/>
        </w:rPr>
      </w:pPr>
    </w:p>
    <w:p>
      <w:pPr>
        <w:pStyle w:val="BodyText"/>
        <w:spacing w:line="312" w:lineRule="auto"/>
        <w:ind w:left="66" w:right="58" w:firstLine="720"/>
        <w:jc w:val="both"/>
      </w:pPr>
      <w:r>
        <w:rPr/>
        <w:t>This handbook establishes the curriculum and operational guidelines for the Corporal program of the Knights Templar of the Kingdom of Christ - Templar Forge Academy. The Academy is educational, charitable, historical, and moral in purpose.</w:t>
      </w:r>
      <w:r>
        <w:rPr>
          <w:spacing w:val="-3"/>
        </w:rPr>
        <w:t> </w:t>
      </w:r>
      <w:r>
        <w:rPr/>
        <w:t>The Corporal program </w:t>
      </w:r>
      <w:r>
        <w:rPr/>
        <w:t>serves as the next formal stage of adult formation, building upon the foundational knowledge acquired during the introductory phase of membership.</w:t>
      </w:r>
    </w:p>
    <w:p>
      <w:pPr>
        <w:pStyle w:val="BodyText"/>
        <w:spacing w:line="312" w:lineRule="auto" w:before="246"/>
        <w:ind w:left="66" w:right="58" w:firstLine="720"/>
        <w:jc w:val="both"/>
      </w:pPr>
      <w:r>
        <w:rPr/>
        <w:t>It is paramount to understand that the Order and its Academy are not military </w:t>
      </w:r>
      <w:r>
        <w:rPr/>
        <w:t>or paramilitary in nature. All internal ranks, including that of Corporal, are organizational and instructional only. The program exists to forge individuals of strong moral character dedicated to charitable works and a truthful appreciation of historical facts, completely devoid of martial or paramilitary posturing.</w:t>
      </w:r>
    </w:p>
    <w:p>
      <w:pPr>
        <w:pStyle w:val="BodyText"/>
        <w:spacing w:before="142"/>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stripping away centuries of myth to reveal the core reality of their service. The Order is forever consecrated to Jesus Christ, and this dedication shapes our modern mission to provide a truthful, nonviolent witness to His gospel through self-sacrifice and </w:t>
      </w:r>
      <w:r>
        <w:rPr>
          <w:spacing w:val="-2"/>
        </w:rPr>
        <w:t>fellowship.</w:t>
      </w:r>
    </w:p>
    <w:p>
      <w:pPr>
        <w:pStyle w:val="BodyText"/>
        <w:spacing w:line="312" w:lineRule="auto" w:before="246"/>
        <w:ind w:left="66" w:right="58" w:firstLine="720"/>
        <w:jc w:val="both"/>
      </w:pPr>
      <w:r>
        <w:rPr/>
        <w:t>The historical foundation of the Corporal program delves deeper into the reality of </w:t>
      </w:r>
      <w:r>
        <w:rPr/>
        <w:t>the original Templar mission. We examine their roots in the First Crusade, their rapid growth, the complexity of their daily discipline, the inherent risks of their acquired wealth, and the ultimate tragedy of their suppression, extracting lasting lessons for modern Christian leadership.</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ind w:left="66" w:right="14" w:firstLine="720"/>
      </w:pPr>
      <w:r>
        <w:rPr/>
        <w:t>The Corporal program demands adherence to a strict set of core principles that govern the conduct, study, and daily lives of our members. Candidates are trained to embody:</w:t>
      </w:r>
    </w:p>
    <w:p>
      <w:pPr>
        <w:pStyle w:val="ListParagraph"/>
        <w:numPr>
          <w:ilvl w:val="1"/>
          <w:numId w:val="1"/>
        </w:numPr>
        <w:tabs>
          <w:tab w:pos="1386" w:val="left" w:leader="none"/>
        </w:tabs>
        <w:spacing w:line="312" w:lineRule="auto" w:before="243" w:after="0"/>
        <w:ind w:left="1386" w:right="189"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factual</w:t>
      </w:r>
      <w:r>
        <w:rPr>
          <w:spacing w:val="-7"/>
          <w:sz w:val="24"/>
        </w:rPr>
        <w:t> </w:t>
      </w:r>
      <w:r>
        <w:rPr>
          <w:sz w:val="24"/>
        </w:rPr>
        <w:t>historical</w:t>
      </w:r>
      <w:r>
        <w:rPr>
          <w:spacing w:val="-7"/>
          <w:sz w:val="24"/>
        </w:rPr>
        <w:t> </w:t>
      </w:r>
      <w:r>
        <w:rPr>
          <w:sz w:val="24"/>
        </w:rPr>
        <w:t>study</w:t>
      </w:r>
      <w:r>
        <w:rPr>
          <w:spacing w:val="-7"/>
          <w:sz w:val="24"/>
        </w:rPr>
        <w:t> </w:t>
      </w:r>
      <w:r>
        <w:rPr>
          <w:sz w:val="24"/>
        </w:rPr>
        <w:t>over</w:t>
      </w:r>
      <w:r>
        <w:rPr>
          <w:spacing w:val="-7"/>
          <w:sz w:val="24"/>
        </w:rPr>
        <w:t> </w:t>
      </w:r>
      <w:r>
        <w:rPr>
          <w:sz w:val="24"/>
        </w:rPr>
        <w:t>popular, romanticized fabrications.</w:t>
      </w:r>
    </w:p>
    <w:p>
      <w:pPr>
        <w:pStyle w:val="ListParagraph"/>
        <w:spacing w:after="0" w:line="312" w:lineRule="auto"/>
        <w:jc w:val="left"/>
        <w:rPr>
          <w:sz w:val="24"/>
        </w:rPr>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717" w:hanging="240"/>
        <w:jc w:val="left"/>
        <w:rPr>
          <w:sz w:val="24"/>
        </w:rPr>
      </w:pPr>
      <w:r>
        <w:rPr>
          <w:b/>
          <w:sz w:val="24"/>
        </w:rPr>
        <w:t>Service</w:t>
      </w:r>
      <w:r>
        <w:rPr>
          <w:b/>
          <w:spacing w:val="-4"/>
          <w:sz w:val="24"/>
        </w:rPr>
        <w:t> </w:t>
      </w:r>
      <w:r>
        <w:rPr>
          <w:b/>
          <w:sz w:val="24"/>
        </w:rPr>
        <w:t>before</w:t>
      </w:r>
      <w:r>
        <w:rPr>
          <w:b/>
          <w:spacing w:val="-4"/>
          <w:sz w:val="24"/>
        </w:rPr>
        <w:t> </w:t>
      </w:r>
      <w:r>
        <w:rPr>
          <w:b/>
          <w:sz w:val="24"/>
        </w:rPr>
        <w:t>status:</w:t>
      </w:r>
      <w:r>
        <w:rPr>
          <w:b/>
          <w:spacing w:val="-4"/>
          <w:sz w:val="24"/>
        </w:rPr>
        <w:t> </w:t>
      </w:r>
      <w:r>
        <w:rPr>
          <w:sz w:val="24"/>
        </w:rPr>
        <w:t>Embracing</w:t>
      </w:r>
      <w:r>
        <w:rPr>
          <w:spacing w:val="-4"/>
          <w:sz w:val="24"/>
        </w:rPr>
        <w:t> </w:t>
      </w:r>
      <w:r>
        <w:rPr>
          <w:sz w:val="24"/>
        </w:rPr>
        <w:t>the</w:t>
      </w:r>
      <w:r>
        <w:rPr>
          <w:spacing w:val="-4"/>
          <w:sz w:val="24"/>
        </w:rPr>
        <w:t> </w:t>
      </w:r>
      <w:r>
        <w:rPr>
          <w:sz w:val="24"/>
        </w:rPr>
        <w:t>principle</w:t>
      </w:r>
      <w:r>
        <w:rPr>
          <w:spacing w:val="-4"/>
          <w:sz w:val="24"/>
        </w:rPr>
        <w:t> </w:t>
      </w:r>
      <w:r>
        <w:rPr>
          <w:sz w:val="24"/>
        </w:rPr>
        <w:t>of</w:t>
      </w:r>
      <w:r>
        <w:rPr>
          <w:spacing w:val="-4"/>
          <w:sz w:val="24"/>
        </w:rPr>
        <w:t> </w:t>
      </w:r>
      <w:r>
        <w:rPr>
          <w:sz w:val="24"/>
        </w:rPr>
        <w:t>service</w:t>
      </w:r>
      <w:r>
        <w:rPr>
          <w:spacing w:val="-4"/>
          <w:sz w:val="24"/>
        </w:rPr>
        <w:t> </w:t>
      </w:r>
      <w:r>
        <w:rPr>
          <w:sz w:val="24"/>
        </w:rPr>
        <w:t>before</w:t>
      </w:r>
      <w:r>
        <w:rPr>
          <w:spacing w:val="-4"/>
          <w:sz w:val="24"/>
        </w:rPr>
        <w:t> </w:t>
      </w:r>
      <w:r>
        <w:rPr>
          <w:sz w:val="24"/>
        </w:rPr>
        <w:t>self,</w:t>
      </w:r>
      <w:r>
        <w:rPr>
          <w:spacing w:val="-4"/>
          <w:sz w:val="24"/>
        </w:rPr>
        <w:t> </w:t>
      </w:r>
      <w:r>
        <w:rPr>
          <w:sz w:val="24"/>
        </w:rPr>
        <w:t>viewing advancement as a call to heavier burdens, not greater privileges.</w:t>
      </w:r>
    </w:p>
    <w:p>
      <w:pPr>
        <w:pStyle w:val="ListParagraph"/>
        <w:numPr>
          <w:ilvl w:val="1"/>
          <w:numId w:val="1"/>
        </w:numPr>
        <w:tabs>
          <w:tab w:pos="1386" w:val="left" w:leader="none"/>
        </w:tabs>
        <w:spacing w:line="312" w:lineRule="auto" w:before="77" w:after="0"/>
        <w:ind w:left="1386" w:right="721" w:hanging="240"/>
        <w:jc w:val="left"/>
        <w:rPr>
          <w:sz w:val="24"/>
        </w:rPr>
      </w:pPr>
      <w:r>
        <w:rPr>
          <w:b/>
          <w:sz w:val="24"/>
        </w:rPr>
        <w:t>Discipline</w:t>
      </w:r>
      <w:r>
        <w:rPr>
          <w:b/>
          <w:spacing w:val="-9"/>
          <w:sz w:val="24"/>
        </w:rPr>
        <w:t> </w:t>
      </w:r>
      <w:r>
        <w:rPr>
          <w:b/>
          <w:sz w:val="24"/>
        </w:rPr>
        <w:t>before</w:t>
      </w:r>
      <w:r>
        <w:rPr>
          <w:b/>
          <w:spacing w:val="-9"/>
          <w:sz w:val="24"/>
        </w:rPr>
        <w:t> </w:t>
      </w:r>
      <w:r>
        <w:rPr>
          <w:b/>
          <w:sz w:val="24"/>
        </w:rPr>
        <w:t>display:</w:t>
      </w:r>
      <w:r>
        <w:rPr>
          <w:b/>
          <w:spacing w:val="-9"/>
          <w:sz w:val="24"/>
        </w:rPr>
        <w:t> </w:t>
      </w:r>
      <w:r>
        <w:rPr>
          <w:sz w:val="24"/>
        </w:rPr>
        <w:t>Emphasizing</w:t>
      </w:r>
      <w:r>
        <w:rPr>
          <w:spacing w:val="-9"/>
          <w:sz w:val="24"/>
        </w:rPr>
        <w:t> </w:t>
      </w:r>
      <w:r>
        <w:rPr>
          <w:sz w:val="24"/>
        </w:rPr>
        <w:t>internal</w:t>
      </w:r>
      <w:r>
        <w:rPr>
          <w:spacing w:val="-9"/>
          <w:sz w:val="24"/>
        </w:rPr>
        <w:t> </w:t>
      </w:r>
      <w:r>
        <w:rPr>
          <w:sz w:val="24"/>
        </w:rPr>
        <w:t>spiritual</w:t>
      </w:r>
      <w:r>
        <w:rPr>
          <w:spacing w:val="-9"/>
          <w:sz w:val="24"/>
        </w:rPr>
        <w:t> </w:t>
      </w:r>
      <w:r>
        <w:rPr>
          <w:sz w:val="24"/>
        </w:rPr>
        <w:t>mastery,</w:t>
      </w:r>
      <w:r>
        <w:rPr>
          <w:spacing w:val="-9"/>
          <w:sz w:val="24"/>
        </w:rPr>
        <w:t> </w:t>
      </w:r>
      <w:r>
        <w:rPr>
          <w:sz w:val="24"/>
        </w:rPr>
        <w:t>prayer,</w:t>
      </w:r>
      <w:r>
        <w:rPr>
          <w:spacing w:val="-9"/>
          <w:sz w:val="24"/>
        </w:rPr>
        <w:t> </w:t>
      </w:r>
      <w:r>
        <w:rPr>
          <w:sz w:val="24"/>
        </w:rPr>
        <w:t>and obedience over outward organizational pageantry.</w:t>
      </w:r>
    </w:p>
    <w:p>
      <w:pPr>
        <w:pStyle w:val="ListParagraph"/>
        <w:numPr>
          <w:ilvl w:val="1"/>
          <w:numId w:val="1"/>
        </w:numPr>
        <w:tabs>
          <w:tab w:pos="1386" w:val="left" w:leader="none"/>
        </w:tabs>
        <w:spacing w:line="312" w:lineRule="auto" w:before="78" w:after="0"/>
        <w:ind w:left="1386" w:right="3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w:t>
      </w:r>
      <w:r>
        <w:rPr>
          <w:spacing w:val="-4"/>
          <w:sz w:val="24"/>
        </w:rPr>
        <w:t> </w:t>
      </w:r>
      <w:r>
        <w:rPr>
          <w:sz w:val="24"/>
        </w:rPr>
        <w:t>Order</w:t>
      </w:r>
      <w:r>
        <w:rPr>
          <w:spacing w:val="-4"/>
          <w:sz w:val="24"/>
        </w:rPr>
        <w:t> </w:t>
      </w:r>
      <w:r>
        <w:rPr>
          <w:sz w:val="24"/>
        </w:rPr>
        <w:t>are directed toward those in need.</w:t>
      </w:r>
    </w:p>
    <w:p>
      <w:pPr>
        <w:pStyle w:val="ListParagraph"/>
        <w:numPr>
          <w:ilvl w:val="1"/>
          <w:numId w:val="1"/>
        </w:numPr>
        <w:tabs>
          <w:tab w:pos="1386" w:val="left" w:leader="none"/>
        </w:tabs>
        <w:spacing w:line="312" w:lineRule="auto" w:before="77"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w:t>
      </w:r>
    </w:p>
    <w:p>
      <w:pPr>
        <w:pStyle w:val="BodyText"/>
        <w:spacing w:before="138"/>
        <w:rPr>
          <w:sz w:val="28"/>
        </w:rPr>
      </w:pPr>
    </w:p>
    <w:p>
      <w:pPr>
        <w:pStyle w:val="Heading3"/>
        <w:numPr>
          <w:ilvl w:val="0"/>
          <w:numId w:val="1"/>
        </w:numPr>
        <w:tabs>
          <w:tab w:pos="409" w:val="left" w:leader="none"/>
        </w:tabs>
        <w:spacing w:line="240" w:lineRule="auto" w:before="1"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Corporal program is an 8-week adult formation program specifically designed </w:t>
      </w:r>
      <w:r>
        <w:rPr/>
        <w:t>for members who have successfully completed the Levie program. It transitions the candidate from a basic probationary understanding into a more rigorous study of the Order's history, spiritual disciplines, and the responsibilities inherent in holding organizational rank.</w:t>
      </w:r>
    </w:p>
    <w:p>
      <w:pPr>
        <w:pStyle w:val="BodyText"/>
        <w:spacing w:before="140"/>
        <w:rPr>
          <w:sz w:val="28"/>
        </w:rPr>
      </w:pPr>
    </w:p>
    <w:p>
      <w:pPr>
        <w:pStyle w:val="Heading3"/>
        <w:numPr>
          <w:ilvl w:val="0"/>
          <w:numId w:val="1"/>
        </w:numPr>
        <w:tabs>
          <w:tab w:pos="301" w:val="left" w:leader="none"/>
        </w:tabs>
        <w:spacing w:line="240" w:lineRule="auto" w:before="1"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structured rank boards, and an annual curriculum review to maintain the quality </w:t>
      </w:r>
      <w:r>
        <w:rPr/>
        <w:t>of formation. Reading requirements and mandatory service work are integrated directly into the </w:t>
      </w:r>
      <w:r>
        <w:rPr>
          <w:spacing w:val="-2"/>
        </w:rPr>
        <w:t>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We </w:t>
      </w:r>
      <w:r>
        <w:rPr/>
        <w:t>are an educational, historical, and charitable fraternity; any attempt to militarize the Order or claim direct, unbroken succession from the medieval Knights Templar is strictly prohibited.</w:t>
      </w:r>
    </w:p>
    <w:p>
      <w:pPr>
        <w:pStyle w:val="BodyText"/>
        <w:spacing w:before="141"/>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Student</w:t>
      </w:r>
      <w:r>
        <w:rPr>
          <w:spacing w:val="-6"/>
          <w:u w:val="single"/>
        </w:rPr>
        <w:t> </w:t>
      </w:r>
      <w:r>
        <w:rPr>
          <w:u w:val="single"/>
        </w:rPr>
        <w:t>Expectations</w:t>
      </w:r>
      <w:r>
        <w:rPr>
          <w:spacing w:val="-6"/>
          <w:u w:val="single"/>
        </w:rPr>
        <w:t> </w:t>
      </w:r>
      <w:r>
        <w:rPr>
          <w:u w:val="single"/>
        </w:rPr>
        <w:t>and</w:t>
      </w:r>
      <w:r>
        <w:rPr>
          <w:spacing w:val="-6"/>
          <w:u w:val="single"/>
        </w:rPr>
        <w:t> </w:t>
      </w:r>
      <w:r>
        <w:rPr>
          <w:u w:val="single"/>
        </w:rPr>
        <w:t>Records</w:t>
      </w:r>
      <w:r>
        <w:rPr>
          <w:spacing w:val="-6"/>
          <w:u w:val="single"/>
        </w:rPr>
        <w:t> </w:t>
      </w:r>
      <w:r>
        <w:rPr>
          <w:spacing w:val="-2"/>
          <w:u w:val="single"/>
        </w:rPr>
        <w:t>Maintained</w:t>
      </w:r>
    </w:p>
    <w:p>
      <w:pPr>
        <w:pStyle w:val="BodyText"/>
        <w:spacing w:before="53"/>
        <w:rPr>
          <w:b/>
          <w:sz w:val="28"/>
        </w:rPr>
      </w:pPr>
    </w:p>
    <w:p>
      <w:pPr>
        <w:pStyle w:val="BodyText"/>
        <w:spacing w:line="312" w:lineRule="auto"/>
        <w:ind w:left="66" w:right="58" w:firstLine="720"/>
        <w:jc w:val="both"/>
      </w:pPr>
      <w:r>
        <w:rPr/>
        <w:t>Candidates in the Corporal program are expected to maintain the highest standards of participation, study, and service. To ensure these standards are met, the Academy requires the meticulous maintenance of the following records:</w:t>
      </w:r>
    </w:p>
    <w:p>
      <w:pPr>
        <w:pStyle w:val="ListParagraph"/>
        <w:numPr>
          <w:ilvl w:val="1"/>
          <w:numId w:val="1"/>
        </w:numPr>
        <w:tabs>
          <w:tab w:pos="1386" w:val="left" w:leader="none"/>
        </w:tabs>
        <w:spacing w:line="240" w:lineRule="auto" w:before="244"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BodyText"/>
        <w:spacing w:before="219"/>
        <w:rPr>
          <w:sz w:val="28"/>
        </w:rPr>
      </w:pPr>
    </w:p>
    <w:p>
      <w:pPr>
        <w:pStyle w:val="Heading3"/>
        <w:numPr>
          <w:ilvl w:val="0"/>
          <w:numId w:val="1"/>
        </w:numPr>
        <w:tabs>
          <w:tab w:pos="553" w:val="left" w:leader="none"/>
        </w:tabs>
        <w:spacing w:line="240" w:lineRule="auto" w:before="1"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Heading3"/>
        <w:spacing w:after="0" w:line="240" w:lineRule="auto"/>
        <w:jc w:val="left"/>
        <w:sectPr>
          <w:pgSz w:w="11920" w:h="16860"/>
          <w:pgMar w:top="0" w:bottom="280" w:left="1133" w:right="1133"/>
        </w:sectPr>
      </w:pPr>
    </w:p>
    <w:p>
      <w:pPr>
        <w:pStyle w:val="BodyText"/>
        <w:spacing w:line="312" w:lineRule="auto" w:before="13"/>
        <w:ind w:left="66" w:right="14" w:firstLine="720"/>
      </w:pPr>
      <w:r>
        <w:rPr/>
        <w:t>Throughout</w:t>
      </w:r>
      <w:r>
        <w:rPr>
          <w:spacing w:val="40"/>
        </w:rPr>
        <w:t> </w:t>
      </w:r>
      <w:r>
        <w:rPr/>
        <w:t>the</w:t>
      </w:r>
      <w:r>
        <w:rPr>
          <w:spacing w:val="40"/>
        </w:rPr>
        <w:t> </w:t>
      </w:r>
      <w:r>
        <w:rPr/>
        <w:t>8-week</w:t>
      </w:r>
      <w:r>
        <w:rPr>
          <w:spacing w:val="40"/>
        </w:rPr>
        <w:t> </w:t>
      </w:r>
      <w:r>
        <w:rPr/>
        <w:t>program,</w:t>
      </w:r>
      <w:r>
        <w:rPr>
          <w:spacing w:val="40"/>
        </w:rPr>
        <w:t> </w:t>
      </w:r>
      <w:r>
        <w:rPr/>
        <w:t>candidates</w:t>
      </w:r>
      <w:r>
        <w:rPr>
          <w:spacing w:val="40"/>
        </w:rPr>
        <w:t> </w:t>
      </w:r>
      <w:r>
        <w:rPr/>
        <w:t>are</w:t>
      </w:r>
      <w:r>
        <w:rPr>
          <w:spacing w:val="40"/>
        </w:rPr>
        <w:t> </w:t>
      </w:r>
      <w:r>
        <w:rPr/>
        <w:t>evaluated</w:t>
      </w:r>
      <w:r>
        <w:rPr>
          <w:spacing w:val="40"/>
        </w:rPr>
        <w:t> </w:t>
      </w:r>
      <w:r>
        <w:rPr/>
        <w:t>based</w:t>
      </w:r>
      <w:r>
        <w:rPr>
          <w:spacing w:val="40"/>
        </w:rPr>
        <w:t> </w:t>
      </w:r>
      <w:r>
        <w:rPr/>
        <w:t>on</w:t>
      </w:r>
      <w:r>
        <w:rPr>
          <w:spacing w:val="40"/>
        </w:rPr>
        <w:t> </w:t>
      </w:r>
      <w:r>
        <w:rPr/>
        <w:t>five</w:t>
      </w:r>
      <w:r>
        <w:rPr>
          <w:spacing w:val="40"/>
        </w:rPr>
        <w:t> </w:t>
      </w:r>
      <w:r>
        <w:rPr/>
        <w:t>foundational pillars of assessment:</w:t>
      </w:r>
    </w:p>
    <w:p>
      <w:pPr>
        <w:pStyle w:val="ListParagraph"/>
        <w:numPr>
          <w:ilvl w:val="0"/>
          <w:numId w:val="2"/>
        </w:numPr>
        <w:tabs>
          <w:tab w:pos="1386" w:val="left" w:leader="none"/>
        </w:tabs>
        <w:spacing w:line="240" w:lineRule="auto" w:before="242" w:after="0"/>
        <w:ind w:left="1386" w:right="0" w:hanging="240"/>
        <w:jc w:val="left"/>
        <w:rPr>
          <w:sz w:val="24"/>
        </w:rPr>
      </w:pPr>
      <w:r>
        <w:rPr>
          <w:b/>
          <w:sz w:val="24"/>
        </w:rPr>
        <w:t>Knowledge:</w:t>
      </w:r>
      <w:r>
        <w:rPr>
          <w:b/>
          <w:spacing w:val="-1"/>
          <w:sz w:val="24"/>
        </w:rPr>
        <w:t> </w:t>
      </w:r>
      <w:r>
        <w:rPr>
          <w:sz w:val="24"/>
        </w:rPr>
        <w:t>Mastery</w:t>
      </w:r>
      <w:r>
        <w:rPr>
          <w:spacing w:val="-1"/>
          <w:sz w:val="24"/>
        </w:rPr>
        <w:t> </w:t>
      </w:r>
      <w:r>
        <w:rPr>
          <w:sz w:val="24"/>
        </w:rPr>
        <w:t>of the</w:t>
      </w:r>
      <w:r>
        <w:rPr>
          <w:spacing w:val="-1"/>
          <w:sz w:val="24"/>
        </w:rPr>
        <w:t> </w:t>
      </w:r>
      <w:r>
        <w:rPr>
          <w:sz w:val="24"/>
        </w:rPr>
        <w:t>historical</w:t>
      </w:r>
      <w:r>
        <w:rPr>
          <w:spacing w:val="-1"/>
          <w:sz w:val="24"/>
        </w:rPr>
        <w:t> </w:t>
      </w:r>
      <w:r>
        <w:rPr>
          <w:sz w:val="24"/>
        </w:rPr>
        <w:t>curriculum and</w:t>
      </w:r>
      <w:r>
        <w:rPr>
          <w:spacing w:val="-1"/>
          <w:sz w:val="24"/>
        </w:rPr>
        <w:t> </w:t>
      </w:r>
      <w:r>
        <w:rPr>
          <w:sz w:val="24"/>
        </w:rPr>
        <w:t>organizational </w:t>
      </w:r>
      <w:r>
        <w:rPr>
          <w:spacing w:val="-2"/>
          <w:sz w:val="24"/>
        </w:rPr>
        <w:t>procedures.</w:t>
      </w:r>
    </w:p>
    <w:p>
      <w:pPr>
        <w:pStyle w:val="ListParagraph"/>
        <w:numPr>
          <w:ilvl w:val="0"/>
          <w:numId w:val="2"/>
        </w:numPr>
        <w:tabs>
          <w:tab w:pos="1386" w:val="left" w:leader="none"/>
        </w:tabs>
        <w:spacing w:line="312" w:lineRule="auto" w:before="160" w:after="0"/>
        <w:ind w:left="1386" w:right="536"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mature</w:t>
      </w:r>
      <w:r>
        <w:rPr>
          <w:spacing w:val="-4"/>
          <w:sz w:val="24"/>
        </w:rPr>
        <w:t> </w:t>
      </w:r>
      <w:r>
        <w:rPr>
          <w:sz w:val="24"/>
        </w:rPr>
        <w:t>Christian</w:t>
      </w:r>
      <w:r>
        <w:rPr>
          <w:spacing w:val="-4"/>
          <w:sz w:val="24"/>
        </w:rPr>
        <w:t> </w:t>
      </w:r>
      <w:r>
        <w:rPr>
          <w:sz w:val="24"/>
        </w:rPr>
        <w:t>discernment</w:t>
      </w:r>
      <w:r>
        <w:rPr>
          <w:spacing w:val="-4"/>
          <w:sz w:val="24"/>
        </w:rPr>
        <w:t> </w:t>
      </w:r>
      <w:r>
        <w:rPr>
          <w:sz w:val="24"/>
        </w:rPr>
        <w:t>in</w:t>
      </w:r>
      <w:r>
        <w:rPr>
          <w:spacing w:val="-4"/>
          <w:sz w:val="24"/>
        </w:rPr>
        <w:t> </w:t>
      </w:r>
      <w:r>
        <w:rPr>
          <w:sz w:val="24"/>
        </w:rPr>
        <w:t>historical</w:t>
      </w:r>
      <w:r>
        <w:rPr>
          <w:spacing w:val="-4"/>
          <w:sz w:val="24"/>
        </w:rPr>
        <w:t> </w:t>
      </w:r>
      <w:r>
        <w:rPr>
          <w:sz w:val="24"/>
        </w:rPr>
        <w:t>study</w:t>
      </w:r>
      <w:r>
        <w:rPr>
          <w:spacing w:val="-4"/>
          <w:sz w:val="24"/>
        </w:rPr>
        <w:t> </w:t>
      </w:r>
      <w:r>
        <w:rPr>
          <w:sz w:val="24"/>
        </w:rPr>
        <w:t>and daily life.</w:t>
      </w:r>
    </w:p>
    <w:p>
      <w:pPr>
        <w:pStyle w:val="ListParagraph"/>
        <w:numPr>
          <w:ilvl w:val="0"/>
          <w:numId w:val="2"/>
        </w:numPr>
        <w:tabs>
          <w:tab w:pos="1386" w:val="left" w:leader="none"/>
        </w:tabs>
        <w:spacing w:line="240" w:lineRule="auto" w:before="77" w:after="0"/>
        <w:ind w:left="1386" w:right="0" w:hanging="240"/>
        <w:jc w:val="left"/>
        <w:rPr>
          <w:sz w:val="24"/>
        </w:rPr>
      </w:pPr>
      <w:r>
        <w:rPr>
          <w:b/>
          <w:sz w:val="24"/>
        </w:rPr>
        <w:t>Service:</w:t>
      </w:r>
      <w:r>
        <w:rPr>
          <w:b/>
          <w:spacing w:val="-14"/>
          <w:sz w:val="24"/>
        </w:rPr>
        <w:t> </w:t>
      </w:r>
      <w:r>
        <w:rPr>
          <w:sz w:val="24"/>
        </w:rPr>
        <w:t>Active, documented participation in the charitable works of the </w:t>
      </w:r>
      <w:r>
        <w:rPr>
          <w:spacing w:val="-2"/>
          <w:sz w:val="24"/>
        </w:rPr>
        <w:t>Order.</w:t>
      </w:r>
    </w:p>
    <w:p>
      <w:pPr>
        <w:pStyle w:val="ListParagraph"/>
        <w:numPr>
          <w:ilvl w:val="0"/>
          <w:numId w:val="2"/>
        </w:numPr>
        <w:tabs>
          <w:tab w:pos="1386" w:val="left" w:leader="none"/>
        </w:tabs>
        <w:spacing w:line="240" w:lineRule="auto" w:before="159" w:after="0"/>
        <w:ind w:left="1386" w:right="0" w:hanging="240"/>
        <w:jc w:val="left"/>
        <w:rPr>
          <w:sz w:val="24"/>
        </w:rPr>
      </w:pPr>
      <w:r>
        <w:rPr>
          <w:b/>
          <w:sz w:val="24"/>
        </w:rPr>
        <w:t>Character:</w:t>
      </w:r>
      <w:r>
        <w:rPr>
          <w:b/>
          <w:spacing w:val="-2"/>
          <w:sz w:val="24"/>
        </w:rPr>
        <w:t> </w:t>
      </w:r>
      <w:r>
        <w:rPr>
          <w:sz w:val="24"/>
        </w:rPr>
        <w:t>Consistent</w:t>
      </w:r>
      <w:r>
        <w:rPr>
          <w:spacing w:val="-2"/>
          <w:sz w:val="24"/>
        </w:rPr>
        <w:t> </w:t>
      </w:r>
      <w:r>
        <w:rPr>
          <w:sz w:val="24"/>
        </w:rPr>
        <w:t>demonstration</w:t>
      </w:r>
      <w:r>
        <w:rPr>
          <w:spacing w:val="-2"/>
          <w:sz w:val="24"/>
        </w:rPr>
        <w:t> </w:t>
      </w:r>
      <w:r>
        <w:rPr>
          <w:sz w:val="24"/>
        </w:rPr>
        <w:t>of</w:t>
      </w:r>
      <w:r>
        <w:rPr>
          <w:spacing w:val="-2"/>
          <w:sz w:val="24"/>
        </w:rPr>
        <w:t> </w:t>
      </w:r>
      <w:r>
        <w:rPr>
          <w:sz w:val="24"/>
        </w:rPr>
        <w:t>discipline,</w:t>
      </w:r>
      <w:r>
        <w:rPr>
          <w:spacing w:val="-2"/>
          <w:sz w:val="24"/>
        </w:rPr>
        <w:t> </w:t>
      </w:r>
      <w:r>
        <w:rPr>
          <w:sz w:val="24"/>
        </w:rPr>
        <w:t>humility,</w:t>
      </w:r>
      <w:r>
        <w:rPr>
          <w:spacing w:val="-2"/>
          <w:sz w:val="24"/>
        </w:rPr>
        <w:t> </w:t>
      </w:r>
      <w:r>
        <w:rPr>
          <w:sz w:val="24"/>
        </w:rPr>
        <w:t>and</w:t>
      </w:r>
      <w:r>
        <w:rPr>
          <w:spacing w:val="-2"/>
          <w:sz w:val="24"/>
        </w:rPr>
        <w:t> </w:t>
      </w:r>
      <w:r>
        <w:rPr>
          <w:sz w:val="24"/>
        </w:rPr>
        <w:t>moral</w:t>
      </w:r>
      <w:r>
        <w:rPr>
          <w:spacing w:val="-2"/>
          <w:sz w:val="24"/>
        </w:rPr>
        <w:t> integrity.</w:t>
      </w:r>
    </w:p>
    <w:p>
      <w:pPr>
        <w:pStyle w:val="ListParagraph"/>
        <w:numPr>
          <w:ilvl w:val="0"/>
          <w:numId w:val="2"/>
        </w:numPr>
        <w:tabs>
          <w:tab w:pos="1386" w:val="left" w:leader="none"/>
        </w:tabs>
        <w:spacing w:line="312" w:lineRule="auto" w:before="159" w:after="0"/>
        <w:ind w:left="1386" w:right="502" w:hanging="240"/>
        <w:jc w:val="left"/>
        <w:rPr>
          <w:sz w:val="24"/>
        </w:rPr>
      </w:pPr>
      <w:r>
        <w:rPr>
          <w:b/>
          <w:sz w:val="24"/>
        </w:rPr>
        <w:t>Communication:</w:t>
      </w:r>
      <w:r>
        <w:rPr>
          <w:b/>
          <w:spacing w:val="-8"/>
          <w:sz w:val="24"/>
        </w:rPr>
        <w:t> </w:t>
      </w:r>
      <w:r>
        <w:rPr>
          <w:sz w:val="24"/>
        </w:rPr>
        <w:t>The</w:t>
      </w:r>
      <w:r>
        <w:rPr>
          <w:spacing w:val="-4"/>
          <w:sz w:val="24"/>
        </w:rPr>
        <w:t> </w:t>
      </w:r>
      <w:r>
        <w:rPr>
          <w:sz w:val="24"/>
        </w:rPr>
        <w:t>ability</w:t>
      </w:r>
      <w:r>
        <w:rPr>
          <w:spacing w:val="-4"/>
          <w:sz w:val="24"/>
        </w:rPr>
        <w:t> </w:t>
      </w:r>
      <w:r>
        <w:rPr>
          <w:sz w:val="24"/>
        </w:rPr>
        <w:t>to</w:t>
      </w:r>
      <w:r>
        <w:rPr>
          <w:spacing w:val="-4"/>
          <w:sz w:val="24"/>
        </w:rPr>
        <w:t> </w:t>
      </w:r>
      <w:r>
        <w:rPr>
          <w:sz w:val="24"/>
        </w:rPr>
        <w:t>articulate</w:t>
      </w:r>
      <w:r>
        <w:rPr>
          <w:spacing w:val="-4"/>
          <w:sz w:val="24"/>
        </w:rPr>
        <w:t> </w:t>
      </w:r>
      <w:r>
        <w:rPr>
          <w:sz w:val="24"/>
        </w:rPr>
        <w:t>the</w:t>
      </w:r>
      <w:r>
        <w:rPr>
          <w:spacing w:val="-4"/>
          <w:sz w:val="24"/>
        </w:rPr>
        <w:t> </w:t>
      </w:r>
      <w:r>
        <w:rPr>
          <w:sz w:val="24"/>
        </w:rPr>
        <w:t>history</w:t>
      </w:r>
      <w:r>
        <w:rPr>
          <w:spacing w:val="-4"/>
          <w:sz w:val="24"/>
        </w:rPr>
        <w:t> </w:t>
      </w:r>
      <w:r>
        <w:rPr>
          <w:sz w:val="24"/>
        </w:rPr>
        <w:t>and</w:t>
      </w:r>
      <w:r>
        <w:rPr>
          <w:spacing w:val="-4"/>
          <w:sz w:val="24"/>
        </w:rPr>
        <w:t> </w:t>
      </w:r>
      <w:r>
        <w:rPr>
          <w:sz w:val="24"/>
        </w:rPr>
        <w:t>principles</w:t>
      </w:r>
      <w:r>
        <w:rPr>
          <w:spacing w:val="-4"/>
          <w:sz w:val="24"/>
        </w:rPr>
        <w:t> </w:t>
      </w:r>
      <w:r>
        <w:rPr>
          <w:sz w:val="24"/>
        </w:rPr>
        <w:t>of</w:t>
      </w:r>
      <w:r>
        <w:rPr>
          <w:spacing w:val="-4"/>
          <w:sz w:val="24"/>
        </w:rPr>
        <w:t> </w:t>
      </w:r>
      <w:r>
        <w:rPr>
          <w:sz w:val="24"/>
        </w:rPr>
        <w:t>the</w:t>
      </w:r>
      <w:r>
        <w:rPr>
          <w:spacing w:val="-4"/>
          <w:sz w:val="24"/>
        </w:rPr>
        <w:t> </w:t>
      </w:r>
      <w:r>
        <w:rPr>
          <w:sz w:val="24"/>
        </w:rPr>
        <w:t>Order effectively and truthfully.</w:t>
      </w: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766762</wp:posOffset>
                </wp:positionH>
                <wp:positionV relativeFrom="paragraph">
                  <wp:posOffset>177388</wp:posOffset>
                </wp:positionV>
                <wp:extent cx="6038850" cy="15906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38850" cy="15906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2"/>
                              <w:jc w:val="both"/>
                              <w:rPr>
                                <w:color w:val="000000"/>
                              </w:rPr>
                            </w:pPr>
                            <w:r>
                              <w:rPr>
                                <w:b/>
                                <w:color w:val="000000"/>
                              </w:rPr>
                              <w:t>Program Overview: </w:t>
                            </w:r>
                            <w:r>
                              <w:rPr>
                                <w:color w:val="000000"/>
                              </w:rPr>
                              <w:t>The Corporal program introduces adult members to the </w:t>
                            </w:r>
                            <w:r>
                              <w:rPr>
                                <w:color w:val="000000"/>
                              </w:rPr>
                              <w:t>historical mission, founding, development, structure, spiritual discipline, risks, crisis, and significance of the medieval Knights Templar. Through this rigorous 8-week study, the</w:t>
                            </w:r>
                            <w:r>
                              <w:rPr>
                                <w:color w:val="000000"/>
                                <w:spacing w:val="-3"/>
                              </w:rPr>
                              <w:t> </w:t>
                            </w:r>
                            <w:r>
                              <w:rPr>
                                <w:color w:val="000000"/>
                              </w:rPr>
                              <w:t>Academy aims to form disciplined Christian service, translating historical lessons into modern, impactful </w:t>
                            </w:r>
                            <w:r>
                              <w:rPr>
                                <w:color w:val="000000"/>
                                <w:spacing w:val="-2"/>
                              </w:rPr>
                              <w:t>charity.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67576pt;width:475.5pt;height:125.25pt;mso-position-horizontal-relative:page;mso-position-vertical-relative:paragraph;z-index:-15728128;mso-wrap-distance-left:0;mso-wrap-distance-right:0" type="#_x0000_t202" id="docshape2"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2"/>
                        <w:jc w:val="both"/>
                        <w:rPr>
                          <w:color w:val="000000"/>
                        </w:rPr>
                      </w:pPr>
                      <w:r>
                        <w:rPr>
                          <w:b/>
                          <w:color w:val="000000"/>
                        </w:rPr>
                        <w:t>Program Overview: </w:t>
                      </w:r>
                      <w:r>
                        <w:rPr>
                          <w:color w:val="000000"/>
                        </w:rPr>
                        <w:t>The Corporal program introduces adult members to the </w:t>
                      </w:r>
                      <w:r>
                        <w:rPr>
                          <w:color w:val="000000"/>
                        </w:rPr>
                        <w:t>historical mission, founding, development, structure, spiritual discipline, risks, crisis, and significance of the medieval Knights Templar. Through this rigorous 8-week study, the</w:t>
                      </w:r>
                      <w:r>
                        <w:rPr>
                          <w:color w:val="000000"/>
                          <w:spacing w:val="-3"/>
                        </w:rPr>
                        <w:t> </w:t>
                      </w:r>
                      <w:r>
                        <w:rPr>
                          <w:color w:val="000000"/>
                        </w:rPr>
                        <w:t>Academy aims to form disciplined Christian service, translating historical lessons into modern, impactful </w:t>
                      </w:r>
                      <w:r>
                        <w:rPr>
                          <w:color w:val="000000"/>
                          <w:spacing w:val="-2"/>
                        </w:rPr>
                        <w:t>charity.</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9"/>
          <w:u w:val="single"/>
        </w:rPr>
        <w:t> </w:t>
      </w:r>
      <w:r>
        <w:rPr>
          <w:u w:val="single"/>
        </w:rPr>
        <w:t>Full</w:t>
      </w:r>
      <w:r>
        <w:rPr>
          <w:spacing w:val="-8"/>
          <w:u w:val="single"/>
        </w:rPr>
        <w:t> </w:t>
      </w:r>
      <w:r>
        <w:rPr>
          <w:u w:val="single"/>
        </w:rPr>
        <w:t>8-Week</w:t>
      </w:r>
      <w:r>
        <w:rPr>
          <w:spacing w:val="-9"/>
          <w:u w:val="single"/>
        </w:rPr>
        <w:t> </w:t>
      </w:r>
      <w:r>
        <w:rPr>
          <w:u w:val="single"/>
        </w:rPr>
        <w:t>Corporal</w:t>
      </w:r>
      <w:r>
        <w:rPr>
          <w:spacing w:val="-8"/>
          <w:u w:val="single"/>
        </w:rPr>
        <w:t> </w:t>
      </w:r>
      <w:r>
        <w:rPr>
          <w:spacing w:val="-2"/>
          <w:u w:val="single"/>
        </w:rPr>
        <w:t>Curriculum</w:t>
      </w:r>
    </w:p>
    <w:p>
      <w:pPr>
        <w:pStyle w:val="BodyText"/>
        <w:spacing w:before="11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1:</w:t>
            </w:r>
            <w:r>
              <w:rPr>
                <w:b/>
                <w:spacing w:val="-10"/>
                <w:sz w:val="22"/>
              </w:rPr>
              <w:t> </w:t>
            </w:r>
            <w:r>
              <w:rPr>
                <w:b/>
                <w:sz w:val="22"/>
              </w:rPr>
              <w:t>Why</w:t>
            </w:r>
            <w:r>
              <w:rPr>
                <w:b/>
                <w:spacing w:val="-7"/>
                <w:sz w:val="22"/>
              </w:rPr>
              <w:t> </w:t>
            </w:r>
            <w:r>
              <w:rPr>
                <w:b/>
                <w:sz w:val="22"/>
              </w:rPr>
              <w:t>the</w:t>
            </w:r>
            <w:r>
              <w:rPr>
                <w:b/>
                <w:spacing w:val="-7"/>
                <w:sz w:val="22"/>
              </w:rPr>
              <w:t> </w:t>
            </w:r>
            <w:r>
              <w:rPr>
                <w:b/>
                <w:sz w:val="22"/>
              </w:rPr>
              <w:t>Order</w:t>
            </w:r>
            <w:r>
              <w:rPr>
                <w:b/>
                <w:spacing w:val="-13"/>
                <w:sz w:val="22"/>
              </w:rPr>
              <w:t> </w:t>
            </w:r>
            <w:r>
              <w:rPr>
                <w:b/>
                <w:sz w:val="22"/>
              </w:rPr>
              <w:t>Was</w:t>
            </w:r>
            <w:r>
              <w:rPr>
                <w:b/>
                <w:spacing w:val="-6"/>
                <w:sz w:val="22"/>
              </w:rPr>
              <w:t> </w:t>
            </w:r>
            <w:r>
              <w:rPr>
                <w:b/>
                <w:sz w:val="22"/>
              </w:rPr>
              <w:t>Founded</w:t>
            </w:r>
            <w:r>
              <w:rPr>
                <w:b/>
                <w:spacing w:val="-7"/>
                <w:sz w:val="22"/>
              </w:rPr>
              <w:t> </w:t>
            </w:r>
            <w:r>
              <w:rPr>
                <w:b/>
                <w:sz w:val="22"/>
              </w:rPr>
              <w:t>/</w:t>
            </w:r>
            <w:r>
              <w:rPr>
                <w:b/>
                <w:spacing w:val="-7"/>
                <w:sz w:val="22"/>
              </w:rPr>
              <w:t> </w:t>
            </w:r>
            <w:r>
              <w:rPr>
                <w:b/>
                <w:sz w:val="22"/>
              </w:rPr>
              <w:t>Mission</w:t>
            </w:r>
            <w:r>
              <w:rPr>
                <w:b/>
                <w:spacing w:val="-6"/>
                <w:sz w:val="22"/>
              </w:rPr>
              <w:t> </w:t>
            </w:r>
            <w:r>
              <w:rPr>
                <w:b/>
                <w:sz w:val="22"/>
              </w:rPr>
              <w:t>and</w:t>
            </w:r>
            <w:r>
              <w:rPr>
                <w:b/>
                <w:spacing w:val="-7"/>
                <w:sz w:val="22"/>
              </w:rPr>
              <w:t> </w:t>
            </w:r>
            <w:r>
              <w:rPr>
                <w:b/>
                <w:sz w:val="22"/>
              </w:rPr>
              <w:t>Historical</w:t>
            </w:r>
            <w:r>
              <w:rPr>
                <w:b/>
                <w:spacing w:val="-6"/>
                <w:sz w:val="22"/>
              </w:rPr>
              <w:t> </w:t>
            </w:r>
            <w:r>
              <w:rPr>
                <w:b/>
                <w:spacing w:val="-4"/>
                <w:sz w:val="22"/>
              </w:rPr>
              <w:t>Need</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The</w:t>
            </w:r>
            <w:r>
              <w:rPr>
                <w:spacing w:val="-4"/>
                <w:sz w:val="22"/>
              </w:rPr>
              <w:t> </w:t>
            </w:r>
            <w:r>
              <w:rPr>
                <w:sz w:val="22"/>
              </w:rPr>
              <w:t>First</w:t>
            </w:r>
            <w:r>
              <w:rPr>
                <w:spacing w:val="-4"/>
                <w:sz w:val="22"/>
              </w:rPr>
              <w:t> </w:t>
            </w:r>
            <w:r>
              <w:rPr>
                <w:sz w:val="22"/>
              </w:rPr>
              <w:t>Crusade</w:t>
            </w:r>
            <w:r>
              <w:rPr>
                <w:spacing w:val="-4"/>
                <w:sz w:val="22"/>
              </w:rPr>
              <w:t> </w:t>
            </w:r>
            <w:r>
              <w:rPr>
                <w:sz w:val="22"/>
              </w:rPr>
              <w:t>context,</w:t>
            </w:r>
            <w:r>
              <w:rPr>
                <w:spacing w:val="-4"/>
                <w:sz w:val="22"/>
              </w:rPr>
              <w:t> </w:t>
            </w:r>
            <w:r>
              <w:rPr>
                <w:sz w:val="22"/>
              </w:rPr>
              <w:t>the</w:t>
            </w:r>
            <w:r>
              <w:rPr>
                <w:spacing w:val="-4"/>
                <w:sz w:val="22"/>
              </w:rPr>
              <w:t> </w:t>
            </w:r>
            <w:r>
              <w:rPr>
                <w:sz w:val="22"/>
              </w:rPr>
              <w:t>danger</w:t>
            </w:r>
            <w:r>
              <w:rPr>
                <w:spacing w:val="-4"/>
                <w:sz w:val="22"/>
              </w:rPr>
              <w:t> </w:t>
            </w:r>
            <w:r>
              <w:rPr>
                <w:sz w:val="22"/>
              </w:rPr>
              <w:t>to</w:t>
            </w:r>
            <w:r>
              <w:rPr>
                <w:spacing w:val="-4"/>
                <w:sz w:val="22"/>
              </w:rPr>
              <w:t> </w:t>
            </w:r>
            <w:r>
              <w:rPr>
                <w:sz w:val="22"/>
              </w:rPr>
              <w:t>pilgrims,</w:t>
            </w:r>
            <w:r>
              <w:rPr>
                <w:spacing w:val="-4"/>
                <w:sz w:val="22"/>
              </w:rPr>
              <w:t> </w:t>
            </w:r>
            <w:r>
              <w:rPr>
                <w:sz w:val="22"/>
              </w:rPr>
              <w:t>and</w:t>
            </w:r>
            <w:r>
              <w:rPr>
                <w:spacing w:val="-4"/>
                <w:sz w:val="22"/>
              </w:rPr>
              <w:t> </w:t>
            </w:r>
            <w:r>
              <w:rPr>
                <w:sz w:val="22"/>
              </w:rPr>
              <w:t>the</w:t>
            </w:r>
            <w:r>
              <w:rPr>
                <w:spacing w:val="-4"/>
                <w:sz w:val="22"/>
              </w:rPr>
              <w:t> </w:t>
            </w:r>
            <w:r>
              <w:rPr>
                <w:sz w:val="22"/>
              </w:rPr>
              <w:t>original</w:t>
            </w:r>
            <w:r>
              <w:rPr>
                <w:spacing w:val="-4"/>
                <w:sz w:val="22"/>
              </w:rPr>
              <w:t> </w:t>
            </w:r>
            <w:r>
              <w:rPr>
                <w:sz w:val="22"/>
              </w:rPr>
              <w:t>protective </w:t>
            </w:r>
            <w:r>
              <w:rPr>
                <w:spacing w:val="-2"/>
                <w:sz w:val="22"/>
              </w:rPr>
              <w:t>mission.</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Pr>
                <w:sz w:val="22"/>
              </w:rPr>
            </w:pPr>
            <w:r>
              <w:rPr>
                <w:sz w:val="22"/>
              </w:rPr>
              <w:t>Conditions</w:t>
            </w:r>
            <w:r>
              <w:rPr>
                <w:spacing w:val="-5"/>
                <w:sz w:val="22"/>
              </w:rPr>
              <w:t> </w:t>
            </w:r>
            <w:r>
              <w:rPr>
                <w:sz w:val="22"/>
              </w:rPr>
              <w:t>in</w:t>
            </w:r>
            <w:r>
              <w:rPr>
                <w:spacing w:val="-5"/>
                <w:sz w:val="22"/>
              </w:rPr>
              <w:t> </w:t>
            </w:r>
            <w:r>
              <w:rPr>
                <w:sz w:val="22"/>
              </w:rPr>
              <w:t>the</w:t>
            </w:r>
            <w:r>
              <w:rPr>
                <w:spacing w:val="-5"/>
                <w:sz w:val="22"/>
              </w:rPr>
              <w:t> </w:t>
            </w:r>
            <w:r>
              <w:rPr>
                <w:sz w:val="22"/>
              </w:rPr>
              <w:t>Holy</w:t>
            </w:r>
            <w:r>
              <w:rPr>
                <w:spacing w:val="-5"/>
                <w:sz w:val="22"/>
              </w:rPr>
              <w:t> </w:t>
            </w:r>
            <w:r>
              <w:rPr>
                <w:sz w:val="22"/>
              </w:rPr>
              <w:t>Land</w:t>
            </w:r>
            <w:r>
              <w:rPr>
                <w:spacing w:val="-5"/>
                <w:sz w:val="22"/>
              </w:rPr>
              <w:t> </w:t>
            </w:r>
            <w:r>
              <w:rPr>
                <w:sz w:val="22"/>
              </w:rPr>
              <w:t>post-1099,</w:t>
            </w:r>
            <w:r>
              <w:rPr>
                <w:spacing w:val="-5"/>
                <w:sz w:val="22"/>
              </w:rPr>
              <w:t> </w:t>
            </w:r>
            <w:r>
              <w:rPr>
                <w:sz w:val="22"/>
              </w:rPr>
              <w:t>pilgrim</w:t>
            </w:r>
            <w:r>
              <w:rPr>
                <w:spacing w:val="-5"/>
                <w:sz w:val="22"/>
              </w:rPr>
              <w:t> </w:t>
            </w:r>
            <w:r>
              <w:rPr>
                <w:sz w:val="22"/>
              </w:rPr>
              <w:t>routes,</w:t>
            </w:r>
            <w:r>
              <w:rPr>
                <w:spacing w:val="-5"/>
                <w:sz w:val="22"/>
              </w:rPr>
              <w:t> </w:t>
            </w:r>
            <w:r>
              <w:rPr>
                <w:sz w:val="22"/>
              </w:rPr>
              <w:t>and</w:t>
            </w:r>
            <w:r>
              <w:rPr>
                <w:spacing w:val="-5"/>
                <w:sz w:val="22"/>
              </w:rPr>
              <w:t> </w:t>
            </w:r>
            <w:r>
              <w:rPr>
                <w:sz w:val="22"/>
              </w:rPr>
              <w:t>the</w:t>
            </w:r>
            <w:r>
              <w:rPr>
                <w:spacing w:val="-5"/>
                <w:sz w:val="22"/>
              </w:rPr>
              <w:t> </w:t>
            </w:r>
            <w:r>
              <w:rPr>
                <w:sz w:val="22"/>
              </w:rPr>
              <w:t>immediate necessity for organized defense.</w:t>
            </w:r>
          </w:p>
        </w:tc>
      </w:tr>
      <w:tr>
        <w:trPr>
          <w:trHeight w:val="62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ind w:left="149"/>
              <w:rPr>
                <w:sz w:val="22"/>
              </w:rPr>
            </w:pPr>
            <w:r>
              <w:rPr>
                <w:sz w:val="22"/>
              </w:rPr>
              <w:t>Understanding</w:t>
            </w:r>
            <w:r>
              <w:rPr>
                <w:spacing w:val="-7"/>
                <w:sz w:val="22"/>
              </w:rPr>
              <w:t> </w:t>
            </w:r>
            <w:r>
              <w:rPr>
                <w:sz w:val="22"/>
              </w:rPr>
              <w:t>the</w:t>
            </w:r>
            <w:r>
              <w:rPr>
                <w:spacing w:val="-5"/>
                <w:sz w:val="22"/>
              </w:rPr>
              <w:t> </w:t>
            </w:r>
            <w:r>
              <w:rPr>
                <w:sz w:val="22"/>
              </w:rPr>
              <w:t>call</w:t>
            </w:r>
            <w:r>
              <w:rPr>
                <w:spacing w:val="-5"/>
                <w:sz w:val="22"/>
              </w:rPr>
              <w:t> </w:t>
            </w:r>
            <w:r>
              <w:rPr>
                <w:sz w:val="22"/>
              </w:rPr>
              <w:t>to</w:t>
            </w:r>
            <w:r>
              <w:rPr>
                <w:spacing w:val="-5"/>
                <w:sz w:val="22"/>
              </w:rPr>
              <w:t> </w:t>
            </w:r>
            <w:r>
              <w:rPr>
                <w:sz w:val="22"/>
              </w:rPr>
              <w:t>protect</w:t>
            </w:r>
            <w:r>
              <w:rPr>
                <w:spacing w:val="-5"/>
                <w:sz w:val="22"/>
              </w:rPr>
              <w:t> </w:t>
            </w:r>
            <w:r>
              <w:rPr>
                <w:sz w:val="22"/>
              </w:rPr>
              <w:t>the</w:t>
            </w:r>
            <w:r>
              <w:rPr>
                <w:spacing w:val="-5"/>
                <w:sz w:val="22"/>
              </w:rPr>
              <w:t> </w:t>
            </w:r>
            <w:r>
              <w:rPr>
                <w:sz w:val="22"/>
              </w:rPr>
              <w:t>vulnerable</w:t>
            </w:r>
            <w:r>
              <w:rPr>
                <w:spacing w:val="-5"/>
                <w:sz w:val="22"/>
              </w:rPr>
              <w:t> </w:t>
            </w:r>
            <w:r>
              <w:rPr>
                <w:sz w:val="22"/>
              </w:rPr>
              <w:t>as</w:t>
            </w:r>
            <w:r>
              <w:rPr>
                <w:spacing w:val="-5"/>
                <w:sz w:val="22"/>
              </w:rPr>
              <w:t> </w:t>
            </w:r>
            <w:r>
              <w:rPr>
                <w:sz w:val="22"/>
              </w:rPr>
              <w:t>the</w:t>
            </w:r>
            <w:r>
              <w:rPr>
                <w:spacing w:val="-5"/>
                <w:sz w:val="22"/>
              </w:rPr>
              <w:t> </w:t>
            </w:r>
            <w:r>
              <w:rPr>
                <w:sz w:val="22"/>
              </w:rPr>
              <w:t>genesis</w:t>
            </w:r>
            <w:r>
              <w:rPr>
                <w:spacing w:val="-5"/>
                <w:sz w:val="22"/>
              </w:rPr>
              <w:t> </w:t>
            </w:r>
            <w:r>
              <w:rPr>
                <w:sz w:val="22"/>
              </w:rPr>
              <w:t>of</w:t>
            </w:r>
            <w:r>
              <w:rPr>
                <w:spacing w:val="-5"/>
                <w:sz w:val="22"/>
              </w:rPr>
              <w:t> </w:t>
            </w:r>
            <w:r>
              <w:rPr>
                <w:sz w:val="22"/>
              </w:rPr>
              <w:t>the</w:t>
            </w:r>
            <w:r>
              <w:rPr>
                <w:spacing w:val="-4"/>
                <w:sz w:val="22"/>
              </w:rPr>
              <w:t> </w:t>
            </w:r>
            <w:r>
              <w:rPr>
                <w:spacing w:val="-2"/>
                <w:sz w:val="22"/>
              </w:rPr>
              <w:t>Order.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Accurately</w:t>
            </w:r>
            <w:r>
              <w:rPr>
                <w:spacing w:val="-7"/>
                <w:sz w:val="22"/>
              </w:rPr>
              <w:t> </w:t>
            </w:r>
            <w:r>
              <w:rPr>
                <w:sz w:val="22"/>
              </w:rPr>
              <w:t>describe</w:t>
            </w:r>
            <w:r>
              <w:rPr>
                <w:spacing w:val="-7"/>
                <w:sz w:val="22"/>
              </w:rPr>
              <w:t> </w:t>
            </w:r>
            <w:r>
              <w:rPr>
                <w:sz w:val="22"/>
              </w:rPr>
              <w:t>the</w:t>
            </w:r>
            <w:r>
              <w:rPr>
                <w:spacing w:val="-7"/>
                <w:sz w:val="22"/>
              </w:rPr>
              <w:t> </w:t>
            </w:r>
            <w:r>
              <w:rPr>
                <w:sz w:val="22"/>
              </w:rPr>
              <w:t>exact</w:t>
            </w:r>
            <w:r>
              <w:rPr>
                <w:spacing w:val="-7"/>
                <w:sz w:val="22"/>
              </w:rPr>
              <w:t> </w:t>
            </w:r>
            <w:r>
              <w:rPr>
                <w:sz w:val="22"/>
              </w:rPr>
              <w:t>historical</w:t>
            </w:r>
            <w:r>
              <w:rPr>
                <w:spacing w:val="-7"/>
                <w:sz w:val="22"/>
              </w:rPr>
              <w:t> </w:t>
            </w:r>
            <w:r>
              <w:rPr>
                <w:sz w:val="22"/>
              </w:rPr>
              <w:t>need</w:t>
            </w:r>
            <w:r>
              <w:rPr>
                <w:spacing w:val="-7"/>
                <w:sz w:val="22"/>
              </w:rPr>
              <w:t> </w:t>
            </w:r>
            <w:r>
              <w:rPr>
                <w:sz w:val="22"/>
              </w:rPr>
              <w:t>that</w:t>
            </w:r>
            <w:r>
              <w:rPr>
                <w:spacing w:val="-7"/>
                <w:sz w:val="22"/>
              </w:rPr>
              <w:t> </w:t>
            </w:r>
            <w:r>
              <w:rPr>
                <w:sz w:val="22"/>
              </w:rPr>
              <w:t>birthed</w:t>
            </w:r>
            <w:r>
              <w:rPr>
                <w:spacing w:val="-7"/>
                <w:sz w:val="22"/>
              </w:rPr>
              <w:t> </w:t>
            </w:r>
            <w:r>
              <w:rPr>
                <w:sz w:val="22"/>
              </w:rPr>
              <w:t>the</w:t>
            </w:r>
            <w:r>
              <w:rPr>
                <w:spacing w:val="-10"/>
                <w:sz w:val="22"/>
              </w:rPr>
              <w:t> </w:t>
            </w:r>
            <w:r>
              <w:rPr>
                <w:sz w:val="22"/>
              </w:rPr>
              <w:t>Templar </w:t>
            </w:r>
            <w:r>
              <w:rPr>
                <w:spacing w:val="-2"/>
                <w:sz w:val="22"/>
              </w:rPr>
              <w:t>mission.</w:t>
            </w:r>
          </w:p>
        </w:tc>
      </w:tr>
    </w:tbl>
    <w:p>
      <w:pPr>
        <w:pStyle w:val="BodyText"/>
        <w:spacing w:before="67"/>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192"/>
              <w:rPr>
                <w:b/>
                <w:sz w:val="22"/>
              </w:rPr>
            </w:pPr>
            <w:r>
              <w:rPr>
                <w:b/>
                <w:sz w:val="22"/>
              </w:rPr>
              <w:t>Week</w:t>
            </w:r>
            <w:r>
              <w:rPr>
                <w:b/>
                <w:spacing w:val="-10"/>
                <w:sz w:val="22"/>
              </w:rPr>
              <w:t> </w:t>
            </w:r>
            <w:r>
              <w:rPr>
                <w:b/>
                <w:sz w:val="22"/>
              </w:rPr>
              <w:t>2:</w:t>
            </w:r>
            <w:r>
              <w:rPr>
                <w:b/>
                <w:spacing w:val="-7"/>
                <w:sz w:val="22"/>
              </w:rPr>
              <w:t> </w:t>
            </w:r>
            <w:r>
              <w:rPr>
                <w:b/>
                <w:sz w:val="22"/>
              </w:rPr>
              <w:t>Founders,</w:t>
            </w:r>
            <w:r>
              <w:rPr>
                <w:b/>
                <w:spacing w:val="-7"/>
                <w:sz w:val="22"/>
              </w:rPr>
              <w:t> </w:t>
            </w:r>
            <w:r>
              <w:rPr>
                <w:b/>
                <w:sz w:val="22"/>
              </w:rPr>
              <w:t>Early</w:t>
            </w:r>
            <w:r>
              <w:rPr>
                <w:b/>
                <w:spacing w:val="-7"/>
                <w:sz w:val="22"/>
              </w:rPr>
              <w:t> </w:t>
            </w:r>
            <w:r>
              <w:rPr>
                <w:b/>
                <w:sz w:val="22"/>
              </w:rPr>
              <w:t>Support,</w:t>
            </w:r>
            <w:r>
              <w:rPr>
                <w:b/>
                <w:spacing w:val="-7"/>
                <w:sz w:val="22"/>
              </w:rPr>
              <w:t> </w:t>
            </w:r>
            <w:r>
              <w:rPr>
                <w:b/>
                <w:sz w:val="22"/>
              </w:rPr>
              <w:t>and</w:t>
            </w:r>
            <w:r>
              <w:rPr>
                <w:b/>
                <w:spacing w:val="-7"/>
                <w:sz w:val="22"/>
              </w:rPr>
              <w:t> </w:t>
            </w:r>
            <w:r>
              <w:rPr>
                <w:b/>
                <w:spacing w:val="-2"/>
                <w:sz w:val="22"/>
              </w:rPr>
              <w:t>Legitimacy</w:t>
            </w:r>
          </w:p>
        </w:tc>
      </w:tr>
      <w:tr>
        <w:trPr>
          <w:trHeight w:val="959" w:hRule="atLeast"/>
        </w:trPr>
        <w:tc>
          <w:tcPr>
            <w:tcW w:w="2385" w:type="dxa"/>
          </w:tcPr>
          <w:p>
            <w:pPr>
              <w:pStyle w:val="TableParagraph"/>
              <w:spacing w:before="192"/>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92"/>
              <w:ind w:left="149" w:right="250"/>
              <w:rPr>
                <w:sz w:val="22"/>
              </w:rPr>
            </w:pPr>
            <w:r>
              <w:rPr>
                <w:sz w:val="22"/>
              </w:rPr>
              <w:t>Hugh</w:t>
            </w:r>
            <w:r>
              <w:rPr>
                <w:spacing w:val="-6"/>
                <w:sz w:val="22"/>
              </w:rPr>
              <w:t> </w:t>
            </w:r>
            <w:r>
              <w:rPr>
                <w:sz w:val="22"/>
              </w:rPr>
              <w:t>de</w:t>
            </w:r>
            <w:r>
              <w:rPr>
                <w:spacing w:val="-6"/>
                <w:sz w:val="22"/>
              </w:rPr>
              <w:t> </w:t>
            </w:r>
            <w:r>
              <w:rPr>
                <w:sz w:val="22"/>
              </w:rPr>
              <w:t>Payns,</w:t>
            </w:r>
            <w:r>
              <w:rPr>
                <w:spacing w:val="-6"/>
                <w:sz w:val="22"/>
              </w:rPr>
              <w:t> </w:t>
            </w:r>
            <w:r>
              <w:rPr>
                <w:sz w:val="22"/>
              </w:rPr>
              <w:t>the</w:t>
            </w:r>
            <w:r>
              <w:rPr>
                <w:spacing w:val="-6"/>
                <w:sz w:val="22"/>
              </w:rPr>
              <w:t> </w:t>
            </w:r>
            <w:r>
              <w:rPr>
                <w:sz w:val="22"/>
              </w:rPr>
              <w:t>first</w:t>
            </w:r>
            <w:r>
              <w:rPr>
                <w:spacing w:val="-6"/>
                <w:sz w:val="22"/>
              </w:rPr>
              <w:t> </w:t>
            </w:r>
            <w:r>
              <w:rPr>
                <w:sz w:val="22"/>
              </w:rPr>
              <w:t>companions,</w:t>
            </w:r>
            <w:r>
              <w:rPr>
                <w:spacing w:val="-6"/>
                <w:sz w:val="22"/>
              </w:rPr>
              <w:t> </w:t>
            </w:r>
            <w:r>
              <w:rPr>
                <w:sz w:val="22"/>
              </w:rPr>
              <w:t>Baldwin</w:t>
            </w:r>
            <w:r>
              <w:rPr>
                <w:spacing w:val="-6"/>
                <w:sz w:val="22"/>
              </w:rPr>
              <w:t> </w:t>
            </w:r>
            <w:r>
              <w:rPr>
                <w:sz w:val="22"/>
              </w:rPr>
              <w:t>II,</w:t>
            </w:r>
            <w:r>
              <w:rPr>
                <w:spacing w:val="-6"/>
                <w:sz w:val="22"/>
              </w:rPr>
              <w:t> </w:t>
            </w:r>
            <w:r>
              <w:rPr>
                <w:sz w:val="22"/>
              </w:rPr>
              <w:t>the</w:t>
            </w:r>
            <w:r>
              <w:rPr>
                <w:spacing w:val="-10"/>
                <w:sz w:val="22"/>
              </w:rPr>
              <w:t> </w:t>
            </w:r>
            <w:r>
              <w:rPr>
                <w:sz w:val="22"/>
              </w:rPr>
              <w:t>Temple</w:t>
            </w:r>
            <w:r>
              <w:rPr>
                <w:spacing w:val="-6"/>
                <w:sz w:val="22"/>
              </w:rPr>
              <w:t> </w:t>
            </w:r>
            <w:r>
              <w:rPr>
                <w:sz w:val="22"/>
              </w:rPr>
              <w:t>Mount, Council of Troyes, and Bernard of Clairvaux.</w:t>
            </w:r>
          </w:p>
        </w:tc>
      </w:tr>
      <w:tr>
        <w:trPr>
          <w:trHeight w:val="959" w:hRule="atLeast"/>
        </w:trPr>
        <w:tc>
          <w:tcPr>
            <w:tcW w:w="2385" w:type="dxa"/>
          </w:tcPr>
          <w:p>
            <w:pPr>
              <w:pStyle w:val="TableParagraph"/>
              <w:spacing w:line="312" w:lineRule="auto" w:before="192"/>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before="192"/>
              <w:ind w:left="149"/>
              <w:rPr>
                <w:sz w:val="22"/>
              </w:rPr>
            </w:pPr>
            <w:r>
              <w:rPr>
                <w:sz w:val="22"/>
              </w:rPr>
              <w:t>The</w:t>
            </w:r>
            <w:r>
              <w:rPr>
                <w:spacing w:val="-5"/>
                <w:sz w:val="22"/>
              </w:rPr>
              <w:t> </w:t>
            </w:r>
            <w:r>
              <w:rPr>
                <w:sz w:val="22"/>
              </w:rPr>
              <w:t>formalization</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royal</w:t>
            </w:r>
            <w:r>
              <w:rPr>
                <w:spacing w:val="-5"/>
                <w:sz w:val="22"/>
              </w:rPr>
              <w:t> </w:t>
            </w:r>
            <w:r>
              <w:rPr>
                <w:sz w:val="22"/>
              </w:rPr>
              <w:t>patronage,</w:t>
            </w:r>
            <w:r>
              <w:rPr>
                <w:spacing w:val="-5"/>
                <w:sz w:val="22"/>
              </w:rPr>
              <w:t> </w:t>
            </w:r>
            <w:r>
              <w:rPr>
                <w:sz w:val="22"/>
              </w:rPr>
              <w:t>and</w:t>
            </w:r>
            <w:r>
              <w:rPr>
                <w:spacing w:val="-5"/>
                <w:sz w:val="22"/>
              </w:rPr>
              <w:t> </w:t>
            </w:r>
            <w:r>
              <w:rPr>
                <w:sz w:val="22"/>
              </w:rPr>
              <w:t>the</w:t>
            </w:r>
            <w:r>
              <w:rPr>
                <w:spacing w:val="-5"/>
                <w:sz w:val="22"/>
              </w:rPr>
              <w:t> </w:t>
            </w:r>
            <w:r>
              <w:rPr>
                <w:sz w:val="22"/>
              </w:rPr>
              <w:t>securing</w:t>
            </w:r>
            <w:r>
              <w:rPr>
                <w:spacing w:val="-5"/>
                <w:sz w:val="22"/>
              </w:rPr>
              <w:t> </w:t>
            </w:r>
            <w:r>
              <w:rPr>
                <w:sz w:val="22"/>
              </w:rPr>
              <w:t>of</w:t>
            </w:r>
            <w:r>
              <w:rPr>
                <w:spacing w:val="-5"/>
                <w:sz w:val="22"/>
              </w:rPr>
              <w:t> </w:t>
            </w:r>
            <w:r>
              <w:rPr>
                <w:sz w:val="22"/>
              </w:rPr>
              <w:t>papal </w:t>
            </w:r>
            <w:r>
              <w:rPr>
                <w:spacing w:val="-2"/>
                <w:sz w:val="22"/>
              </w:rPr>
              <w:t>legitimacy.</w:t>
            </w:r>
          </w:p>
        </w:tc>
      </w:tr>
      <w:tr>
        <w:trPr>
          <w:trHeight w:val="959" w:hRule="atLeast"/>
        </w:trPr>
        <w:tc>
          <w:tcPr>
            <w:tcW w:w="2385" w:type="dxa"/>
          </w:tcPr>
          <w:p>
            <w:pPr>
              <w:pStyle w:val="TableParagraph"/>
              <w:spacing w:before="192"/>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92"/>
              <w:ind w:left="149" w:right="250"/>
              <w:rPr>
                <w:sz w:val="22"/>
              </w:rPr>
            </w:pPr>
            <w:r>
              <w:rPr>
                <w:sz w:val="22"/>
              </w:rPr>
              <w:t>The</w:t>
            </w:r>
            <w:r>
              <w:rPr>
                <w:spacing w:val="-7"/>
                <w:sz w:val="22"/>
              </w:rPr>
              <w:t> </w:t>
            </w:r>
            <w:r>
              <w:rPr>
                <w:sz w:val="22"/>
              </w:rPr>
              <w:t>importance</w:t>
            </w:r>
            <w:r>
              <w:rPr>
                <w:spacing w:val="-7"/>
                <w:sz w:val="22"/>
              </w:rPr>
              <w:t> </w:t>
            </w:r>
            <w:r>
              <w:rPr>
                <w:sz w:val="22"/>
              </w:rPr>
              <w:t>of</w:t>
            </w:r>
            <w:r>
              <w:rPr>
                <w:spacing w:val="-7"/>
                <w:sz w:val="22"/>
              </w:rPr>
              <w:t> </w:t>
            </w:r>
            <w:r>
              <w:rPr>
                <w:sz w:val="22"/>
              </w:rPr>
              <w:t>legitimate</w:t>
            </w:r>
            <w:r>
              <w:rPr>
                <w:spacing w:val="-7"/>
                <w:sz w:val="22"/>
              </w:rPr>
              <w:t> </w:t>
            </w:r>
            <w:r>
              <w:rPr>
                <w:sz w:val="22"/>
              </w:rPr>
              <w:t>authority,</w:t>
            </w:r>
            <w:r>
              <w:rPr>
                <w:spacing w:val="-7"/>
                <w:sz w:val="22"/>
              </w:rPr>
              <w:t> </w:t>
            </w:r>
            <w:r>
              <w:rPr>
                <w:sz w:val="22"/>
              </w:rPr>
              <w:t>spiritual</w:t>
            </w:r>
            <w:r>
              <w:rPr>
                <w:spacing w:val="-7"/>
                <w:sz w:val="22"/>
              </w:rPr>
              <w:t> </w:t>
            </w:r>
            <w:r>
              <w:rPr>
                <w:sz w:val="22"/>
              </w:rPr>
              <w:t>covering,</w:t>
            </w:r>
            <w:r>
              <w:rPr>
                <w:spacing w:val="-7"/>
                <w:sz w:val="22"/>
              </w:rPr>
              <w:t> </w:t>
            </w:r>
            <w:r>
              <w:rPr>
                <w:sz w:val="22"/>
              </w:rPr>
              <w:t>and</w:t>
            </w:r>
            <w:r>
              <w:rPr>
                <w:spacing w:val="-7"/>
                <w:sz w:val="22"/>
              </w:rPr>
              <w:t> </w:t>
            </w:r>
            <w:r>
              <w:rPr>
                <w:sz w:val="22"/>
              </w:rPr>
              <w:t>working within established frameworks.</w:t>
            </w:r>
          </w:p>
        </w:tc>
      </w:tr>
      <w:tr>
        <w:trPr>
          <w:trHeight w:val="959" w:hRule="atLeast"/>
        </w:trPr>
        <w:tc>
          <w:tcPr>
            <w:tcW w:w="2385" w:type="dxa"/>
          </w:tcPr>
          <w:p>
            <w:pPr>
              <w:pStyle w:val="TableParagraph"/>
              <w:spacing w:before="192"/>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92"/>
              <w:ind w:left="149" w:right="250"/>
              <w:rPr>
                <w:sz w:val="22"/>
              </w:rPr>
            </w:pPr>
            <w:r>
              <w:rPr>
                <w:sz w:val="22"/>
              </w:rPr>
              <w:t>Trace</w:t>
            </w:r>
            <w:r>
              <w:rPr>
                <w:spacing w:val="-5"/>
                <w:sz w:val="22"/>
              </w:rPr>
              <w:t> </w:t>
            </w:r>
            <w:r>
              <w:rPr>
                <w:sz w:val="22"/>
              </w:rPr>
              <w:t>the</w:t>
            </w:r>
            <w:r>
              <w:rPr>
                <w:spacing w:val="-5"/>
                <w:sz w:val="22"/>
              </w:rPr>
              <w:t> </w:t>
            </w:r>
            <w:r>
              <w:rPr>
                <w:sz w:val="22"/>
              </w:rPr>
              <w:t>steps</w:t>
            </w:r>
            <w:r>
              <w:rPr>
                <w:spacing w:val="-5"/>
                <w:sz w:val="22"/>
              </w:rPr>
              <w:t> </w:t>
            </w:r>
            <w:r>
              <w:rPr>
                <w:sz w:val="22"/>
              </w:rPr>
              <w:t>from</w:t>
            </w:r>
            <w:r>
              <w:rPr>
                <w:spacing w:val="-5"/>
                <w:sz w:val="22"/>
              </w:rPr>
              <w:t> </w:t>
            </w:r>
            <w:r>
              <w:rPr>
                <w:sz w:val="22"/>
              </w:rPr>
              <w:t>a</w:t>
            </w:r>
            <w:r>
              <w:rPr>
                <w:spacing w:val="-5"/>
                <w:sz w:val="22"/>
              </w:rPr>
              <w:t> </w:t>
            </w:r>
            <w:r>
              <w:rPr>
                <w:sz w:val="22"/>
              </w:rPr>
              <w:t>small</w:t>
            </w:r>
            <w:r>
              <w:rPr>
                <w:spacing w:val="-5"/>
                <w:sz w:val="22"/>
              </w:rPr>
              <w:t> </w:t>
            </w:r>
            <w:r>
              <w:rPr>
                <w:sz w:val="22"/>
              </w:rPr>
              <w:t>band</w:t>
            </w:r>
            <w:r>
              <w:rPr>
                <w:spacing w:val="-5"/>
                <w:sz w:val="22"/>
              </w:rPr>
              <w:t> </w:t>
            </w:r>
            <w:r>
              <w:rPr>
                <w:sz w:val="22"/>
              </w:rPr>
              <w:t>of</w:t>
            </w:r>
            <w:r>
              <w:rPr>
                <w:spacing w:val="-5"/>
                <w:sz w:val="22"/>
              </w:rPr>
              <w:t> </w:t>
            </w:r>
            <w:r>
              <w:rPr>
                <w:sz w:val="22"/>
              </w:rPr>
              <w:t>knights</w:t>
            </w:r>
            <w:r>
              <w:rPr>
                <w:spacing w:val="-5"/>
                <w:sz w:val="22"/>
              </w:rPr>
              <w:t> </w:t>
            </w:r>
            <w:r>
              <w:rPr>
                <w:sz w:val="22"/>
              </w:rPr>
              <w:t>to</w:t>
            </w:r>
            <w:r>
              <w:rPr>
                <w:spacing w:val="-5"/>
                <w:sz w:val="22"/>
              </w:rPr>
              <w:t> </w:t>
            </w:r>
            <w:r>
              <w:rPr>
                <w:sz w:val="22"/>
              </w:rPr>
              <w:t>a</w:t>
            </w:r>
            <w:r>
              <w:rPr>
                <w:spacing w:val="-5"/>
                <w:sz w:val="22"/>
              </w:rPr>
              <w:t> </w:t>
            </w:r>
            <w:r>
              <w:rPr>
                <w:sz w:val="22"/>
              </w:rPr>
              <w:t>formally</w:t>
            </w:r>
            <w:r>
              <w:rPr>
                <w:spacing w:val="-5"/>
                <w:sz w:val="22"/>
              </w:rPr>
              <w:t> </w:t>
            </w:r>
            <w:r>
              <w:rPr>
                <w:sz w:val="22"/>
              </w:rPr>
              <w:t>recognized religious order.</w:t>
            </w:r>
          </w:p>
        </w:tc>
      </w:tr>
    </w:tbl>
    <w:p>
      <w:pPr>
        <w:pStyle w:val="TableParagraph"/>
        <w:spacing w:after="0" w:line="312" w:lineRule="auto"/>
        <w:rPr>
          <w:sz w:val="22"/>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167"/>
              <w:rPr>
                <w:b/>
                <w:sz w:val="22"/>
              </w:rPr>
            </w:pPr>
            <w:r>
              <w:rPr>
                <w:b/>
                <w:sz w:val="22"/>
              </w:rPr>
              <w:t>Week</w:t>
            </w:r>
            <w:r>
              <w:rPr>
                <w:b/>
                <w:spacing w:val="-8"/>
                <w:sz w:val="22"/>
              </w:rPr>
              <w:t> </w:t>
            </w:r>
            <w:r>
              <w:rPr>
                <w:b/>
                <w:sz w:val="22"/>
              </w:rPr>
              <w:t>3:</w:t>
            </w:r>
            <w:r>
              <w:rPr>
                <w:b/>
                <w:spacing w:val="-8"/>
                <w:sz w:val="22"/>
              </w:rPr>
              <w:t> </w:t>
            </w:r>
            <w:r>
              <w:rPr>
                <w:b/>
                <w:sz w:val="22"/>
              </w:rPr>
              <w:t>Growth,</w:t>
            </w:r>
            <w:r>
              <w:rPr>
                <w:b/>
                <w:spacing w:val="-8"/>
                <w:sz w:val="22"/>
              </w:rPr>
              <w:t> </w:t>
            </w:r>
            <w:r>
              <w:rPr>
                <w:b/>
                <w:sz w:val="22"/>
              </w:rPr>
              <w:t>Expansion,</w:t>
            </w:r>
            <w:r>
              <w:rPr>
                <w:b/>
                <w:spacing w:val="-8"/>
                <w:sz w:val="22"/>
              </w:rPr>
              <w:t> </w:t>
            </w:r>
            <w:r>
              <w:rPr>
                <w:b/>
                <w:sz w:val="22"/>
              </w:rPr>
              <w:t>and</w:t>
            </w:r>
            <w:r>
              <w:rPr>
                <w:b/>
                <w:spacing w:val="-8"/>
                <w:sz w:val="22"/>
              </w:rPr>
              <w:t> </w:t>
            </w:r>
            <w:r>
              <w:rPr>
                <w:b/>
                <w:sz w:val="22"/>
              </w:rPr>
              <w:t>Public</w:t>
            </w:r>
            <w:r>
              <w:rPr>
                <w:b/>
                <w:spacing w:val="-11"/>
                <w:sz w:val="22"/>
              </w:rPr>
              <w:t> </w:t>
            </w:r>
            <w:r>
              <w:rPr>
                <w:b/>
                <w:spacing w:val="-2"/>
                <w:sz w:val="22"/>
              </w:rPr>
              <w:t>Trust</w:t>
            </w:r>
          </w:p>
        </w:tc>
      </w:tr>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Pr>
                <w:sz w:val="22"/>
              </w:rPr>
            </w:pPr>
            <w:r>
              <w:rPr>
                <w:sz w:val="22"/>
              </w:rPr>
              <w:t>Growth</w:t>
            </w:r>
            <w:r>
              <w:rPr>
                <w:spacing w:val="-7"/>
                <w:sz w:val="22"/>
              </w:rPr>
              <w:t> </w:t>
            </w:r>
            <w:r>
              <w:rPr>
                <w:sz w:val="22"/>
              </w:rPr>
              <w:t>of</w:t>
            </w:r>
            <w:r>
              <w:rPr>
                <w:spacing w:val="-7"/>
                <w:sz w:val="22"/>
              </w:rPr>
              <w:t> </w:t>
            </w:r>
            <w:r>
              <w:rPr>
                <w:sz w:val="22"/>
              </w:rPr>
              <w:t>the</w:t>
            </w:r>
            <w:r>
              <w:rPr>
                <w:spacing w:val="-7"/>
                <w:sz w:val="22"/>
              </w:rPr>
              <w:t> </w:t>
            </w:r>
            <w:r>
              <w:rPr>
                <w:sz w:val="22"/>
              </w:rPr>
              <w:t>Order,</w:t>
            </w:r>
            <w:r>
              <w:rPr>
                <w:spacing w:val="-7"/>
                <w:sz w:val="22"/>
              </w:rPr>
              <w:t> </w:t>
            </w:r>
            <w:r>
              <w:rPr>
                <w:sz w:val="22"/>
              </w:rPr>
              <w:t>expansion</w:t>
            </w:r>
            <w:r>
              <w:rPr>
                <w:spacing w:val="-7"/>
                <w:sz w:val="22"/>
              </w:rPr>
              <w:t> </w:t>
            </w:r>
            <w:r>
              <w:rPr>
                <w:sz w:val="22"/>
              </w:rPr>
              <w:t>across</w:t>
            </w:r>
            <w:r>
              <w:rPr>
                <w:spacing w:val="-7"/>
                <w:sz w:val="22"/>
              </w:rPr>
              <w:t> </w:t>
            </w:r>
            <w:r>
              <w:rPr>
                <w:sz w:val="22"/>
              </w:rPr>
              <w:t>Christendom,</w:t>
            </w:r>
            <w:r>
              <w:rPr>
                <w:spacing w:val="-7"/>
                <w:sz w:val="22"/>
              </w:rPr>
              <w:t> </w:t>
            </w:r>
            <w:r>
              <w:rPr>
                <w:sz w:val="22"/>
              </w:rPr>
              <w:t>castles,</w:t>
            </w:r>
            <w:r>
              <w:rPr>
                <w:spacing w:val="-7"/>
                <w:sz w:val="22"/>
              </w:rPr>
              <w:t> </w:t>
            </w:r>
            <w:r>
              <w:rPr>
                <w:sz w:val="22"/>
              </w:rPr>
              <w:t>roads, stewardship, and public confidence.</w:t>
            </w:r>
          </w:p>
        </w:tc>
      </w:tr>
      <w:tr>
        <w:trPr>
          <w:trHeight w:val="959" w:hRule="atLeast"/>
        </w:trPr>
        <w:tc>
          <w:tcPr>
            <w:tcW w:w="2385" w:type="dxa"/>
          </w:tcPr>
          <w:p>
            <w:pPr>
              <w:pStyle w:val="TableParagraph"/>
              <w:spacing w:line="312" w:lineRule="auto" w:before="167"/>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before="167"/>
              <w:ind w:left="149" w:right="250"/>
              <w:rPr>
                <w:sz w:val="22"/>
              </w:rPr>
            </w:pPr>
            <w:r>
              <w:rPr>
                <w:sz w:val="22"/>
              </w:rPr>
              <w:t>The</w:t>
            </w:r>
            <w:r>
              <w:rPr>
                <w:spacing w:val="-5"/>
                <w:sz w:val="22"/>
              </w:rPr>
              <w:t> </w:t>
            </w:r>
            <w:r>
              <w:rPr>
                <w:sz w:val="22"/>
              </w:rPr>
              <w:t>establishment</w:t>
            </w:r>
            <w:r>
              <w:rPr>
                <w:spacing w:val="-5"/>
                <w:sz w:val="22"/>
              </w:rPr>
              <w:t> </w:t>
            </w:r>
            <w:r>
              <w:rPr>
                <w:sz w:val="22"/>
              </w:rPr>
              <w:t>of</w:t>
            </w:r>
            <w:r>
              <w:rPr>
                <w:spacing w:val="-5"/>
                <w:sz w:val="22"/>
              </w:rPr>
              <w:t> </w:t>
            </w:r>
            <w:r>
              <w:rPr>
                <w:sz w:val="22"/>
              </w:rPr>
              <w:t>preceptories,</w:t>
            </w:r>
            <w:r>
              <w:rPr>
                <w:spacing w:val="-5"/>
                <w:sz w:val="22"/>
              </w:rPr>
              <w:t> </w:t>
            </w:r>
            <w:r>
              <w:rPr>
                <w:sz w:val="22"/>
              </w:rPr>
              <w:t>the</w:t>
            </w:r>
            <w:r>
              <w:rPr>
                <w:spacing w:val="-5"/>
                <w:sz w:val="22"/>
              </w:rPr>
              <w:t> </w:t>
            </w:r>
            <w:r>
              <w:rPr>
                <w:sz w:val="22"/>
              </w:rPr>
              <w:t>logistics</w:t>
            </w:r>
            <w:r>
              <w:rPr>
                <w:spacing w:val="-5"/>
                <w:sz w:val="22"/>
              </w:rPr>
              <w:t> </w:t>
            </w:r>
            <w:r>
              <w:rPr>
                <w:sz w:val="22"/>
              </w:rPr>
              <w:t>of</w:t>
            </w:r>
            <w:r>
              <w:rPr>
                <w:spacing w:val="-5"/>
                <w:sz w:val="22"/>
              </w:rPr>
              <w:t> </w:t>
            </w:r>
            <w:r>
              <w:rPr>
                <w:sz w:val="22"/>
              </w:rPr>
              <w:t>the</w:t>
            </w:r>
            <w:r>
              <w:rPr>
                <w:spacing w:val="-5"/>
                <w:sz w:val="22"/>
              </w:rPr>
              <w:t> </w:t>
            </w:r>
            <w:r>
              <w:rPr>
                <w:sz w:val="22"/>
              </w:rPr>
              <w:t>Crusader</w:t>
            </w:r>
            <w:r>
              <w:rPr>
                <w:spacing w:val="-5"/>
                <w:sz w:val="22"/>
              </w:rPr>
              <w:t> </w:t>
            </w:r>
            <w:r>
              <w:rPr>
                <w:sz w:val="22"/>
              </w:rPr>
              <w:t>states,</w:t>
            </w:r>
            <w:r>
              <w:rPr>
                <w:spacing w:val="-5"/>
                <w:sz w:val="22"/>
              </w:rPr>
              <w:t> </w:t>
            </w:r>
            <w:r>
              <w:rPr>
                <w:sz w:val="22"/>
              </w:rPr>
              <w:t>and early financial stewardship.</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Pr>
                <w:sz w:val="22"/>
              </w:rPr>
            </w:pPr>
            <w:r>
              <w:rPr>
                <w:sz w:val="22"/>
              </w:rPr>
              <w:t>Building</w:t>
            </w:r>
            <w:r>
              <w:rPr>
                <w:spacing w:val="-6"/>
                <w:sz w:val="22"/>
              </w:rPr>
              <w:t> </w:t>
            </w:r>
            <w:r>
              <w:rPr>
                <w:sz w:val="22"/>
              </w:rPr>
              <w:t>and</w:t>
            </w:r>
            <w:r>
              <w:rPr>
                <w:spacing w:val="-6"/>
                <w:sz w:val="22"/>
              </w:rPr>
              <w:t> </w:t>
            </w:r>
            <w:r>
              <w:rPr>
                <w:sz w:val="22"/>
              </w:rPr>
              <w:t>maintaining</w:t>
            </w:r>
            <w:r>
              <w:rPr>
                <w:spacing w:val="-6"/>
                <w:sz w:val="22"/>
              </w:rPr>
              <w:t> </w:t>
            </w:r>
            <w:r>
              <w:rPr>
                <w:sz w:val="22"/>
              </w:rPr>
              <w:t>public</w:t>
            </w:r>
            <w:r>
              <w:rPr>
                <w:spacing w:val="-6"/>
                <w:sz w:val="22"/>
              </w:rPr>
              <w:t> </w:t>
            </w:r>
            <w:r>
              <w:rPr>
                <w:sz w:val="22"/>
              </w:rPr>
              <w:t>trust</w:t>
            </w:r>
            <w:r>
              <w:rPr>
                <w:spacing w:val="-6"/>
                <w:sz w:val="22"/>
              </w:rPr>
              <w:t> </w:t>
            </w:r>
            <w:r>
              <w:rPr>
                <w:sz w:val="22"/>
              </w:rPr>
              <w:t>through</w:t>
            </w:r>
            <w:r>
              <w:rPr>
                <w:spacing w:val="-6"/>
                <w:sz w:val="22"/>
              </w:rPr>
              <w:t> </w:t>
            </w:r>
            <w:r>
              <w:rPr>
                <w:sz w:val="22"/>
              </w:rPr>
              <w:t>unwavering</w:t>
            </w:r>
            <w:r>
              <w:rPr>
                <w:spacing w:val="-6"/>
                <w:sz w:val="22"/>
              </w:rPr>
              <w:t> </w:t>
            </w:r>
            <w:r>
              <w:rPr>
                <w:sz w:val="22"/>
              </w:rPr>
              <w:t>integrity</w:t>
            </w:r>
            <w:r>
              <w:rPr>
                <w:spacing w:val="-6"/>
                <w:sz w:val="22"/>
              </w:rPr>
              <w:t> </w:t>
            </w:r>
            <w:r>
              <w:rPr>
                <w:sz w:val="22"/>
              </w:rPr>
              <w:t>and </w:t>
            </w:r>
            <w:r>
              <w:rPr>
                <w:spacing w:val="-2"/>
                <w:sz w:val="22"/>
              </w:rPr>
              <w:t>competence.</w:t>
            </w:r>
          </w:p>
        </w:tc>
      </w:tr>
      <w:tr>
        <w:trPr>
          <w:trHeight w:val="62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before="167"/>
              <w:ind w:left="149"/>
              <w:rPr>
                <w:sz w:val="22"/>
              </w:rPr>
            </w:pPr>
            <w:r>
              <w:rPr>
                <w:sz w:val="22"/>
              </w:rPr>
              <w:t>Explain</w:t>
            </w:r>
            <w:r>
              <w:rPr>
                <w:spacing w:val="-9"/>
                <w:sz w:val="22"/>
              </w:rPr>
              <w:t> </w:t>
            </w:r>
            <w:r>
              <w:rPr>
                <w:sz w:val="22"/>
              </w:rPr>
              <w:t>the</w:t>
            </w:r>
            <w:r>
              <w:rPr>
                <w:spacing w:val="-7"/>
                <w:sz w:val="22"/>
              </w:rPr>
              <w:t> </w:t>
            </w:r>
            <w:r>
              <w:rPr>
                <w:sz w:val="22"/>
              </w:rPr>
              <w:t>logistical</w:t>
            </w:r>
            <w:r>
              <w:rPr>
                <w:spacing w:val="-6"/>
                <w:sz w:val="22"/>
              </w:rPr>
              <w:t> </w:t>
            </w:r>
            <w:r>
              <w:rPr>
                <w:sz w:val="22"/>
              </w:rPr>
              <w:t>and</w:t>
            </w:r>
            <w:r>
              <w:rPr>
                <w:spacing w:val="-7"/>
                <w:sz w:val="22"/>
              </w:rPr>
              <w:t> </w:t>
            </w:r>
            <w:r>
              <w:rPr>
                <w:sz w:val="22"/>
              </w:rPr>
              <w:t>administrative</w:t>
            </w:r>
            <w:r>
              <w:rPr>
                <w:spacing w:val="-6"/>
                <w:sz w:val="22"/>
              </w:rPr>
              <w:t> </w:t>
            </w:r>
            <w:r>
              <w:rPr>
                <w:sz w:val="22"/>
              </w:rPr>
              <w:t>expansion</w:t>
            </w:r>
            <w:r>
              <w:rPr>
                <w:spacing w:val="-7"/>
                <w:sz w:val="22"/>
              </w:rPr>
              <w:t> </w:t>
            </w:r>
            <w:r>
              <w:rPr>
                <w:sz w:val="22"/>
              </w:rPr>
              <w:t>of</w:t>
            </w:r>
            <w:r>
              <w:rPr>
                <w:spacing w:val="-6"/>
                <w:sz w:val="22"/>
              </w:rPr>
              <w:t> </w:t>
            </w:r>
            <w:r>
              <w:rPr>
                <w:sz w:val="22"/>
              </w:rPr>
              <w:t>the</w:t>
            </w:r>
            <w:r>
              <w:rPr>
                <w:spacing w:val="-7"/>
                <w:sz w:val="22"/>
              </w:rPr>
              <w:t> </w:t>
            </w:r>
            <w:r>
              <w:rPr>
                <w:sz w:val="22"/>
              </w:rPr>
              <w:t>medieval</w:t>
            </w:r>
            <w:r>
              <w:rPr>
                <w:spacing w:val="-6"/>
                <w:sz w:val="22"/>
              </w:rPr>
              <w:t> </w:t>
            </w:r>
            <w:r>
              <w:rPr>
                <w:spacing w:val="-2"/>
                <w:sz w:val="22"/>
              </w:rPr>
              <w:t>Order.</w:t>
            </w:r>
          </w:p>
        </w:tc>
      </w:tr>
    </w:tbl>
    <w:p>
      <w:pPr>
        <w:pStyle w:val="BodyText"/>
        <w:spacing w:before="57"/>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8"/>
                <w:sz w:val="22"/>
              </w:rPr>
              <w:t> </w:t>
            </w:r>
            <w:r>
              <w:rPr>
                <w:b/>
                <w:sz w:val="22"/>
              </w:rPr>
              <w:t>4:</w:t>
            </w:r>
            <w:r>
              <w:rPr>
                <w:b/>
                <w:spacing w:val="-8"/>
                <w:sz w:val="22"/>
              </w:rPr>
              <w:t> </w:t>
            </w:r>
            <w:r>
              <w:rPr>
                <w:b/>
                <w:sz w:val="22"/>
              </w:rPr>
              <w:t>Structure,</w:t>
            </w:r>
            <w:r>
              <w:rPr>
                <w:b/>
                <w:spacing w:val="-8"/>
                <w:sz w:val="22"/>
              </w:rPr>
              <w:t> </w:t>
            </w:r>
            <w:r>
              <w:rPr>
                <w:b/>
                <w:sz w:val="22"/>
              </w:rPr>
              <w:t>Offices,</w:t>
            </w:r>
            <w:r>
              <w:rPr>
                <w:b/>
                <w:spacing w:val="-8"/>
                <w:sz w:val="22"/>
              </w:rPr>
              <w:t> </w:t>
            </w:r>
            <w:r>
              <w:rPr>
                <w:b/>
                <w:sz w:val="22"/>
              </w:rPr>
              <w:t>and</w:t>
            </w:r>
            <w:r>
              <w:rPr>
                <w:b/>
                <w:spacing w:val="-8"/>
                <w:sz w:val="22"/>
              </w:rPr>
              <w:t> </w:t>
            </w:r>
            <w:r>
              <w:rPr>
                <w:b/>
                <w:sz w:val="22"/>
              </w:rPr>
              <w:t>Daily</w:t>
            </w:r>
            <w:r>
              <w:rPr>
                <w:b/>
                <w:spacing w:val="-7"/>
                <w:sz w:val="22"/>
              </w:rPr>
              <w:t> </w:t>
            </w:r>
            <w:r>
              <w:rPr>
                <w:b/>
                <w:spacing w:val="-4"/>
                <w:sz w:val="22"/>
              </w:rPr>
              <w:t>Life</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Knight,</w:t>
            </w:r>
            <w:r>
              <w:rPr>
                <w:spacing w:val="-6"/>
                <w:sz w:val="22"/>
              </w:rPr>
              <w:t> </w:t>
            </w:r>
            <w:r>
              <w:rPr>
                <w:sz w:val="22"/>
              </w:rPr>
              <w:t>sergeant,</w:t>
            </w:r>
            <w:r>
              <w:rPr>
                <w:spacing w:val="-6"/>
                <w:sz w:val="22"/>
              </w:rPr>
              <w:t> </w:t>
            </w:r>
            <w:r>
              <w:rPr>
                <w:sz w:val="22"/>
              </w:rPr>
              <w:t>and</w:t>
            </w:r>
            <w:r>
              <w:rPr>
                <w:spacing w:val="-6"/>
                <w:sz w:val="22"/>
              </w:rPr>
              <w:t> </w:t>
            </w:r>
            <w:r>
              <w:rPr>
                <w:sz w:val="22"/>
              </w:rPr>
              <w:t>chaplain</w:t>
            </w:r>
            <w:r>
              <w:rPr>
                <w:spacing w:val="-6"/>
                <w:sz w:val="22"/>
              </w:rPr>
              <w:t> </w:t>
            </w:r>
            <w:r>
              <w:rPr>
                <w:sz w:val="22"/>
              </w:rPr>
              <w:t>classes;</w:t>
            </w:r>
            <w:r>
              <w:rPr>
                <w:spacing w:val="-6"/>
                <w:sz w:val="22"/>
              </w:rPr>
              <w:t> </w:t>
            </w:r>
            <w:r>
              <w:rPr>
                <w:sz w:val="22"/>
              </w:rPr>
              <w:t>key</w:t>
            </w:r>
            <w:r>
              <w:rPr>
                <w:spacing w:val="-6"/>
                <w:sz w:val="22"/>
              </w:rPr>
              <w:t> </w:t>
            </w:r>
            <w:r>
              <w:rPr>
                <w:sz w:val="22"/>
              </w:rPr>
              <w:t>offices</w:t>
            </w:r>
            <w:r>
              <w:rPr>
                <w:spacing w:val="-6"/>
                <w:sz w:val="22"/>
              </w:rPr>
              <w:t> </w:t>
            </w:r>
            <w:r>
              <w:rPr>
                <w:sz w:val="22"/>
              </w:rPr>
              <w:t>such</w:t>
            </w:r>
            <w:r>
              <w:rPr>
                <w:spacing w:val="-6"/>
                <w:sz w:val="22"/>
              </w:rPr>
              <w:t> </w:t>
            </w:r>
            <w:r>
              <w:rPr>
                <w:sz w:val="22"/>
              </w:rPr>
              <w:t>as</w:t>
            </w:r>
            <w:r>
              <w:rPr>
                <w:spacing w:val="-6"/>
                <w:sz w:val="22"/>
              </w:rPr>
              <w:t> </w:t>
            </w:r>
            <w:r>
              <w:rPr>
                <w:sz w:val="22"/>
              </w:rPr>
              <w:t>Grand</w:t>
            </w:r>
            <w:r>
              <w:rPr>
                <w:spacing w:val="-6"/>
                <w:sz w:val="22"/>
              </w:rPr>
              <w:t> </w:t>
            </w:r>
            <w:r>
              <w:rPr>
                <w:sz w:val="22"/>
              </w:rPr>
              <w:t>Master, Seneschal, Marshal, and Preceptor; daily discipline and routine life.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ind w:left="149"/>
              <w:rPr>
                <w:sz w:val="22"/>
              </w:rPr>
            </w:pPr>
            <w:r>
              <w:rPr>
                <w:sz w:val="22"/>
              </w:rPr>
              <w:t>The</w:t>
            </w:r>
            <w:r>
              <w:rPr>
                <w:spacing w:val="-8"/>
                <w:sz w:val="22"/>
              </w:rPr>
              <w:t> </w:t>
            </w:r>
            <w:r>
              <w:rPr>
                <w:sz w:val="22"/>
              </w:rPr>
              <w:t>Latin</w:t>
            </w:r>
            <w:r>
              <w:rPr>
                <w:spacing w:val="-7"/>
                <w:sz w:val="22"/>
              </w:rPr>
              <w:t> </w:t>
            </w:r>
            <w:r>
              <w:rPr>
                <w:sz w:val="22"/>
              </w:rPr>
              <w:t>Rule,</w:t>
            </w:r>
            <w:r>
              <w:rPr>
                <w:spacing w:val="-7"/>
                <w:sz w:val="22"/>
              </w:rPr>
              <w:t> </w:t>
            </w:r>
            <w:r>
              <w:rPr>
                <w:sz w:val="22"/>
              </w:rPr>
              <w:t>hierarchy,</w:t>
            </w:r>
            <w:r>
              <w:rPr>
                <w:spacing w:val="-8"/>
                <w:sz w:val="22"/>
              </w:rPr>
              <w:t> </w:t>
            </w:r>
            <w:r>
              <w:rPr>
                <w:sz w:val="22"/>
              </w:rPr>
              <w:t>monastic</w:t>
            </w:r>
            <w:r>
              <w:rPr>
                <w:spacing w:val="-7"/>
                <w:sz w:val="22"/>
              </w:rPr>
              <w:t> </w:t>
            </w:r>
            <w:r>
              <w:rPr>
                <w:sz w:val="22"/>
              </w:rPr>
              <w:t>schedules,</w:t>
            </w:r>
            <w:r>
              <w:rPr>
                <w:spacing w:val="-7"/>
                <w:sz w:val="22"/>
              </w:rPr>
              <w:t> </w:t>
            </w:r>
            <w:r>
              <w:rPr>
                <w:sz w:val="22"/>
              </w:rPr>
              <w:t>and</w:t>
            </w:r>
            <w:r>
              <w:rPr>
                <w:spacing w:val="-8"/>
                <w:sz w:val="22"/>
              </w:rPr>
              <w:t> </w:t>
            </w:r>
            <w:r>
              <w:rPr>
                <w:sz w:val="22"/>
              </w:rPr>
              <w:t>the</w:t>
            </w:r>
            <w:r>
              <w:rPr>
                <w:spacing w:val="-7"/>
                <w:sz w:val="22"/>
              </w:rPr>
              <w:t> </w:t>
            </w:r>
            <w:r>
              <w:rPr>
                <w:sz w:val="22"/>
              </w:rPr>
              <w:t>separation</w:t>
            </w:r>
            <w:r>
              <w:rPr>
                <w:spacing w:val="-7"/>
                <w:sz w:val="22"/>
              </w:rPr>
              <w:t> </w:t>
            </w:r>
            <w:r>
              <w:rPr>
                <w:sz w:val="22"/>
              </w:rPr>
              <w:t>of</w:t>
            </w:r>
            <w:r>
              <w:rPr>
                <w:spacing w:val="-7"/>
                <w:sz w:val="22"/>
              </w:rPr>
              <w:t> </w:t>
            </w:r>
            <w:r>
              <w:rPr>
                <w:spacing w:val="-2"/>
                <w:sz w:val="22"/>
              </w:rPr>
              <w:t>classes.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Pr>
                <w:sz w:val="22"/>
              </w:rPr>
            </w:pPr>
            <w:r>
              <w:rPr>
                <w:sz w:val="22"/>
              </w:rPr>
              <w:t>Embracing</w:t>
            </w:r>
            <w:r>
              <w:rPr>
                <w:spacing w:val="-7"/>
                <w:sz w:val="22"/>
              </w:rPr>
              <w:t> </w:t>
            </w:r>
            <w:r>
              <w:rPr>
                <w:sz w:val="22"/>
              </w:rPr>
              <w:t>structured</w:t>
            </w:r>
            <w:r>
              <w:rPr>
                <w:spacing w:val="-7"/>
                <w:sz w:val="22"/>
              </w:rPr>
              <w:t> </w:t>
            </w:r>
            <w:r>
              <w:rPr>
                <w:sz w:val="22"/>
              </w:rPr>
              <w:t>discipline</w:t>
            </w:r>
            <w:r>
              <w:rPr>
                <w:spacing w:val="-7"/>
                <w:sz w:val="22"/>
              </w:rPr>
              <w:t> </w:t>
            </w:r>
            <w:r>
              <w:rPr>
                <w:sz w:val="22"/>
              </w:rPr>
              <w:t>and</w:t>
            </w:r>
            <w:r>
              <w:rPr>
                <w:spacing w:val="-7"/>
                <w:sz w:val="22"/>
              </w:rPr>
              <w:t> </w:t>
            </w:r>
            <w:r>
              <w:rPr>
                <w:sz w:val="22"/>
              </w:rPr>
              <w:t>understanding</w:t>
            </w:r>
            <w:r>
              <w:rPr>
                <w:spacing w:val="-7"/>
                <w:sz w:val="22"/>
              </w:rPr>
              <w:t> </w:t>
            </w:r>
            <w:r>
              <w:rPr>
                <w:sz w:val="22"/>
              </w:rPr>
              <w:t>one's</w:t>
            </w:r>
            <w:r>
              <w:rPr>
                <w:spacing w:val="-7"/>
                <w:sz w:val="22"/>
              </w:rPr>
              <w:t> </w:t>
            </w:r>
            <w:r>
              <w:rPr>
                <w:sz w:val="22"/>
              </w:rPr>
              <w:t>organizational</w:t>
            </w:r>
            <w:r>
              <w:rPr>
                <w:spacing w:val="-7"/>
                <w:sz w:val="22"/>
              </w:rPr>
              <w:t> </w:t>
            </w:r>
            <w:r>
              <w:rPr>
                <w:sz w:val="22"/>
              </w:rPr>
              <w:t>role without ego.</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Identify</w:t>
            </w:r>
            <w:r>
              <w:rPr>
                <w:spacing w:val="-5"/>
                <w:sz w:val="22"/>
              </w:rPr>
              <w:t> </w:t>
            </w:r>
            <w:r>
              <w:rPr>
                <w:sz w:val="22"/>
              </w:rPr>
              <w:t>the</w:t>
            </w:r>
            <w:r>
              <w:rPr>
                <w:spacing w:val="-5"/>
                <w:sz w:val="22"/>
              </w:rPr>
              <w:t> </w:t>
            </w:r>
            <w:r>
              <w:rPr>
                <w:sz w:val="22"/>
              </w:rPr>
              <w:t>major</w:t>
            </w:r>
            <w:r>
              <w:rPr>
                <w:spacing w:val="-5"/>
                <w:sz w:val="22"/>
              </w:rPr>
              <w:t> </w:t>
            </w:r>
            <w:r>
              <w:rPr>
                <w:sz w:val="22"/>
              </w:rPr>
              <w:t>offices</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and</w:t>
            </w:r>
            <w:r>
              <w:rPr>
                <w:spacing w:val="-5"/>
                <w:sz w:val="22"/>
              </w:rPr>
              <w:t> </w:t>
            </w:r>
            <w:r>
              <w:rPr>
                <w:sz w:val="22"/>
              </w:rPr>
              <w:t>describe</w:t>
            </w:r>
            <w:r>
              <w:rPr>
                <w:spacing w:val="-5"/>
                <w:sz w:val="22"/>
              </w:rPr>
              <w:t> </w:t>
            </w:r>
            <w:r>
              <w:rPr>
                <w:sz w:val="22"/>
              </w:rPr>
              <w:t>the</w:t>
            </w:r>
            <w:r>
              <w:rPr>
                <w:spacing w:val="-5"/>
                <w:sz w:val="22"/>
              </w:rPr>
              <w:t> </w:t>
            </w:r>
            <w:r>
              <w:rPr>
                <w:sz w:val="22"/>
              </w:rPr>
              <w:t>daily</w:t>
            </w:r>
            <w:r>
              <w:rPr>
                <w:spacing w:val="-5"/>
                <w:sz w:val="22"/>
              </w:rPr>
              <w:t> </w:t>
            </w:r>
            <w:r>
              <w:rPr>
                <w:sz w:val="22"/>
              </w:rPr>
              <w:t>monastic routine of a Templar.</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8"/>
                <w:sz w:val="22"/>
              </w:rPr>
              <w:t> </w:t>
            </w:r>
            <w:r>
              <w:rPr>
                <w:b/>
                <w:sz w:val="22"/>
              </w:rPr>
              <w:t>5:</w:t>
            </w:r>
            <w:r>
              <w:rPr>
                <w:b/>
                <w:spacing w:val="-7"/>
                <w:sz w:val="22"/>
              </w:rPr>
              <w:t> </w:t>
            </w:r>
            <w:r>
              <w:rPr>
                <w:b/>
                <w:sz w:val="22"/>
              </w:rPr>
              <w:t>Spiritual</w:t>
            </w:r>
            <w:r>
              <w:rPr>
                <w:b/>
                <w:spacing w:val="-8"/>
                <w:sz w:val="22"/>
              </w:rPr>
              <w:t> </w:t>
            </w:r>
            <w:r>
              <w:rPr>
                <w:b/>
                <w:sz w:val="22"/>
              </w:rPr>
              <w:t>Discipline,</w:t>
            </w:r>
            <w:r>
              <w:rPr>
                <w:b/>
                <w:spacing w:val="-7"/>
                <w:sz w:val="22"/>
              </w:rPr>
              <w:t> </w:t>
            </w:r>
            <w:r>
              <w:rPr>
                <w:b/>
                <w:sz w:val="22"/>
              </w:rPr>
              <w:t>Service,</w:t>
            </w:r>
            <w:r>
              <w:rPr>
                <w:b/>
                <w:spacing w:val="-8"/>
                <w:sz w:val="22"/>
              </w:rPr>
              <w:t> </w:t>
            </w:r>
            <w:r>
              <w:rPr>
                <w:b/>
                <w:sz w:val="22"/>
              </w:rPr>
              <w:t>and</w:t>
            </w:r>
            <w:r>
              <w:rPr>
                <w:b/>
                <w:spacing w:val="-7"/>
                <w:sz w:val="22"/>
              </w:rPr>
              <w:t> </w:t>
            </w:r>
            <w:r>
              <w:rPr>
                <w:b/>
                <w:sz w:val="22"/>
              </w:rPr>
              <w:t>the</w:t>
            </w:r>
            <w:r>
              <w:rPr>
                <w:b/>
                <w:spacing w:val="-8"/>
                <w:sz w:val="22"/>
              </w:rPr>
              <w:t> </w:t>
            </w:r>
            <w:r>
              <w:rPr>
                <w:b/>
                <w:sz w:val="22"/>
              </w:rPr>
              <w:t>Corporal</w:t>
            </w:r>
            <w:r>
              <w:rPr>
                <w:b/>
                <w:spacing w:val="-7"/>
                <w:sz w:val="22"/>
              </w:rPr>
              <w:t> </w:t>
            </w:r>
            <w:r>
              <w:rPr>
                <w:b/>
                <w:spacing w:val="-4"/>
                <w:sz w:val="22"/>
              </w:rPr>
              <w:t>Rank</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Prayer,</w:t>
            </w:r>
            <w:r>
              <w:rPr>
                <w:spacing w:val="-8"/>
                <w:sz w:val="22"/>
              </w:rPr>
              <w:t> </w:t>
            </w:r>
            <w:r>
              <w:rPr>
                <w:sz w:val="22"/>
              </w:rPr>
              <w:t>obedience,</w:t>
            </w:r>
            <w:r>
              <w:rPr>
                <w:spacing w:val="-8"/>
                <w:sz w:val="22"/>
              </w:rPr>
              <w:t> </w:t>
            </w:r>
            <w:r>
              <w:rPr>
                <w:sz w:val="22"/>
              </w:rPr>
              <w:t>charity,</w:t>
            </w:r>
            <w:r>
              <w:rPr>
                <w:spacing w:val="-8"/>
                <w:sz w:val="22"/>
              </w:rPr>
              <w:t> </w:t>
            </w:r>
            <w:r>
              <w:rPr>
                <w:sz w:val="22"/>
              </w:rPr>
              <w:t>disciplined</w:t>
            </w:r>
            <w:r>
              <w:rPr>
                <w:spacing w:val="-8"/>
                <w:sz w:val="22"/>
              </w:rPr>
              <w:t> </w:t>
            </w:r>
            <w:r>
              <w:rPr>
                <w:sz w:val="22"/>
              </w:rPr>
              <w:t>conduct,</w:t>
            </w:r>
            <w:r>
              <w:rPr>
                <w:spacing w:val="-8"/>
                <w:sz w:val="22"/>
              </w:rPr>
              <w:t> </w:t>
            </w:r>
            <w:r>
              <w:rPr>
                <w:sz w:val="22"/>
              </w:rPr>
              <w:t>service</w:t>
            </w:r>
            <w:r>
              <w:rPr>
                <w:spacing w:val="-8"/>
                <w:sz w:val="22"/>
              </w:rPr>
              <w:t> </w:t>
            </w:r>
            <w:r>
              <w:rPr>
                <w:sz w:val="22"/>
              </w:rPr>
              <w:t>before</w:t>
            </w:r>
            <w:r>
              <w:rPr>
                <w:spacing w:val="-8"/>
                <w:sz w:val="22"/>
              </w:rPr>
              <w:t> </w:t>
            </w:r>
            <w:r>
              <w:rPr>
                <w:sz w:val="22"/>
              </w:rPr>
              <w:t>self,</w:t>
            </w:r>
            <w:r>
              <w:rPr>
                <w:spacing w:val="-8"/>
                <w:sz w:val="22"/>
              </w:rPr>
              <w:t> </w:t>
            </w:r>
            <w:r>
              <w:rPr>
                <w:sz w:val="22"/>
              </w:rPr>
              <w:t>and</w:t>
            </w:r>
            <w:r>
              <w:rPr>
                <w:spacing w:val="-8"/>
                <w:sz w:val="22"/>
              </w:rPr>
              <w:t> </w:t>
            </w:r>
            <w:r>
              <w:rPr>
                <w:sz w:val="22"/>
              </w:rPr>
              <w:t>the responsibilities connected to the Corporal rank.</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ind w:left="149"/>
              <w:rPr>
                <w:sz w:val="22"/>
              </w:rPr>
            </w:pPr>
            <w:r>
              <w:rPr>
                <w:sz w:val="22"/>
              </w:rPr>
              <w:t>The</w:t>
            </w:r>
            <w:r>
              <w:rPr>
                <w:spacing w:val="-7"/>
                <w:sz w:val="22"/>
              </w:rPr>
              <w:t> </w:t>
            </w:r>
            <w:r>
              <w:rPr>
                <w:sz w:val="22"/>
              </w:rPr>
              <w:t>inward</w:t>
            </w:r>
            <w:r>
              <w:rPr>
                <w:spacing w:val="-5"/>
                <w:sz w:val="22"/>
              </w:rPr>
              <w:t> </w:t>
            </w:r>
            <w:r>
              <w:rPr>
                <w:sz w:val="22"/>
              </w:rPr>
              <w:t>spiritual</w:t>
            </w:r>
            <w:r>
              <w:rPr>
                <w:spacing w:val="-5"/>
                <w:sz w:val="22"/>
              </w:rPr>
              <w:t> </w:t>
            </w:r>
            <w:r>
              <w:rPr>
                <w:sz w:val="22"/>
              </w:rPr>
              <w:t>life</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and</w:t>
            </w:r>
            <w:r>
              <w:rPr>
                <w:spacing w:val="-5"/>
                <w:sz w:val="22"/>
              </w:rPr>
              <w:t> </w:t>
            </w:r>
            <w:r>
              <w:rPr>
                <w:sz w:val="22"/>
              </w:rPr>
              <w:t>its</w:t>
            </w:r>
            <w:r>
              <w:rPr>
                <w:spacing w:val="-5"/>
                <w:sz w:val="22"/>
              </w:rPr>
              <w:t> </w:t>
            </w:r>
            <w:r>
              <w:rPr>
                <w:sz w:val="22"/>
              </w:rPr>
              <w:t>translation</w:t>
            </w:r>
            <w:r>
              <w:rPr>
                <w:spacing w:val="-5"/>
                <w:sz w:val="22"/>
              </w:rPr>
              <w:t> </w:t>
            </w:r>
            <w:r>
              <w:rPr>
                <w:sz w:val="22"/>
              </w:rPr>
              <w:t>into</w:t>
            </w:r>
            <w:r>
              <w:rPr>
                <w:spacing w:val="-5"/>
                <w:sz w:val="22"/>
              </w:rPr>
              <w:t> </w:t>
            </w:r>
            <w:r>
              <w:rPr>
                <w:sz w:val="22"/>
              </w:rPr>
              <w:t>outward</w:t>
            </w:r>
            <w:r>
              <w:rPr>
                <w:spacing w:val="-5"/>
                <w:sz w:val="22"/>
              </w:rPr>
              <w:t> </w:t>
            </w:r>
            <w:r>
              <w:rPr>
                <w:spacing w:val="-2"/>
                <w:sz w:val="22"/>
              </w:rPr>
              <w:t>service.</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Cultivating</w:t>
            </w:r>
            <w:r>
              <w:rPr>
                <w:spacing w:val="-6"/>
                <w:sz w:val="22"/>
              </w:rPr>
              <w:t> </w:t>
            </w:r>
            <w:r>
              <w:rPr>
                <w:sz w:val="22"/>
              </w:rPr>
              <w:t>personal</w:t>
            </w:r>
            <w:r>
              <w:rPr>
                <w:spacing w:val="-6"/>
                <w:sz w:val="22"/>
              </w:rPr>
              <w:t> </w:t>
            </w:r>
            <w:r>
              <w:rPr>
                <w:sz w:val="22"/>
              </w:rPr>
              <w:t>spiritual</w:t>
            </w:r>
            <w:r>
              <w:rPr>
                <w:spacing w:val="-6"/>
                <w:sz w:val="22"/>
              </w:rPr>
              <w:t> </w:t>
            </w:r>
            <w:r>
              <w:rPr>
                <w:sz w:val="22"/>
              </w:rPr>
              <w:t>discipline</w:t>
            </w:r>
            <w:r>
              <w:rPr>
                <w:spacing w:val="-6"/>
                <w:sz w:val="22"/>
              </w:rPr>
              <w:t> </w:t>
            </w:r>
            <w:r>
              <w:rPr>
                <w:sz w:val="22"/>
              </w:rPr>
              <w:t>as</w:t>
            </w:r>
            <w:r>
              <w:rPr>
                <w:spacing w:val="-6"/>
                <w:sz w:val="22"/>
              </w:rPr>
              <w:t> </w:t>
            </w:r>
            <w:r>
              <w:rPr>
                <w:sz w:val="22"/>
              </w:rPr>
              <w:t>the</w:t>
            </w:r>
            <w:r>
              <w:rPr>
                <w:spacing w:val="-6"/>
                <w:sz w:val="22"/>
              </w:rPr>
              <w:t> </w:t>
            </w:r>
            <w:r>
              <w:rPr>
                <w:sz w:val="22"/>
              </w:rPr>
              <w:t>absolute</w:t>
            </w:r>
            <w:r>
              <w:rPr>
                <w:spacing w:val="-6"/>
                <w:sz w:val="22"/>
              </w:rPr>
              <w:t> </w:t>
            </w:r>
            <w:r>
              <w:rPr>
                <w:sz w:val="22"/>
              </w:rPr>
              <w:t>prerequisite</w:t>
            </w:r>
            <w:r>
              <w:rPr>
                <w:spacing w:val="-6"/>
                <w:sz w:val="22"/>
              </w:rPr>
              <w:t> </w:t>
            </w:r>
            <w:r>
              <w:rPr>
                <w:sz w:val="22"/>
              </w:rPr>
              <w:t>for holding the Corporal rank.</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Pr>
                <w:sz w:val="22"/>
              </w:rPr>
            </w:pPr>
            <w:r>
              <w:rPr>
                <w:sz w:val="22"/>
              </w:rPr>
              <w:t>Articulate</w:t>
            </w:r>
            <w:r>
              <w:rPr>
                <w:spacing w:val="-4"/>
                <w:sz w:val="22"/>
              </w:rPr>
              <w:t> </w:t>
            </w:r>
            <w:r>
              <w:rPr>
                <w:sz w:val="22"/>
              </w:rPr>
              <w:t>the</w:t>
            </w:r>
            <w:r>
              <w:rPr>
                <w:spacing w:val="-4"/>
                <w:sz w:val="22"/>
              </w:rPr>
              <w:t> </w:t>
            </w:r>
            <w:r>
              <w:rPr>
                <w:sz w:val="22"/>
              </w:rPr>
              <w:t>modern</w:t>
            </w:r>
            <w:r>
              <w:rPr>
                <w:spacing w:val="-4"/>
                <w:sz w:val="22"/>
              </w:rPr>
              <w:t> </w:t>
            </w:r>
            <w:r>
              <w:rPr>
                <w:sz w:val="22"/>
              </w:rPr>
              <w:t>duties</w:t>
            </w:r>
            <w:r>
              <w:rPr>
                <w:spacing w:val="-4"/>
                <w:sz w:val="22"/>
              </w:rPr>
              <w:t> </w:t>
            </w:r>
            <w:r>
              <w:rPr>
                <w:sz w:val="22"/>
              </w:rPr>
              <w:t>of</w:t>
            </w:r>
            <w:r>
              <w:rPr>
                <w:spacing w:val="-4"/>
                <w:sz w:val="22"/>
              </w:rPr>
              <w:t> </w:t>
            </w:r>
            <w:r>
              <w:rPr>
                <w:sz w:val="22"/>
              </w:rPr>
              <w:t>a</w:t>
            </w:r>
            <w:r>
              <w:rPr>
                <w:spacing w:val="-4"/>
                <w:sz w:val="22"/>
              </w:rPr>
              <w:t> </w:t>
            </w:r>
            <w:r>
              <w:rPr>
                <w:sz w:val="22"/>
              </w:rPr>
              <w:t>Corporal</w:t>
            </w:r>
            <w:r>
              <w:rPr>
                <w:spacing w:val="-4"/>
                <w:sz w:val="22"/>
              </w:rPr>
              <w:t> </w:t>
            </w:r>
            <w:r>
              <w:rPr>
                <w:sz w:val="22"/>
              </w:rPr>
              <w:t>and</w:t>
            </w:r>
            <w:r>
              <w:rPr>
                <w:spacing w:val="-4"/>
                <w:sz w:val="22"/>
              </w:rPr>
              <w:t> </w:t>
            </w:r>
            <w:r>
              <w:rPr>
                <w:sz w:val="22"/>
              </w:rPr>
              <w:t>demonstrate</w:t>
            </w:r>
            <w:r>
              <w:rPr>
                <w:spacing w:val="-4"/>
                <w:sz w:val="22"/>
              </w:rPr>
              <w:t> </w:t>
            </w:r>
            <w:r>
              <w:rPr>
                <w:sz w:val="22"/>
              </w:rPr>
              <w:t>a</w:t>
            </w:r>
            <w:r>
              <w:rPr>
                <w:spacing w:val="-4"/>
                <w:sz w:val="22"/>
              </w:rPr>
              <w:t> </w:t>
            </w:r>
            <w:r>
              <w:rPr>
                <w:sz w:val="22"/>
              </w:rPr>
              <w:t>commitment</w:t>
            </w:r>
            <w:r>
              <w:rPr>
                <w:spacing w:val="-4"/>
                <w:sz w:val="22"/>
              </w:rPr>
              <w:t> </w:t>
            </w:r>
            <w:r>
              <w:rPr>
                <w:sz w:val="22"/>
              </w:rPr>
              <w:t>to service before self.</w:t>
            </w:r>
          </w:p>
        </w:tc>
      </w:tr>
    </w:tbl>
    <w:p>
      <w:pPr>
        <w:pStyle w:val="BodyText"/>
        <w:spacing w:before="52"/>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207"/>
              <w:rPr>
                <w:b/>
                <w:sz w:val="22"/>
              </w:rPr>
            </w:pPr>
            <w:r>
              <w:rPr>
                <w:b/>
                <w:sz w:val="22"/>
              </w:rPr>
              <w:t>Week</w:t>
            </w:r>
            <w:r>
              <w:rPr>
                <w:b/>
                <w:spacing w:val="-15"/>
                <w:sz w:val="22"/>
              </w:rPr>
              <w:t> </w:t>
            </w:r>
            <w:r>
              <w:rPr>
                <w:b/>
                <w:sz w:val="22"/>
              </w:rPr>
              <w:t>6:</w:t>
            </w:r>
            <w:r>
              <w:rPr>
                <w:b/>
                <w:spacing w:val="-14"/>
                <w:sz w:val="22"/>
              </w:rPr>
              <w:t> </w:t>
            </w:r>
            <w:r>
              <w:rPr>
                <w:b/>
                <w:sz w:val="22"/>
              </w:rPr>
              <w:t>Wealth,</w:t>
            </w:r>
            <w:r>
              <w:rPr>
                <w:b/>
                <w:spacing w:val="-11"/>
                <w:sz w:val="22"/>
              </w:rPr>
              <w:t> </w:t>
            </w:r>
            <w:r>
              <w:rPr>
                <w:b/>
                <w:sz w:val="22"/>
              </w:rPr>
              <w:t>Power,</w:t>
            </w:r>
            <w:r>
              <w:rPr>
                <w:b/>
                <w:spacing w:val="-11"/>
                <w:sz w:val="22"/>
              </w:rPr>
              <w:t> </w:t>
            </w:r>
            <w:r>
              <w:rPr>
                <w:b/>
                <w:sz w:val="22"/>
              </w:rPr>
              <w:t>Risks,</w:t>
            </w:r>
            <w:r>
              <w:rPr>
                <w:b/>
                <w:spacing w:val="-12"/>
                <w:sz w:val="22"/>
              </w:rPr>
              <w:t> </w:t>
            </w:r>
            <w:r>
              <w:rPr>
                <w:b/>
                <w:sz w:val="22"/>
              </w:rPr>
              <w:t>and</w:t>
            </w:r>
            <w:r>
              <w:rPr>
                <w:b/>
                <w:spacing w:val="-11"/>
                <w:sz w:val="22"/>
              </w:rPr>
              <w:t> </w:t>
            </w:r>
            <w:r>
              <w:rPr>
                <w:b/>
                <w:sz w:val="22"/>
              </w:rPr>
              <w:t>Mission</w:t>
            </w:r>
            <w:r>
              <w:rPr>
                <w:b/>
                <w:spacing w:val="-11"/>
                <w:sz w:val="22"/>
              </w:rPr>
              <w:t> </w:t>
            </w:r>
            <w:r>
              <w:rPr>
                <w:b/>
                <w:spacing w:val="-2"/>
                <w:sz w:val="22"/>
              </w:rPr>
              <w:t>Drift</w:t>
            </w:r>
          </w:p>
        </w:tc>
      </w:tr>
      <w:tr>
        <w:trPr>
          <w:trHeight w:val="959" w:hRule="atLeast"/>
        </w:trPr>
        <w:tc>
          <w:tcPr>
            <w:tcW w:w="2385" w:type="dxa"/>
          </w:tcPr>
          <w:p>
            <w:pPr>
              <w:pStyle w:val="TableParagraph"/>
              <w:spacing w:before="20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207"/>
              <w:ind w:left="149" w:right="250"/>
              <w:rPr>
                <w:sz w:val="22"/>
              </w:rPr>
            </w:pPr>
            <w:r>
              <w:rPr>
                <w:sz w:val="22"/>
              </w:rPr>
              <w:t>How</w:t>
            </w:r>
            <w:r>
              <w:rPr>
                <w:spacing w:val="-4"/>
                <w:sz w:val="22"/>
              </w:rPr>
              <w:t> </w:t>
            </w:r>
            <w:r>
              <w:rPr>
                <w:sz w:val="22"/>
              </w:rPr>
              <w:t>the</w:t>
            </w:r>
            <w:r>
              <w:rPr>
                <w:spacing w:val="-4"/>
                <w:sz w:val="22"/>
              </w:rPr>
              <w:t> </w:t>
            </w:r>
            <w:r>
              <w:rPr>
                <w:sz w:val="22"/>
              </w:rPr>
              <w:t>Order</w:t>
            </w:r>
            <w:r>
              <w:rPr>
                <w:spacing w:val="-4"/>
                <w:sz w:val="22"/>
              </w:rPr>
              <w:t> </w:t>
            </w:r>
            <w:r>
              <w:rPr>
                <w:sz w:val="22"/>
              </w:rPr>
              <w:t>became</w:t>
            </w:r>
            <w:r>
              <w:rPr>
                <w:spacing w:val="-4"/>
                <w:sz w:val="22"/>
              </w:rPr>
              <w:t> </w:t>
            </w:r>
            <w:r>
              <w:rPr>
                <w:sz w:val="22"/>
              </w:rPr>
              <w:t>powerful,</w:t>
            </w:r>
            <w:r>
              <w:rPr>
                <w:spacing w:val="-4"/>
                <w:sz w:val="22"/>
              </w:rPr>
              <w:t> </w:t>
            </w:r>
            <w:r>
              <w:rPr>
                <w:sz w:val="22"/>
              </w:rPr>
              <w:t>the</w:t>
            </w:r>
            <w:r>
              <w:rPr>
                <w:spacing w:val="-4"/>
                <w:sz w:val="22"/>
              </w:rPr>
              <w:t> </w:t>
            </w:r>
            <w:r>
              <w:rPr>
                <w:sz w:val="22"/>
              </w:rPr>
              <w:t>dangers</w:t>
            </w:r>
            <w:r>
              <w:rPr>
                <w:spacing w:val="-4"/>
                <w:sz w:val="22"/>
              </w:rPr>
              <w:t> </w:t>
            </w:r>
            <w:r>
              <w:rPr>
                <w:sz w:val="22"/>
              </w:rPr>
              <w:t>of</w:t>
            </w:r>
            <w:r>
              <w:rPr>
                <w:spacing w:val="-4"/>
                <w:sz w:val="22"/>
              </w:rPr>
              <w:t> </w:t>
            </w:r>
            <w:r>
              <w:rPr>
                <w:sz w:val="22"/>
              </w:rPr>
              <w:t>wealth</w:t>
            </w:r>
            <w:r>
              <w:rPr>
                <w:spacing w:val="-4"/>
                <w:sz w:val="22"/>
              </w:rPr>
              <w:t> </w:t>
            </w:r>
            <w:r>
              <w:rPr>
                <w:sz w:val="22"/>
              </w:rPr>
              <w:t>and</w:t>
            </w:r>
            <w:r>
              <w:rPr>
                <w:spacing w:val="-4"/>
                <w:sz w:val="22"/>
              </w:rPr>
              <w:t> </w:t>
            </w:r>
            <w:r>
              <w:rPr>
                <w:sz w:val="22"/>
              </w:rPr>
              <w:t>reputation,</w:t>
            </w:r>
            <w:r>
              <w:rPr>
                <w:spacing w:val="-4"/>
                <w:sz w:val="22"/>
              </w:rPr>
              <w:t> </w:t>
            </w:r>
            <w:r>
              <w:rPr>
                <w:sz w:val="22"/>
              </w:rPr>
              <w:t>and the warning against drifting from mission.</w:t>
            </w:r>
          </w:p>
        </w:tc>
      </w:tr>
      <w:tr>
        <w:trPr>
          <w:trHeight w:val="959" w:hRule="atLeast"/>
        </w:trPr>
        <w:tc>
          <w:tcPr>
            <w:tcW w:w="2385" w:type="dxa"/>
          </w:tcPr>
          <w:p>
            <w:pPr>
              <w:pStyle w:val="TableParagraph"/>
              <w:spacing w:line="312" w:lineRule="auto" w:before="207"/>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before="207"/>
              <w:ind w:left="149" w:right="24"/>
              <w:rPr>
                <w:sz w:val="22"/>
              </w:rPr>
            </w:pPr>
            <w:r>
              <w:rPr>
                <w:sz w:val="22"/>
              </w:rPr>
              <w:t>International</w:t>
            </w:r>
            <w:r>
              <w:rPr>
                <w:spacing w:val="-5"/>
                <w:sz w:val="22"/>
              </w:rPr>
              <w:t> </w:t>
            </w:r>
            <w:r>
              <w:rPr>
                <w:sz w:val="22"/>
              </w:rPr>
              <w:t>banking,</w:t>
            </w:r>
            <w:r>
              <w:rPr>
                <w:spacing w:val="-5"/>
                <w:sz w:val="22"/>
              </w:rPr>
              <w:t> </w:t>
            </w:r>
            <w:r>
              <w:rPr>
                <w:sz w:val="22"/>
              </w:rPr>
              <w:t>vast</w:t>
            </w:r>
            <w:r>
              <w:rPr>
                <w:spacing w:val="-5"/>
                <w:sz w:val="22"/>
              </w:rPr>
              <w:t> </w:t>
            </w:r>
            <w:r>
              <w:rPr>
                <w:sz w:val="22"/>
              </w:rPr>
              <w:t>land</w:t>
            </w:r>
            <w:r>
              <w:rPr>
                <w:spacing w:val="-5"/>
                <w:sz w:val="22"/>
              </w:rPr>
              <w:t> </w:t>
            </w:r>
            <w:r>
              <w:rPr>
                <w:sz w:val="22"/>
              </w:rPr>
              <w:t>holdings,</w:t>
            </w:r>
            <w:r>
              <w:rPr>
                <w:spacing w:val="-5"/>
                <w:sz w:val="22"/>
              </w:rPr>
              <w:t> </w:t>
            </w:r>
            <w:r>
              <w:rPr>
                <w:sz w:val="22"/>
              </w:rPr>
              <w:t>political</w:t>
            </w:r>
            <w:r>
              <w:rPr>
                <w:spacing w:val="-5"/>
                <w:sz w:val="22"/>
              </w:rPr>
              <w:t> </w:t>
            </w:r>
            <w:r>
              <w:rPr>
                <w:sz w:val="22"/>
              </w:rPr>
              <w:t>entanglement,</w:t>
            </w:r>
            <w:r>
              <w:rPr>
                <w:spacing w:val="-5"/>
                <w:sz w:val="22"/>
              </w:rPr>
              <w:t> </w:t>
            </w:r>
            <w:r>
              <w:rPr>
                <w:sz w:val="22"/>
              </w:rPr>
              <w:t>and</w:t>
            </w:r>
            <w:r>
              <w:rPr>
                <w:spacing w:val="-5"/>
                <w:sz w:val="22"/>
              </w:rPr>
              <w:t> </w:t>
            </w:r>
            <w:r>
              <w:rPr>
                <w:sz w:val="22"/>
              </w:rPr>
              <w:t>the</w:t>
            </w:r>
            <w:r>
              <w:rPr>
                <w:spacing w:val="-5"/>
                <w:sz w:val="22"/>
              </w:rPr>
              <w:t> </w:t>
            </w:r>
            <w:r>
              <w:rPr>
                <w:sz w:val="22"/>
              </w:rPr>
              <w:t>loss of the original focus.</w:t>
            </w:r>
          </w:p>
        </w:tc>
      </w:tr>
    </w:tbl>
    <w:p>
      <w:pPr>
        <w:pStyle w:val="TableParagraph"/>
        <w:spacing w:after="0" w:line="312" w:lineRule="auto"/>
        <w:rPr>
          <w:sz w:val="22"/>
        </w:rPr>
        <w:sectPr>
          <w:type w:val="continuous"/>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Pr>
                <w:sz w:val="22"/>
              </w:rPr>
            </w:pPr>
            <w:r>
              <w:rPr>
                <w:sz w:val="22"/>
              </w:rPr>
              <w:t>Vigilance</w:t>
            </w:r>
            <w:r>
              <w:rPr>
                <w:spacing w:val="-6"/>
                <w:sz w:val="22"/>
              </w:rPr>
              <w:t> </w:t>
            </w:r>
            <w:r>
              <w:rPr>
                <w:sz w:val="22"/>
              </w:rPr>
              <w:t>against</w:t>
            </w:r>
            <w:r>
              <w:rPr>
                <w:spacing w:val="-6"/>
                <w:sz w:val="22"/>
              </w:rPr>
              <w:t> </w:t>
            </w:r>
            <w:r>
              <w:rPr>
                <w:sz w:val="22"/>
              </w:rPr>
              <w:t>institutional</w:t>
            </w:r>
            <w:r>
              <w:rPr>
                <w:spacing w:val="-6"/>
                <w:sz w:val="22"/>
              </w:rPr>
              <w:t> </w:t>
            </w:r>
            <w:r>
              <w:rPr>
                <w:sz w:val="22"/>
              </w:rPr>
              <w:t>and</w:t>
            </w:r>
            <w:r>
              <w:rPr>
                <w:spacing w:val="-6"/>
                <w:sz w:val="22"/>
              </w:rPr>
              <w:t> </w:t>
            </w:r>
            <w:r>
              <w:rPr>
                <w:sz w:val="22"/>
              </w:rPr>
              <w:t>personal</w:t>
            </w:r>
            <w:r>
              <w:rPr>
                <w:spacing w:val="-6"/>
                <w:sz w:val="22"/>
              </w:rPr>
              <w:t> </w:t>
            </w:r>
            <w:r>
              <w:rPr>
                <w:sz w:val="22"/>
              </w:rPr>
              <w:t>pride,</w:t>
            </w:r>
            <w:r>
              <w:rPr>
                <w:spacing w:val="-6"/>
                <w:sz w:val="22"/>
              </w:rPr>
              <w:t> </w:t>
            </w:r>
            <w:r>
              <w:rPr>
                <w:sz w:val="22"/>
              </w:rPr>
              <w:t>and</w:t>
            </w:r>
            <w:r>
              <w:rPr>
                <w:spacing w:val="-6"/>
                <w:sz w:val="22"/>
              </w:rPr>
              <w:t> </w:t>
            </w:r>
            <w:r>
              <w:rPr>
                <w:sz w:val="22"/>
              </w:rPr>
              <w:t>the</w:t>
            </w:r>
            <w:r>
              <w:rPr>
                <w:spacing w:val="-6"/>
                <w:sz w:val="22"/>
              </w:rPr>
              <w:t> </w:t>
            </w:r>
            <w:r>
              <w:rPr>
                <w:sz w:val="22"/>
              </w:rPr>
              <w:t>spiritual</w:t>
            </w:r>
            <w:r>
              <w:rPr>
                <w:spacing w:val="-6"/>
                <w:sz w:val="22"/>
              </w:rPr>
              <w:t> </w:t>
            </w:r>
            <w:r>
              <w:rPr>
                <w:sz w:val="22"/>
              </w:rPr>
              <w:t>dangers</w:t>
            </w:r>
            <w:r>
              <w:rPr>
                <w:spacing w:val="-6"/>
                <w:sz w:val="22"/>
              </w:rPr>
              <w:t> </w:t>
            </w:r>
            <w:r>
              <w:rPr>
                <w:sz w:val="22"/>
              </w:rPr>
              <w:t>of unchecked power.</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Pr>
                <w:sz w:val="22"/>
              </w:rPr>
            </w:pPr>
            <w:r>
              <w:rPr>
                <w:sz w:val="22"/>
              </w:rPr>
              <w:t>Critically</w:t>
            </w:r>
            <w:r>
              <w:rPr>
                <w:spacing w:val="-5"/>
                <w:sz w:val="22"/>
              </w:rPr>
              <w:t> </w:t>
            </w:r>
            <w:r>
              <w:rPr>
                <w:sz w:val="22"/>
              </w:rPr>
              <w:t>assess</w:t>
            </w:r>
            <w:r>
              <w:rPr>
                <w:spacing w:val="-5"/>
                <w:sz w:val="22"/>
              </w:rPr>
              <w:t> </w:t>
            </w:r>
            <w:r>
              <w:rPr>
                <w:sz w:val="22"/>
              </w:rPr>
              <w:t>how</w:t>
            </w:r>
            <w:r>
              <w:rPr>
                <w:spacing w:val="-5"/>
                <w:sz w:val="22"/>
              </w:rPr>
              <w:t> </w:t>
            </w:r>
            <w:r>
              <w:rPr>
                <w:sz w:val="22"/>
              </w:rPr>
              <w:t>success</w:t>
            </w:r>
            <w:r>
              <w:rPr>
                <w:spacing w:val="-5"/>
                <w:sz w:val="22"/>
              </w:rPr>
              <w:t> </w:t>
            </w:r>
            <w:r>
              <w:rPr>
                <w:sz w:val="22"/>
              </w:rPr>
              <w:t>and</w:t>
            </w:r>
            <w:r>
              <w:rPr>
                <w:spacing w:val="-5"/>
                <w:sz w:val="22"/>
              </w:rPr>
              <w:t> </w:t>
            </w:r>
            <w:r>
              <w:rPr>
                <w:sz w:val="22"/>
              </w:rPr>
              <w:t>wealth</w:t>
            </w:r>
            <w:r>
              <w:rPr>
                <w:spacing w:val="-5"/>
                <w:sz w:val="22"/>
              </w:rPr>
              <w:t> </w:t>
            </w:r>
            <w:r>
              <w:rPr>
                <w:sz w:val="22"/>
              </w:rPr>
              <w:t>became</w:t>
            </w:r>
            <w:r>
              <w:rPr>
                <w:spacing w:val="-5"/>
                <w:sz w:val="22"/>
              </w:rPr>
              <w:t> </w:t>
            </w:r>
            <w:r>
              <w:rPr>
                <w:sz w:val="22"/>
              </w:rPr>
              <w:t>the</w:t>
            </w:r>
            <w:r>
              <w:rPr>
                <w:spacing w:val="-5"/>
                <w:sz w:val="22"/>
              </w:rPr>
              <w:t> </w:t>
            </w:r>
            <w:r>
              <w:rPr>
                <w:sz w:val="22"/>
              </w:rPr>
              <w:t>vulnerabilities</w:t>
            </w:r>
            <w:r>
              <w:rPr>
                <w:spacing w:val="-5"/>
                <w:sz w:val="22"/>
              </w:rPr>
              <w:t> </w:t>
            </w:r>
            <w:r>
              <w:rPr>
                <w:sz w:val="22"/>
              </w:rPr>
              <w:t>that compromised the Order.</w:t>
            </w:r>
          </w:p>
        </w:tc>
      </w:tr>
    </w:tbl>
    <w:p>
      <w:pPr>
        <w:pStyle w:val="BodyText"/>
        <w:spacing w:before="5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6"/>
                <w:sz w:val="22"/>
              </w:rPr>
              <w:t> </w:t>
            </w:r>
            <w:r>
              <w:rPr>
                <w:b/>
                <w:sz w:val="22"/>
              </w:rPr>
              <w:t>7:</w:t>
            </w:r>
            <w:r>
              <w:rPr>
                <w:b/>
                <w:spacing w:val="-6"/>
                <w:sz w:val="22"/>
              </w:rPr>
              <w:t> </w:t>
            </w:r>
            <w:r>
              <w:rPr>
                <w:b/>
                <w:sz w:val="22"/>
              </w:rPr>
              <w:t>Crisis,</w:t>
            </w:r>
            <w:r>
              <w:rPr>
                <w:b/>
                <w:spacing w:val="-6"/>
                <w:sz w:val="22"/>
              </w:rPr>
              <w:t> </w:t>
            </w:r>
            <w:r>
              <w:rPr>
                <w:b/>
                <w:sz w:val="22"/>
              </w:rPr>
              <w:t>Friday</w:t>
            </w:r>
            <w:r>
              <w:rPr>
                <w:b/>
                <w:spacing w:val="-6"/>
                <w:sz w:val="22"/>
              </w:rPr>
              <w:t> </w:t>
            </w:r>
            <w:r>
              <w:rPr>
                <w:b/>
                <w:sz w:val="22"/>
              </w:rPr>
              <w:t>the</w:t>
            </w:r>
            <w:r>
              <w:rPr>
                <w:b/>
                <w:spacing w:val="-6"/>
                <w:sz w:val="22"/>
              </w:rPr>
              <w:t> </w:t>
            </w:r>
            <w:r>
              <w:rPr>
                <w:b/>
                <w:sz w:val="22"/>
              </w:rPr>
              <w:t>13th,</w:t>
            </w:r>
            <w:r>
              <w:rPr>
                <w:b/>
                <w:spacing w:val="-6"/>
                <w:sz w:val="22"/>
              </w:rPr>
              <w:t> </w:t>
            </w:r>
            <w:r>
              <w:rPr>
                <w:b/>
                <w:sz w:val="22"/>
              </w:rPr>
              <w:t>and</w:t>
            </w:r>
            <w:r>
              <w:rPr>
                <w:b/>
                <w:spacing w:val="-6"/>
                <w:sz w:val="22"/>
              </w:rPr>
              <w:t> </w:t>
            </w:r>
            <w:r>
              <w:rPr>
                <w:b/>
                <w:spacing w:val="-2"/>
                <w:sz w:val="22"/>
              </w:rPr>
              <w:t>Suppression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Philip</w:t>
            </w:r>
            <w:r>
              <w:rPr>
                <w:spacing w:val="-10"/>
                <w:sz w:val="22"/>
              </w:rPr>
              <w:t> </w:t>
            </w:r>
            <w:r>
              <w:rPr>
                <w:sz w:val="22"/>
              </w:rPr>
              <w:t>IV,</w:t>
            </w:r>
            <w:r>
              <w:rPr>
                <w:spacing w:val="-10"/>
                <w:sz w:val="22"/>
              </w:rPr>
              <w:t> </w:t>
            </w:r>
            <w:r>
              <w:rPr>
                <w:sz w:val="22"/>
              </w:rPr>
              <w:t>the</w:t>
            </w:r>
            <w:r>
              <w:rPr>
                <w:spacing w:val="-10"/>
                <w:sz w:val="22"/>
              </w:rPr>
              <w:t> </w:t>
            </w:r>
            <w:r>
              <w:rPr>
                <w:sz w:val="22"/>
              </w:rPr>
              <w:t>1307</w:t>
            </w:r>
            <w:r>
              <w:rPr>
                <w:spacing w:val="-10"/>
                <w:sz w:val="22"/>
              </w:rPr>
              <w:t> </w:t>
            </w:r>
            <w:r>
              <w:rPr>
                <w:sz w:val="22"/>
              </w:rPr>
              <w:t>arrests,</w:t>
            </w:r>
            <w:r>
              <w:rPr>
                <w:spacing w:val="-10"/>
                <w:sz w:val="22"/>
              </w:rPr>
              <w:t> </w:t>
            </w:r>
            <w:r>
              <w:rPr>
                <w:sz w:val="22"/>
              </w:rPr>
              <w:t>Clement</w:t>
            </w:r>
            <w:r>
              <w:rPr>
                <w:spacing w:val="-14"/>
                <w:sz w:val="22"/>
              </w:rPr>
              <w:t> </w:t>
            </w:r>
            <w:r>
              <w:rPr>
                <w:sz w:val="22"/>
              </w:rPr>
              <w:t>V,</w:t>
            </w:r>
            <w:r>
              <w:rPr>
                <w:spacing w:val="-10"/>
                <w:sz w:val="22"/>
              </w:rPr>
              <w:t> </w:t>
            </w:r>
            <w:r>
              <w:rPr>
                <w:sz w:val="22"/>
              </w:rPr>
              <w:t>false</w:t>
            </w:r>
            <w:r>
              <w:rPr>
                <w:spacing w:val="-10"/>
                <w:sz w:val="22"/>
              </w:rPr>
              <w:t> </w:t>
            </w:r>
            <w:r>
              <w:rPr>
                <w:sz w:val="22"/>
              </w:rPr>
              <w:t>accusation,</w:t>
            </w:r>
            <w:r>
              <w:rPr>
                <w:spacing w:val="-10"/>
                <w:sz w:val="22"/>
              </w:rPr>
              <w:t> </w:t>
            </w:r>
            <w:r>
              <w:rPr>
                <w:sz w:val="22"/>
              </w:rPr>
              <w:t>suppression,</w:t>
            </w:r>
            <w:r>
              <w:rPr>
                <w:spacing w:val="-10"/>
                <w:sz w:val="22"/>
              </w:rPr>
              <w:t> </w:t>
            </w:r>
            <w:r>
              <w:rPr>
                <w:sz w:val="22"/>
              </w:rPr>
              <w:t>and courage under pressure.</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Pr>
                <w:sz w:val="22"/>
              </w:rPr>
            </w:pPr>
            <w:r>
              <w:rPr>
                <w:sz w:val="22"/>
              </w:rPr>
              <w:t>The</w:t>
            </w:r>
            <w:r>
              <w:rPr>
                <w:spacing w:val="-5"/>
                <w:sz w:val="22"/>
              </w:rPr>
              <w:t> </w:t>
            </w:r>
            <w:r>
              <w:rPr>
                <w:sz w:val="22"/>
              </w:rPr>
              <w:t>political</w:t>
            </w:r>
            <w:r>
              <w:rPr>
                <w:spacing w:val="-5"/>
                <w:sz w:val="22"/>
              </w:rPr>
              <w:t> </w:t>
            </w:r>
            <w:r>
              <w:rPr>
                <w:sz w:val="22"/>
              </w:rPr>
              <w:t>motivations</w:t>
            </w:r>
            <w:r>
              <w:rPr>
                <w:spacing w:val="-5"/>
                <w:sz w:val="22"/>
              </w:rPr>
              <w:t> </w:t>
            </w:r>
            <w:r>
              <w:rPr>
                <w:sz w:val="22"/>
              </w:rPr>
              <w:t>of</w:t>
            </w:r>
            <w:r>
              <w:rPr>
                <w:spacing w:val="-5"/>
                <w:sz w:val="22"/>
              </w:rPr>
              <w:t> </w:t>
            </w:r>
            <w:r>
              <w:rPr>
                <w:sz w:val="22"/>
              </w:rPr>
              <w:t>the</w:t>
            </w:r>
            <w:r>
              <w:rPr>
                <w:spacing w:val="-5"/>
                <w:sz w:val="22"/>
              </w:rPr>
              <w:t> </w:t>
            </w:r>
            <w:r>
              <w:rPr>
                <w:sz w:val="22"/>
              </w:rPr>
              <w:t>French</w:t>
            </w:r>
            <w:r>
              <w:rPr>
                <w:spacing w:val="-5"/>
                <w:sz w:val="22"/>
              </w:rPr>
              <w:t> </w:t>
            </w:r>
            <w:r>
              <w:rPr>
                <w:sz w:val="22"/>
              </w:rPr>
              <w:t>Crown,</w:t>
            </w:r>
            <w:r>
              <w:rPr>
                <w:spacing w:val="-5"/>
                <w:sz w:val="22"/>
              </w:rPr>
              <w:t> </w:t>
            </w:r>
            <w:r>
              <w:rPr>
                <w:sz w:val="22"/>
              </w:rPr>
              <w:t>the</w:t>
            </w:r>
            <w:r>
              <w:rPr>
                <w:spacing w:val="-5"/>
                <w:sz w:val="22"/>
              </w:rPr>
              <w:t> </w:t>
            </w:r>
            <w:r>
              <w:rPr>
                <w:sz w:val="22"/>
              </w:rPr>
              <w:t>trials,</w:t>
            </w:r>
            <w:r>
              <w:rPr>
                <w:spacing w:val="-5"/>
                <w:sz w:val="22"/>
              </w:rPr>
              <w:t> </w:t>
            </w:r>
            <w:r>
              <w:rPr>
                <w:sz w:val="22"/>
              </w:rPr>
              <w:t>forced</w:t>
            </w:r>
            <w:r>
              <w:rPr>
                <w:spacing w:val="-5"/>
                <w:sz w:val="22"/>
              </w:rPr>
              <w:t> </w:t>
            </w:r>
            <w:r>
              <w:rPr>
                <w:sz w:val="22"/>
              </w:rPr>
              <w:t>confessions, and papal dissolution.</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Pr>
                <w:sz w:val="22"/>
              </w:rPr>
            </w:pPr>
            <w:r>
              <w:rPr>
                <w:sz w:val="22"/>
              </w:rPr>
              <w:t>Maintaining</w:t>
            </w:r>
            <w:r>
              <w:rPr>
                <w:spacing w:val="-4"/>
                <w:sz w:val="22"/>
              </w:rPr>
              <w:t> </w:t>
            </w:r>
            <w:r>
              <w:rPr>
                <w:sz w:val="22"/>
              </w:rPr>
              <w:t>faith,</w:t>
            </w:r>
            <w:r>
              <w:rPr>
                <w:spacing w:val="-4"/>
                <w:sz w:val="22"/>
              </w:rPr>
              <w:t> </w:t>
            </w:r>
            <w:r>
              <w:rPr>
                <w:sz w:val="22"/>
              </w:rPr>
              <w:t>courage,</w:t>
            </w:r>
            <w:r>
              <w:rPr>
                <w:spacing w:val="-4"/>
                <w:sz w:val="22"/>
              </w:rPr>
              <w:t> </w:t>
            </w:r>
            <w:r>
              <w:rPr>
                <w:sz w:val="22"/>
              </w:rPr>
              <w:t>and</w:t>
            </w:r>
            <w:r>
              <w:rPr>
                <w:spacing w:val="-4"/>
                <w:sz w:val="22"/>
              </w:rPr>
              <w:t> </w:t>
            </w:r>
            <w:r>
              <w:rPr>
                <w:sz w:val="22"/>
              </w:rPr>
              <w:t>integrity</w:t>
            </w:r>
            <w:r>
              <w:rPr>
                <w:spacing w:val="-4"/>
                <w:sz w:val="22"/>
              </w:rPr>
              <w:t> </w:t>
            </w:r>
            <w:r>
              <w:rPr>
                <w:sz w:val="22"/>
              </w:rPr>
              <w:t>in</w:t>
            </w:r>
            <w:r>
              <w:rPr>
                <w:spacing w:val="-4"/>
                <w:sz w:val="22"/>
              </w:rPr>
              <w:t> </w:t>
            </w:r>
            <w:r>
              <w:rPr>
                <w:sz w:val="22"/>
              </w:rPr>
              <w:t>the</w:t>
            </w:r>
            <w:r>
              <w:rPr>
                <w:spacing w:val="-4"/>
                <w:sz w:val="22"/>
              </w:rPr>
              <w:t> </w:t>
            </w:r>
            <w:r>
              <w:rPr>
                <w:sz w:val="22"/>
              </w:rPr>
              <w:t>face</w:t>
            </w:r>
            <w:r>
              <w:rPr>
                <w:spacing w:val="-4"/>
                <w:sz w:val="22"/>
              </w:rPr>
              <w:t> </w:t>
            </w:r>
            <w:r>
              <w:rPr>
                <w:sz w:val="22"/>
              </w:rPr>
              <w:t>of</w:t>
            </w:r>
            <w:r>
              <w:rPr>
                <w:spacing w:val="-4"/>
                <w:sz w:val="22"/>
              </w:rPr>
              <w:t> </w:t>
            </w:r>
            <w:r>
              <w:rPr>
                <w:sz w:val="22"/>
              </w:rPr>
              <w:t>false</w:t>
            </w:r>
            <w:r>
              <w:rPr>
                <w:spacing w:val="-4"/>
                <w:sz w:val="22"/>
              </w:rPr>
              <w:t> </w:t>
            </w:r>
            <w:r>
              <w:rPr>
                <w:sz w:val="22"/>
              </w:rPr>
              <w:t>accusation</w:t>
            </w:r>
            <w:r>
              <w:rPr>
                <w:spacing w:val="-4"/>
                <w:sz w:val="22"/>
              </w:rPr>
              <w:t> </w:t>
            </w:r>
            <w:r>
              <w:rPr>
                <w:sz w:val="22"/>
              </w:rPr>
              <w:t>and systemic injustice.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Summarize</w:t>
            </w:r>
            <w:r>
              <w:rPr>
                <w:spacing w:val="-5"/>
                <w:sz w:val="22"/>
              </w:rPr>
              <w:t> </w:t>
            </w:r>
            <w:r>
              <w:rPr>
                <w:sz w:val="22"/>
              </w:rPr>
              <w:t>the</w:t>
            </w:r>
            <w:r>
              <w:rPr>
                <w:spacing w:val="-5"/>
                <w:sz w:val="22"/>
              </w:rPr>
              <w:t> </w:t>
            </w:r>
            <w:r>
              <w:rPr>
                <w:sz w:val="22"/>
              </w:rPr>
              <w:t>events</w:t>
            </w:r>
            <w:r>
              <w:rPr>
                <w:spacing w:val="-5"/>
                <w:sz w:val="22"/>
              </w:rPr>
              <w:t> </w:t>
            </w:r>
            <w:r>
              <w:rPr>
                <w:sz w:val="22"/>
              </w:rPr>
              <w:t>leading</w:t>
            </w:r>
            <w:r>
              <w:rPr>
                <w:spacing w:val="-5"/>
                <w:sz w:val="22"/>
              </w:rPr>
              <w:t> </w:t>
            </w:r>
            <w:r>
              <w:rPr>
                <w:sz w:val="22"/>
              </w:rPr>
              <w:t>to</w:t>
            </w:r>
            <w:r>
              <w:rPr>
                <w:spacing w:val="-5"/>
                <w:sz w:val="22"/>
              </w:rPr>
              <w:t> </w:t>
            </w:r>
            <w:r>
              <w:rPr>
                <w:sz w:val="22"/>
              </w:rPr>
              <w:t>the</w:t>
            </w:r>
            <w:r>
              <w:rPr>
                <w:spacing w:val="-5"/>
                <w:sz w:val="22"/>
              </w:rPr>
              <w:t> </w:t>
            </w:r>
            <w:r>
              <w:rPr>
                <w:sz w:val="22"/>
              </w:rPr>
              <w:t>suppression</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without resorting to conspiracy theories.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8:</w:t>
            </w:r>
            <w:r>
              <w:rPr>
                <w:b/>
                <w:spacing w:val="-8"/>
                <w:sz w:val="22"/>
              </w:rPr>
              <w:t> </w:t>
            </w:r>
            <w:r>
              <w:rPr>
                <w:b/>
                <w:sz w:val="22"/>
              </w:rPr>
              <w:t>Jacques</w:t>
            </w:r>
            <w:r>
              <w:rPr>
                <w:b/>
                <w:spacing w:val="-9"/>
                <w:sz w:val="22"/>
              </w:rPr>
              <w:t> </w:t>
            </w:r>
            <w:r>
              <w:rPr>
                <w:b/>
                <w:sz w:val="22"/>
              </w:rPr>
              <w:t>de</w:t>
            </w:r>
            <w:r>
              <w:rPr>
                <w:b/>
                <w:spacing w:val="-8"/>
                <w:sz w:val="22"/>
              </w:rPr>
              <w:t> </w:t>
            </w:r>
            <w:r>
              <w:rPr>
                <w:b/>
                <w:sz w:val="22"/>
              </w:rPr>
              <w:t>Molay,</w:t>
            </w:r>
            <w:r>
              <w:rPr>
                <w:b/>
                <w:spacing w:val="-9"/>
                <w:sz w:val="22"/>
              </w:rPr>
              <w:t> </w:t>
            </w:r>
            <w:r>
              <w:rPr>
                <w:b/>
                <w:sz w:val="22"/>
              </w:rPr>
              <w:t>Fall</w:t>
            </w:r>
            <w:r>
              <w:rPr>
                <w:b/>
                <w:spacing w:val="-8"/>
                <w:sz w:val="22"/>
              </w:rPr>
              <w:t> </w:t>
            </w:r>
            <w:r>
              <w:rPr>
                <w:b/>
                <w:sz w:val="22"/>
              </w:rPr>
              <w:t>of</w:t>
            </w:r>
            <w:r>
              <w:rPr>
                <w:b/>
                <w:spacing w:val="-9"/>
                <w:sz w:val="22"/>
              </w:rPr>
              <w:t> </w:t>
            </w:r>
            <w:r>
              <w:rPr>
                <w:b/>
                <w:sz w:val="22"/>
              </w:rPr>
              <w:t>the</w:t>
            </w:r>
            <w:r>
              <w:rPr>
                <w:b/>
                <w:spacing w:val="-8"/>
                <w:sz w:val="22"/>
              </w:rPr>
              <w:t> </w:t>
            </w:r>
            <w:r>
              <w:rPr>
                <w:b/>
                <w:sz w:val="22"/>
              </w:rPr>
              <w:t>Order,</w:t>
            </w:r>
            <w:r>
              <w:rPr>
                <w:b/>
                <w:spacing w:val="-9"/>
                <w:sz w:val="22"/>
              </w:rPr>
              <w:t> </w:t>
            </w:r>
            <w:r>
              <w:rPr>
                <w:b/>
                <w:sz w:val="22"/>
              </w:rPr>
              <w:t>and</w:t>
            </w:r>
            <w:r>
              <w:rPr>
                <w:b/>
                <w:spacing w:val="-8"/>
                <w:sz w:val="22"/>
              </w:rPr>
              <w:t> </w:t>
            </w:r>
            <w:r>
              <w:rPr>
                <w:b/>
                <w:sz w:val="22"/>
              </w:rPr>
              <w:t>Historical</w:t>
            </w:r>
            <w:r>
              <w:rPr>
                <w:b/>
                <w:spacing w:val="-8"/>
                <w:sz w:val="22"/>
              </w:rPr>
              <w:t> </w:t>
            </w:r>
            <w:r>
              <w:rPr>
                <w:b/>
                <w:spacing w:val="-2"/>
                <w:sz w:val="22"/>
              </w:rPr>
              <w:t>Importance</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Final</w:t>
            </w:r>
            <w:r>
              <w:rPr>
                <w:spacing w:val="-8"/>
                <w:sz w:val="22"/>
              </w:rPr>
              <w:t> </w:t>
            </w:r>
            <w:r>
              <w:rPr>
                <w:sz w:val="22"/>
              </w:rPr>
              <w:t>review,</w:t>
            </w:r>
            <w:r>
              <w:rPr>
                <w:spacing w:val="-8"/>
                <w:sz w:val="22"/>
              </w:rPr>
              <w:t> </w:t>
            </w:r>
            <w:r>
              <w:rPr>
                <w:sz w:val="22"/>
              </w:rPr>
              <w:t>Jacques</w:t>
            </w:r>
            <w:r>
              <w:rPr>
                <w:spacing w:val="-8"/>
                <w:sz w:val="22"/>
              </w:rPr>
              <w:t> </w:t>
            </w:r>
            <w:r>
              <w:rPr>
                <w:sz w:val="22"/>
              </w:rPr>
              <w:t>de</w:t>
            </w:r>
            <w:r>
              <w:rPr>
                <w:spacing w:val="-8"/>
                <w:sz w:val="22"/>
              </w:rPr>
              <w:t> </w:t>
            </w:r>
            <w:r>
              <w:rPr>
                <w:sz w:val="22"/>
              </w:rPr>
              <w:t>Molay,</w:t>
            </w:r>
            <w:r>
              <w:rPr>
                <w:spacing w:val="-8"/>
                <w:sz w:val="22"/>
              </w:rPr>
              <w:t> </w:t>
            </w:r>
            <w:r>
              <w:rPr>
                <w:sz w:val="22"/>
              </w:rPr>
              <w:t>the</w:t>
            </w:r>
            <w:r>
              <w:rPr>
                <w:spacing w:val="-8"/>
                <w:sz w:val="22"/>
              </w:rPr>
              <w:t> </w:t>
            </w:r>
            <w:r>
              <w:rPr>
                <w:sz w:val="22"/>
              </w:rPr>
              <w:t>fall</w:t>
            </w:r>
            <w:r>
              <w:rPr>
                <w:spacing w:val="-8"/>
                <w:sz w:val="22"/>
              </w:rPr>
              <w:t> </w:t>
            </w:r>
            <w:r>
              <w:rPr>
                <w:sz w:val="22"/>
              </w:rPr>
              <w:t>of</w:t>
            </w:r>
            <w:r>
              <w:rPr>
                <w:spacing w:val="-8"/>
                <w:sz w:val="22"/>
              </w:rPr>
              <w:t> </w:t>
            </w:r>
            <w:r>
              <w:rPr>
                <w:sz w:val="22"/>
              </w:rPr>
              <w:t>the</w:t>
            </w:r>
            <w:r>
              <w:rPr>
                <w:spacing w:val="-8"/>
                <w:sz w:val="22"/>
              </w:rPr>
              <w:t> </w:t>
            </w:r>
            <w:r>
              <w:rPr>
                <w:sz w:val="22"/>
              </w:rPr>
              <w:t>Order,</w:t>
            </w:r>
            <w:r>
              <w:rPr>
                <w:spacing w:val="-8"/>
                <w:sz w:val="22"/>
              </w:rPr>
              <w:t> </w:t>
            </w:r>
            <w:r>
              <w:rPr>
                <w:sz w:val="22"/>
              </w:rPr>
              <w:t>historical</w:t>
            </w:r>
            <w:r>
              <w:rPr>
                <w:spacing w:val="-8"/>
                <w:sz w:val="22"/>
              </w:rPr>
              <w:t> </w:t>
            </w:r>
            <w:r>
              <w:rPr>
                <w:sz w:val="22"/>
              </w:rPr>
              <w:t>importance, and readiness for promotion review.</w:t>
            </w:r>
          </w:p>
        </w:tc>
      </w:tr>
      <w:tr>
        <w:trPr>
          <w:trHeight w:val="959" w:hRule="atLeast"/>
        </w:trPr>
        <w:tc>
          <w:tcPr>
            <w:tcW w:w="2385" w:type="dxa"/>
          </w:tcPr>
          <w:p>
            <w:pPr>
              <w:pStyle w:val="TableParagraph"/>
              <w:spacing w:line="312" w:lineRule="auto"/>
              <w:ind w:right="844"/>
              <w:rPr>
                <w:b/>
                <w:sz w:val="22"/>
              </w:rPr>
            </w:pPr>
            <w:r>
              <w:rPr>
                <w:b/>
                <w:sz w:val="22"/>
              </w:rPr>
              <w:t>Key</w:t>
            </w:r>
            <w:r>
              <w:rPr>
                <w:b/>
                <w:spacing w:val="-14"/>
                <w:sz w:val="22"/>
              </w:rPr>
              <w:t> </w:t>
            </w:r>
            <w:r>
              <w:rPr>
                <w:b/>
                <w:sz w:val="22"/>
              </w:rPr>
              <w:t>Historical </w:t>
            </w:r>
            <w:r>
              <w:rPr>
                <w:b/>
                <w:spacing w:val="-2"/>
                <w:sz w:val="22"/>
              </w:rPr>
              <w:t>Subjects</w:t>
            </w:r>
          </w:p>
        </w:tc>
        <w:tc>
          <w:tcPr>
            <w:tcW w:w="7125" w:type="dxa"/>
          </w:tcPr>
          <w:p>
            <w:pPr>
              <w:pStyle w:val="TableParagraph"/>
              <w:spacing w:line="312" w:lineRule="auto"/>
              <w:ind w:left="149" w:right="250"/>
              <w:rPr>
                <w:sz w:val="22"/>
              </w:rPr>
            </w:pPr>
            <w:r>
              <w:rPr>
                <w:sz w:val="22"/>
              </w:rPr>
              <w:t>The</w:t>
            </w:r>
            <w:r>
              <w:rPr>
                <w:spacing w:val="-5"/>
                <w:sz w:val="22"/>
              </w:rPr>
              <w:t> </w:t>
            </w:r>
            <w:r>
              <w:rPr>
                <w:sz w:val="22"/>
              </w:rPr>
              <w:t>martyrdom</w:t>
            </w:r>
            <w:r>
              <w:rPr>
                <w:spacing w:val="-5"/>
                <w:sz w:val="22"/>
              </w:rPr>
              <w:t> </w:t>
            </w:r>
            <w:r>
              <w:rPr>
                <w:sz w:val="22"/>
              </w:rPr>
              <w:t>of</w:t>
            </w:r>
            <w:r>
              <w:rPr>
                <w:spacing w:val="-5"/>
                <w:sz w:val="22"/>
              </w:rPr>
              <w:t> </w:t>
            </w:r>
            <w:r>
              <w:rPr>
                <w:sz w:val="22"/>
              </w:rPr>
              <w:t>the</w:t>
            </w:r>
            <w:r>
              <w:rPr>
                <w:spacing w:val="-5"/>
                <w:sz w:val="22"/>
              </w:rPr>
              <w:t> </w:t>
            </w:r>
            <w:r>
              <w:rPr>
                <w:sz w:val="22"/>
              </w:rPr>
              <w:t>last</w:t>
            </w:r>
            <w:r>
              <w:rPr>
                <w:spacing w:val="-5"/>
                <w:sz w:val="22"/>
              </w:rPr>
              <w:t> </w:t>
            </w:r>
            <w:r>
              <w:rPr>
                <w:sz w:val="22"/>
              </w:rPr>
              <w:t>Grand</w:t>
            </w:r>
            <w:r>
              <w:rPr>
                <w:spacing w:val="-5"/>
                <w:sz w:val="22"/>
              </w:rPr>
              <w:t> </w:t>
            </w:r>
            <w:r>
              <w:rPr>
                <w:sz w:val="22"/>
              </w:rPr>
              <w:t>Master,</w:t>
            </w:r>
            <w:r>
              <w:rPr>
                <w:spacing w:val="-5"/>
                <w:sz w:val="22"/>
              </w:rPr>
              <w:t> </w:t>
            </w:r>
            <w:r>
              <w:rPr>
                <w:sz w:val="22"/>
              </w:rPr>
              <w:t>the</w:t>
            </w:r>
            <w:r>
              <w:rPr>
                <w:spacing w:val="-5"/>
                <w:sz w:val="22"/>
              </w:rPr>
              <w:t> </w:t>
            </w:r>
            <w:r>
              <w:rPr>
                <w:sz w:val="22"/>
              </w:rPr>
              <w:t>dissolution</w:t>
            </w:r>
            <w:r>
              <w:rPr>
                <w:spacing w:val="-5"/>
                <w:sz w:val="22"/>
              </w:rPr>
              <w:t> </w:t>
            </w:r>
            <w:r>
              <w:rPr>
                <w:sz w:val="22"/>
              </w:rPr>
              <w:t>of</w:t>
            </w:r>
            <w:r>
              <w:rPr>
                <w:spacing w:val="-5"/>
                <w:sz w:val="22"/>
              </w:rPr>
              <w:t> </w:t>
            </w:r>
            <w:r>
              <w:rPr>
                <w:sz w:val="22"/>
              </w:rPr>
              <w:t>assets,</w:t>
            </w:r>
            <w:r>
              <w:rPr>
                <w:spacing w:val="-5"/>
                <w:sz w:val="22"/>
              </w:rPr>
              <w:t> </w:t>
            </w:r>
            <w:r>
              <w:rPr>
                <w:sz w:val="22"/>
              </w:rPr>
              <w:t>and</w:t>
            </w:r>
            <w:r>
              <w:rPr>
                <w:spacing w:val="-5"/>
                <w:sz w:val="22"/>
              </w:rPr>
              <w:t> </w:t>
            </w:r>
            <w:r>
              <w:rPr>
                <w:sz w:val="22"/>
              </w:rPr>
              <w:t>the true legacy of the Templars.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Synthesizing</w:t>
            </w:r>
            <w:r>
              <w:rPr>
                <w:spacing w:val="-6"/>
                <w:sz w:val="22"/>
              </w:rPr>
              <w:t> </w:t>
            </w:r>
            <w:r>
              <w:rPr>
                <w:sz w:val="22"/>
              </w:rPr>
              <w:t>the</w:t>
            </w:r>
            <w:r>
              <w:rPr>
                <w:spacing w:val="-6"/>
                <w:sz w:val="22"/>
              </w:rPr>
              <w:t> </w:t>
            </w:r>
            <w:r>
              <w:rPr>
                <w:sz w:val="22"/>
              </w:rPr>
              <w:t>8-week</w:t>
            </w:r>
            <w:r>
              <w:rPr>
                <w:spacing w:val="-6"/>
                <w:sz w:val="22"/>
              </w:rPr>
              <w:t> </w:t>
            </w:r>
            <w:r>
              <w:rPr>
                <w:sz w:val="22"/>
              </w:rPr>
              <w:t>curriculum</w:t>
            </w:r>
            <w:r>
              <w:rPr>
                <w:spacing w:val="-6"/>
                <w:sz w:val="22"/>
              </w:rPr>
              <w:t> </w:t>
            </w:r>
            <w:r>
              <w:rPr>
                <w:sz w:val="22"/>
              </w:rPr>
              <w:t>into</w:t>
            </w:r>
            <w:r>
              <w:rPr>
                <w:spacing w:val="-6"/>
                <w:sz w:val="22"/>
              </w:rPr>
              <w:t> </w:t>
            </w:r>
            <w:r>
              <w:rPr>
                <w:sz w:val="22"/>
              </w:rPr>
              <w:t>a</w:t>
            </w:r>
            <w:r>
              <w:rPr>
                <w:spacing w:val="-6"/>
                <w:sz w:val="22"/>
              </w:rPr>
              <w:t> </w:t>
            </w:r>
            <w:r>
              <w:rPr>
                <w:sz w:val="22"/>
              </w:rPr>
              <w:t>coherent</w:t>
            </w:r>
            <w:r>
              <w:rPr>
                <w:spacing w:val="-6"/>
                <w:sz w:val="22"/>
              </w:rPr>
              <w:t> </w:t>
            </w:r>
            <w:r>
              <w:rPr>
                <w:sz w:val="22"/>
              </w:rPr>
              <w:t>understanding</w:t>
            </w:r>
            <w:r>
              <w:rPr>
                <w:spacing w:val="-6"/>
                <w:sz w:val="22"/>
              </w:rPr>
              <w:t> </w:t>
            </w:r>
            <w:r>
              <w:rPr>
                <w:sz w:val="22"/>
              </w:rPr>
              <w:t>of historical truth and spiritual readiness.</w:t>
            </w:r>
          </w:p>
        </w:tc>
      </w:tr>
      <w:tr>
        <w:trPr>
          <w:trHeight w:val="62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ind w:left="149"/>
              <w:rPr>
                <w:sz w:val="22"/>
              </w:rPr>
            </w:pPr>
            <w:r>
              <w:rPr>
                <w:sz w:val="22"/>
              </w:rPr>
              <w:t>Demonstrate</w:t>
            </w:r>
            <w:r>
              <w:rPr>
                <w:spacing w:val="-7"/>
                <w:sz w:val="22"/>
              </w:rPr>
              <w:t> </w:t>
            </w:r>
            <w:r>
              <w:rPr>
                <w:sz w:val="22"/>
              </w:rPr>
              <w:t>full</w:t>
            </w:r>
            <w:r>
              <w:rPr>
                <w:spacing w:val="-7"/>
                <w:sz w:val="22"/>
              </w:rPr>
              <w:t> </w:t>
            </w:r>
            <w:r>
              <w:rPr>
                <w:sz w:val="22"/>
              </w:rPr>
              <w:t>preparedness</w:t>
            </w:r>
            <w:r>
              <w:rPr>
                <w:spacing w:val="-7"/>
                <w:sz w:val="22"/>
              </w:rPr>
              <w:t> </w:t>
            </w:r>
            <w:r>
              <w:rPr>
                <w:sz w:val="22"/>
              </w:rPr>
              <w:t>for</w:t>
            </w:r>
            <w:r>
              <w:rPr>
                <w:spacing w:val="-7"/>
                <w:sz w:val="22"/>
              </w:rPr>
              <w:t> </w:t>
            </w:r>
            <w:r>
              <w:rPr>
                <w:sz w:val="22"/>
              </w:rPr>
              <w:t>the</w:t>
            </w:r>
            <w:r>
              <w:rPr>
                <w:spacing w:val="-7"/>
                <w:sz w:val="22"/>
              </w:rPr>
              <w:t> </w:t>
            </w:r>
            <w:r>
              <w:rPr>
                <w:sz w:val="22"/>
              </w:rPr>
              <w:t>Corporal</w:t>
            </w:r>
            <w:r>
              <w:rPr>
                <w:spacing w:val="-7"/>
                <w:sz w:val="22"/>
              </w:rPr>
              <w:t> </w:t>
            </w:r>
            <w:r>
              <w:rPr>
                <w:sz w:val="22"/>
              </w:rPr>
              <w:t>promotion</w:t>
            </w:r>
            <w:r>
              <w:rPr>
                <w:spacing w:val="-7"/>
                <w:sz w:val="22"/>
              </w:rPr>
              <w:t> </w:t>
            </w:r>
            <w:r>
              <w:rPr>
                <w:sz w:val="22"/>
              </w:rPr>
              <w:t>review</w:t>
            </w:r>
            <w:r>
              <w:rPr>
                <w:spacing w:val="-7"/>
                <w:sz w:val="22"/>
              </w:rPr>
              <w:t> </w:t>
            </w:r>
            <w:r>
              <w:rPr>
                <w:spacing w:val="-2"/>
                <w:sz w:val="22"/>
              </w:rPr>
              <w:t>board.</w:t>
            </w:r>
          </w:p>
        </w:tc>
      </w:tr>
    </w:tbl>
    <w:p>
      <w:pPr>
        <w:pStyle w:val="BodyText"/>
        <w:spacing w:before="171"/>
        <w:rPr>
          <w:b/>
          <w:sz w:val="28"/>
        </w:rPr>
      </w:pPr>
    </w:p>
    <w:p>
      <w:pPr>
        <w:pStyle w:val="ListParagraph"/>
        <w:numPr>
          <w:ilvl w:val="0"/>
          <w:numId w:val="1"/>
        </w:numPr>
        <w:tabs>
          <w:tab w:pos="445" w:val="left" w:leader="none"/>
        </w:tabs>
        <w:spacing w:line="240" w:lineRule="auto" w:before="0" w:after="0"/>
        <w:ind w:left="445" w:right="0" w:hanging="379"/>
        <w:jc w:val="left"/>
        <w:rPr>
          <w:b/>
          <w:sz w:val="28"/>
        </w:rPr>
      </w:pPr>
      <w:r>
        <w:rPr>
          <w:b/>
          <w:spacing w:val="-7"/>
          <w:sz w:val="28"/>
          <w:u w:val="single"/>
        </w:rPr>
        <w:t> </w:t>
      </w:r>
      <w:r>
        <w:rPr>
          <w:b/>
          <w:sz w:val="28"/>
          <w:u w:val="single"/>
        </w:rPr>
        <w:t>Schoolmaster</w:t>
      </w:r>
      <w:r>
        <w:rPr>
          <w:b/>
          <w:spacing w:val="-11"/>
          <w:sz w:val="28"/>
          <w:u w:val="single"/>
        </w:rPr>
        <w:t> </w:t>
      </w:r>
      <w:r>
        <w:rPr>
          <w:b/>
          <w:spacing w:val="-2"/>
          <w:sz w:val="28"/>
          <w:u w:val="single"/>
        </w:rPr>
        <w:t>Guidance</w:t>
      </w:r>
    </w:p>
    <w:p>
      <w:pPr>
        <w:pStyle w:val="BodyText"/>
        <w:spacing w:before="39"/>
        <w:rPr>
          <w:b/>
          <w:sz w:val="28"/>
        </w:rPr>
      </w:pPr>
    </w:p>
    <w:p>
      <w:pPr>
        <w:pStyle w:val="BodyText"/>
        <w:spacing w:line="312" w:lineRule="auto"/>
        <w:ind w:left="66" w:right="58" w:firstLine="720"/>
        <w:jc w:val="both"/>
      </w:pPr>
      <w:r>
        <w:rPr/>
        <w:t>Schoolmasters bear the burden of ensuring that promotion within the Templar Forge Academy is based strictly on faithfulness, discipline, active participation, and the </w:t>
      </w:r>
      <w:r>
        <w:rPr/>
        <w:t>successful completion of all requirements. Instructors must emphasize factual history over lore, charitable works over internal politics, and disciplined character over mere academic knowledge.</w:t>
      </w:r>
    </w:p>
    <w:p>
      <w:pPr>
        <w:pStyle w:val="BodyText"/>
        <w:spacing w:line="312" w:lineRule="auto" w:before="245"/>
        <w:ind w:left="66" w:right="58" w:firstLine="720"/>
        <w:jc w:val="both"/>
      </w:pPr>
      <w:r>
        <w:rPr/>
        <w:t>Schoolmasters are instructed to look for visible humility in all candidates. Deficiencies in conduct, a lack of charitable engagement, or incomplete coursework may delay promotion, subject to Board review. The goal is to form servants of Christ, not merely scholars of history.</w:t>
      </w:r>
    </w:p>
    <w:p>
      <w:pPr>
        <w:pStyle w:val="BodyText"/>
        <w:spacing w:before="139"/>
        <w:rPr>
          <w:sz w:val="28"/>
        </w:rPr>
      </w:pPr>
    </w:p>
    <w:p>
      <w:pPr>
        <w:pStyle w:val="Heading3"/>
        <w:numPr>
          <w:ilvl w:val="0"/>
          <w:numId w:val="1"/>
        </w:numPr>
        <w:tabs>
          <w:tab w:pos="337" w:val="left" w:leader="none"/>
        </w:tabs>
        <w:spacing w:line="240" w:lineRule="auto" w:before="0"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Heading3"/>
        <w:spacing w:after="0" w:line="240" w:lineRule="auto"/>
        <w:jc w:val="left"/>
        <w:sectPr>
          <w:type w:val="continuous"/>
          <w:pgSz w:w="11920" w:h="16860"/>
          <w:pgMar w:top="0" w:bottom="280" w:left="1133" w:right="1133"/>
        </w:sectPr>
      </w:pPr>
    </w:p>
    <w:p>
      <w:pPr>
        <w:pStyle w:val="BodyText"/>
        <w:spacing w:line="312" w:lineRule="auto" w:before="13"/>
        <w:ind w:left="66" w:right="58" w:firstLine="720"/>
        <w:jc w:val="both"/>
      </w:pPr>
      <w:r>
        <w:rPr/>
        <w:t>Completion of the 8-week Corporal curriculum is a mandatory requirement </w:t>
      </w:r>
      <w:r>
        <w:rPr/>
        <w:t>for advancement; however, completion does not guarantee automatic promotion. The Board of Promotion Review evaluates each candidate holistically, heavily considering coursework completion, logged attendance,</w:t>
      </w:r>
      <w:r>
        <w:rPr>
          <w:spacing w:val="-1"/>
        </w:rPr>
        <w:t> </w:t>
      </w:r>
      <w:r>
        <w:rPr/>
        <w:t>active participation, documented</w:t>
      </w:r>
      <w:r>
        <w:rPr>
          <w:spacing w:val="-1"/>
        </w:rPr>
        <w:t> </w:t>
      </w:r>
      <w:r>
        <w:rPr/>
        <w:t>service, and conduct</w:t>
      </w:r>
      <w:r>
        <w:rPr>
          <w:spacing w:val="-1"/>
        </w:rPr>
        <w:t> </w:t>
      </w:r>
      <w:r>
        <w:rPr/>
        <w:t>becoming of a member of the Order.</w:t>
      </w:r>
    </w:p>
    <w:p>
      <w:pPr>
        <w:pStyle w:val="BodyText"/>
        <w:spacing w:line="312" w:lineRule="auto" w:before="246"/>
        <w:ind w:left="66" w:right="58" w:firstLine="720"/>
        <w:jc w:val="both"/>
      </w:pPr>
      <w:r>
        <w:rPr/>
        <w:t>It</w:t>
      </w:r>
      <w:r>
        <w:rPr>
          <w:spacing w:val="-4"/>
        </w:rPr>
        <w:t> </w:t>
      </w:r>
      <w:r>
        <w:rPr/>
        <w:t>is</w:t>
      </w:r>
      <w:r>
        <w:rPr>
          <w:spacing w:val="-4"/>
        </w:rPr>
        <w:t> </w:t>
      </w:r>
      <w:r>
        <w:rPr/>
        <w:t>a</w:t>
      </w:r>
      <w:r>
        <w:rPr>
          <w:spacing w:val="-4"/>
        </w:rPr>
        <w:t> </w:t>
      </w:r>
      <w:r>
        <w:rPr/>
        <w:t>foundational</w:t>
      </w:r>
      <w:r>
        <w:rPr>
          <w:spacing w:val="-4"/>
        </w:rPr>
        <w:t> </w:t>
      </w:r>
      <w:r>
        <w:rPr/>
        <w:t>tenet</w:t>
      </w:r>
      <w:r>
        <w:rPr>
          <w:spacing w:val="-4"/>
        </w:rPr>
        <w:t> </w:t>
      </w:r>
      <w:r>
        <w:rPr/>
        <w:t>of</w:t>
      </w:r>
      <w:r>
        <w:rPr>
          <w:spacing w:val="-4"/>
        </w:rPr>
        <w:t> </w:t>
      </w:r>
      <w:r>
        <w:rPr/>
        <w:t>the</w:t>
      </w:r>
      <w:r>
        <w:rPr>
          <w:spacing w:val="-4"/>
        </w:rPr>
        <w:t> </w:t>
      </w:r>
      <w:r>
        <w:rPr/>
        <w:t>Knights</w:t>
      </w:r>
      <w:r>
        <w:rPr>
          <w:spacing w:val="-8"/>
        </w:rPr>
        <w:t> </w:t>
      </w:r>
      <w:r>
        <w:rPr/>
        <w:t>Templar</w:t>
      </w:r>
      <w:r>
        <w:rPr>
          <w:spacing w:val="-4"/>
        </w:rPr>
        <w:t> </w:t>
      </w:r>
      <w:r>
        <w:rPr/>
        <w:t>of</w:t>
      </w:r>
      <w:r>
        <w:rPr>
          <w:spacing w:val="-4"/>
        </w:rPr>
        <w:t> </w:t>
      </w:r>
      <w:r>
        <w:rPr/>
        <w:t>the</w:t>
      </w:r>
      <w:r>
        <w:rPr>
          <w:spacing w:val="-4"/>
        </w:rPr>
        <w:t> </w:t>
      </w:r>
      <w:r>
        <w:rPr/>
        <w:t>Kingdom</w:t>
      </w:r>
      <w:r>
        <w:rPr>
          <w:spacing w:val="-4"/>
        </w:rPr>
        <w:t> </w:t>
      </w:r>
      <w:r>
        <w:rPr/>
        <w:t>of</w:t>
      </w:r>
      <w:r>
        <w:rPr>
          <w:spacing w:val="-4"/>
        </w:rPr>
        <w:t> </w:t>
      </w:r>
      <w:r>
        <w:rPr/>
        <w:t>Christ</w:t>
      </w:r>
      <w:r>
        <w:rPr>
          <w:spacing w:val="-4"/>
        </w:rPr>
        <w:t> </w:t>
      </w:r>
      <w:r>
        <w:rPr/>
        <w:t>that</w:t>
      </w:r>
      <w:r>
        <w:rPr>
          <w:spacing w:val="-4"/>
        </w:rPr>
        <w:t> </w:t>
      </w:r>
      <w:r>
        <w:rPr/>
        <w:t>ranks</w:t>
      </w:r>
      <w:r>
        <w:rPr>
          <w:spacing w:val="-4"/>
        </w:rPr>
        <w:t> </w:t>
      </w:r>
      <w:r>
        <w:rPr/>
        <w:t>cannot be bought or sold. Advancement is earned entirely through merit, demonstrated character, and a proven willingness to serve others.</w:t>
      </w:r>
    </w:p>
    <w:p>
      <w:pPr>
        <w:pStyle w:val="BodyText"/>
        <w:spacing w:before="139"/>
        <w:rPr>
          <w:sz w:val="28"/>
        </w:rPr>
      </w:pPr>
    </w:p>
    <w:p>
      <w:pPr>
        <w:pStyle w:val="Heading3"/>
        <w:numPr>
          <w:ilvl w:val="0"/>
          <w:numId w:val="1"/>
        </w:numPr>
        <w:tabs>
          <w:tab w:pos="445" w:val="left" w:leader="none"/>
        </w:tabs>
        <w:spacing w:line="240" w:lineRule="auto" w:before="1" w:after="0"/>
        <w:ind w:left="445" w:right="0" w:hanging="379"/>
        <w:jc w:val="left"/>
        <w:rPr>
          <w:u w:val="none"/>
        </w:rPr>
      </w:pPr>
      <w:r>
        <w:rPr>
          <w:spacing w:val="-11"/>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4"/>
          <w:u w:val="single"/>
        </w:rPr>
        <w:t> </w:t>
      </w:r>
      <w:r>
        <w:rPr>
          <w:spacing w:val="-2"/>
          <w:u w:val="single"/>
        </w:rPr>
        <w:t>Cycle</w:t>
      </w:r>
    </w:p>
    <w:p>
      <w:pPr>
        <w:pStyle w:val="BodyText"/>
        <w:spacing w:before="53"/>
        <w:rPr>
          <w:b/>
          <w:sz w:val="28"/>
        </w:rPr>
      </w:pPr>
    </w:p>
    <w:p>
      <w:pPr>
        <w:pStyle w:val="BodyText"/>
        <w:spacing w:line="312" w:lineRule="auto"/>
        <w:ind w:left="66" w:right="14" w:firstLine="720"/>
      </w:pPr>
      <w:r>
        <w:rPr/>
        <w:t>To</w:t>
      </w:r>
      <w:r>
        <w:rPr>
          <w:spacing w:val="-2"/>
        </w:rPr>
        <w:t> </w:t>
      </w:r>
      <w:r>
        <w:rPr/>
        <w:t>provide</w:t>
      </w:r>
      <w:r>
        <w:rPr>
          <w:spacing w:val="-2"/>
        </w:rPr>
        <w:t> </w:t>
      </w:r>
      <w:r>
        <w:rPr/>
        <w:t>structure</w:t>
      </w:r>
      <w:r>
        <w:rPr>
          <w:spacing w:val="-2"/>
        </w:rPr>
        <w:t> </w:t>
      </w:r>
      <w:r>
        <w:rPr/>
        <w:t>and</w:t>
      </w:r>
      <w:r>
        <w:rPr>
          <w:spacing w:val="-2"/>
        </w:rPr>
        <w:t> </w:t>
      </w:r>
      <w:r>
        <w:rPr/>
        <w:t>consistency</w:t>
      </w:r>
      <w:r>
        <w:rPr>
          <w:spacing w:val="-2"/>
        </w:rPr>
        <w:t> </w:t>
      </w:r>
      <w:r>
        <w:rPr/>
        <w:t>for</w:t>
      </w:r>
      <w:r>
        <w:rPr>
          <w:spacing w:val="-2"/>
        </w:rPr>
        <w:t> </w:t>
      </w:r>
      <w:r>
        <w:rPr/>
        <w:t>adult</w:t>
      </w:r>
      <w:r>
        <w:rPr>
          <w:spacing w:val="-2"/>
        </w:rPr>
        <w:t> </w:t>
      </w:r>
      <w:r>
        <w:rPr/>
        <w:t>formation,</w:t>
      </w:r>
      <w:r>
        <w:rPr>
          <w:spacing w:val="-2"/>
        </w:rPr>
        <w:t> </w:t>
      </w:r>
      <w:r>
        <w:rPr/>
        <w:t>the</w:t>
      </w:r>
      <w:r>
        <w:rPr>
          <w:spacing w:val="-2"/>
        </w:rPr>
        <w:t> </w:t>
      </w:r>
      <w:r>
        <w:rPr/>
        <w:t>Corporal</w:t>
      </w:r>
      <w:r>
        <w:rPr>
          <w:spacing w:val="-2"/>
        </w:rPr>
        <w:t> </w:t>
      </w:r>
      <w:r>
        <w:rPr/>
        <w:t>program</w:t>
      </w:r>
      <w:r>
        <w:rPr>
          <w:spacing w:val="-2"/>
        </w:rPr>
        <w:t> </w:t>
      </w:r>
      <w:r>
        <w:rPr/>
        <w:t>operates</w:t>
      </w:r>
      <w:r>
        <w:rPr>
          <w:spacing w:val="-2"/>
        </w:rPr>
        <w:t> </w:t>
      </w:r>
      <w:r>
        <w:rPr/>
        <w:t>on a suggested annual cycle:</w:t>
      </w:r>
    </w:p>
    <w:p>
      <w:pPr>
        <w:pStyle w:val="ListParagraph"/>
        <w:numPr>
          <w:ilvl w:val="1"/>
          <w:numId w:val="1"/>
        </w:numPr>
        <w:tabs>
          <w:tab w:pos="1386" w:val="left" w:leader="none"/>
        </w:tabs>
        <w:spacing w:line="240" w:lineRule="auto" w:before="242" w:after="0"/>
        <w:ind w:left="1386" w:right="0" w:hanging="240"/>
        <w:jc w:val="left"/>
        <w:rPr>
          <w:sz w:val="24"/>
        </w:rPr>
      </w:pPr>
      <w:r>
        <w:rPr>
          <w:sz w:val="24"/>
        </w:rPr>
        <w:t>Two</w:t>
      </w:r>
      <w:r>
        <w:rPr>
          <w:spacing w:val="-3"/>
          <w:sz w:val="24"/>
        </w:rPr>
        <w:t> </w:t>
      </w:r>
      <w:r>
        <w:rPr>
          <w:sz w:val="24"/>
        </w:rPr>
        <w:t>major</w:t>
      </w:r>
      <w:r>
        <w:rPr>
          <w:spacing w:val="-2"/>
          <w:sz w:val="24"/>
        </w:rPr>
        <w:t> </w:t>
      </w:r>
      <w:r>
        <w:rPr>
          <w:sz w:val="24"/>
        </w:rPr>
        <w:t>eight-week</w:t>
      </w:r>
      <w:r>
        <w:rPr>
          <w:spacing w:val="-3"/>
          <w:sz w:val="24"/>
        </w:rPr>
        <w:t> </w:t>
      </w:r>
      <w:r>
        <w:rPr>
          <w:sz w:val="24"/>
        </w:rPr>
        <w:t>terms</w:t>
      </w:r>
      <w:r>
        <w:rPr>
          <w:spacing w:val="-2"/>
          <w:sz w:val="24"/>
        </w:rPr>
        <w:t> </w:t>
      </w:r>
      <w:r>
        <w:rPr>
          <w:sz w:val="24"/>
        </w:rPr>
        <w:t>for</w:t>
      </w:r>
      <w:r>
        <w:rPr>
          <w:spacing w:val="-3"/>
          <w:sz w:val="24"/>
        </w:rPr>
        <w:t> </w:t>
      </w:r>
      <w:r>
        <w:rPr>
          <w:sz w:val="24"/>
        </w:rPr>
        <w:t>advancing</w:t>
      </w:r>
      <w:r>
        <w:rPr>
          <w:spacing w:val="-2"/>
          <w:sz w:val="24"/>
        </w:rPr>
        <w:t> </w:t>
      </w:r>
      <w:r>
        <w:rPr>
          <w:sz w:val="24"/>
        </w:rPr>
        <w:t>Levie</w:t>
      </w:r>
      <w:r>
        <w:rPr>
          <w:spacing w:val="-2"/>
          <w:sz w:val="24"/>
        </w:rPr>
        <w:t> graduates.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review</w:t>
      </w:r>
      <w:r>
        <w:rPr>
          <w:spacing w:val="-2"/>
          <w:sz w:val="24"/>
        </w:rPr>
        <w:t> </w:t>
      </w:r>
      <w:r>
        <w:rPr>
          <w:sz w:val="24"/>
        </w:rPr>
        <w:t>term</w:t>
      </w:r>
      <w:r>
        <w:rPr>
          <w:spacing w:val="-1"/>
          <w:sz w:val="24"/>
        </w:rPr>
        <w:t> </w:t>
      </w:r>
      <w:r>
        <w:rPr>
          <w:sz w:val="24"/>
        </w:rPr>
        <w:t>dedicated</w:t>
      </w:r>
      <w:r>
        <w:rPr>
          <w:spacing w:val="-2"/>
          <w:sz w:val="24"/>
        </w:rPr>
        <w:t> </w:t>
      </w:r>
      <w:r>
        <w:rPr>
          <w:sz w:val="24"/>
        </w:rPr>
        <w:t>to</w:t>
      </w:r>
      <w:r>
        <w:rPr>
          <w:spacing w:val="-1"/>
          <w:sz w:val="24"/>
        </w:rPr>
        <w:t> </w:t>
      </w:r>
      <w:r>
        <w:rPr>
          <w:sz w:val="24"/>
        </w:rPr>
        <w:t>remediation,</w:t>
      </w:r>
      <w:r>
        <w:rPr>
          <w:spacing w:val="-2"/>
          <w:sz w:val="24"/>
        </w:rPr>
        <w:t> </w:t>
      </w:r>
      <w:r>
        <w:rPr>
          <w:sz w:val="24"/>
        </w:rPr>
        <w:t>deep</w:t>
      </w:r>
      <w:r>
        <w:rPr>
          <w:spacing w:val="-2"/>
          <w:sz w:val="24"/>
        </w:rPr>
        <w:t> </w:t>
      </w:r>
      <w:r>
        <w:rPr>
          <w:sz w:val="24"/>
        </w:rPr>
        <w:t>historical</w:t>
      </w:r>
      <w:r>
        <w:rPr>
          <w:spacing w:val="-1"/>
          <w:sz w:val="24"/>
        </w:rPr>
        <w:t> </w:t>
      </w:r>
      <w:r>
        <w:rPr>
          <w:sz w:val="24"/>
        </w:rPr>
        <w:t>study,</w:t>
      </w:r>
      <w:r>
        <w:rPr>
          <w:spacing w:val="-2"/>
          <w:sz w:val="24"/>
        </w:rPr>
        <w:t> </w:t>
      </w:r>
      <w:r>
        <w:rPr>
          <w:sz w:val="24"/>
        </w:rPr>
        <w:t>and</w:t>
      </w:r>
      <w:r>
        <w:rPr>
          <w:spacing w:val="-1"/>
          <w:sz w:val="24"/>
        </w:rPr>
        <w:t> </w:t>
      </w:r>
      <w:r>
        <w:rPr>
          <w:spacing w:val="-2"/>
          <w:sz w:val="24"/>
        </w:rPr>
        <w:t>fellowship.</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chapter lecture series bringing in advanced topics and guest </w:t>
      </w:r>
      <w:r>
        <w:rPr>
          <w:spacing w:val="-2"/>
          <w:sz w:val="24"/>
        </w:rPr>
        <w:t>instruction.</w:t>
      </w:r>
    </w:p>
    <w:p>
      <w:pPr>
        <w:pStyle w:val="ListParagraph"/>
        <w:numPr>
          <w:ilvl w:val="1"/>
          <w:numId w:val="1"/>
        </w:numPr>
        <w:tabs>
          <w:tab w:pos="1386" w:val="left" w:leader="none"/>
        </w:tabs>
        <w:spacing w:line="312" w:lineRule="auto" w:before="159" w:after="0"/>
        <w:ind w:left="1386" w:right="1173" w:hanging="240"/>
        <w:jc w:val="left"/>
        <w:rPr>
          <w:sz w:val="24"/>
        </w:rPr>
      </w:pPr>
      <w:r>
        <w:rPr>
          <w:sz w:val="24"/>
        </w:rPr>
        <w:t>One</w:t>
      </w:r>
      <w:r>
        <w:rPr>
          <w:spacing w:val="-4"/>
          <w:sz w:val="24"/>
        </w:rPr>
        <w:t> </w:t>
      </w:r>
      <w:r>
        <w:rPr>
          <w:sz w:val="24"/>
        </w:rPr>
        <w:t>annual</w:t>
      </w:r>
      <w:r>
        <w:rPr>
          <w:spacing w:val="-4"/>
          <w:sz w:val="24"/>
        </w:rPr>
        <w:t> </w:t>
      </w:r>
      <w:r>
        <w:rPr>
          <w:sz w:val="24"/>
        </w:rPr>
        <w:t>service</w:t>
      </w:r>
      <w:r>
        <w:rPr>
          <w:spacing w:val="-4"/>
          <w:sz w:val="24"/>
        </w:rPr>
        <w:t> </w:t>
      </w:r>
      <w:r>
        <w:rPr>
          <w:sz w:val="24"/>
        </w:rPr>
        <w:t>campaign</w:t>
      </w:r>
      <w:r>
        <w:rPr>
          <w:spacing w:val="-4"/>
          <w:sz w:val="24"/>
        </w:rPr>
        <w:t> </w:t>
      </w:r>
      <w:r>
        <w:rPr>
          <w:sz w:val="24"/>
        </w:rPr>
        <w:t>where</w:t>
      </w:r>
      <w:r>
        <w:rPr>
          <w:spacing w:val="-4"/>
          <w:sz w:val="24"/>
        </w:rPr>
        <w:t> </w:t>
      </w:r>
      <w:r>
        <w:rPr>
          <w:sz w:val="24"/>
        </w:rPr>
        <w:t>Corporals</w:t>
      </w:r>
      <w:r>
        <w:rPr>
          <w:spacing w:val="-4"/>
          <w:sz w:val="24"/>
        </w:rPr>
        <w:t> </w:t>
      </w:r>
      <w:r>
        <w:rPr>
          <w:sz w:val="24"/>
        </w:rPr>
        <w:t>are</w:t>
      </w:r>
      <w:r>
        <w:rPr>
          <w:spacing w:val="-4"/>
          <w:sz w:val="24"/>
        </w:rPr>
        <w:t> </w:t>
      </w:r>
      <w:r>
        <w:rPr>
          <w:sz w:val="24"/>
        </w:rPr>
        <w:t>expected</w:t>
      </w:r>
      <w:r>
        <w:rPr>
          <w:spacing w:val="-4"/>
          <w:sz w:val="24"/>
        </w:rPr>
        <w:t> </w:t>
      </w:r>
      <w:r>
        <w:rPr>
          <w:sz w:val="24"/>
        </w:rPr>
        <w:t>to</w:t>
      </w:r>
      <w:r>
        <w:rPr>
          <w:spacing w:val="-4"/>
          <w:sz w:val="24"/>
        </w:rPr>
        <w:t> </w:t>
      </w:r>
      <w:r>
        <w:rPr>
          <w:sz w:val="24"/>
        </w:rPr>
        <w:t>take</w:t>
      </w:r>
      <w:r>
        <w:rPr>
          <w:spacing w:val="-4"/>
          <w:sz w:val="24"/>
        </w:rPr>
        <w:t> </w:t>
      </w:r>
      <w:r>
        <w:rPr>
          <w:sz w:val="24"/>
        </w:rPr>
        <w:t>active operational roles.</w:t>
      </w:r>
    </w:p>
    <w:p>
      <w:pPr>
        <w:pStyle w:val="ListParagraph"/>
        <w:numPr>
          <w:ilvl w:val="1"/>
          <w:numId w:val="1"/>
        </w:numPr>
        <w:tabs>
          <w:tab w:pos="1386" w:val="left" w:leader="none"/>
        </w:tabs>
        <w:spacing w:line="312" w:lineRule="auto" w:before="78" w:after="0"/>
        <w:ind w:left="1386" w:right="279" w:hanging="240"/>
        <w:jc w:val="left"/>
        <w:rPr>
          <w:sz w:val="24"/>
        </w:rPr>
      </w:pPr>
      <w:r>
        <w:rPr>
          <w:sz w:val="24"/>
        </w:rPr>
        <w:t>One</w:t>
      </w:r>
      <w:r>
        <w:rPr>
          <w:spacing w:val="-3"/>
          <w:sz w:val="24"/>
        </w:rPr>
        <w:t> </w:t>
      </w:r>
      <w:r>
        <w:rPr>
          <w:sz w:val="24"/>
        </w:rPr>
        <w:t>recognition</w:t>
      </w:r>
      <w:r>
        <w:rPr>
          <w:spacing w:val="-3"/>
          <w:sz w:val="24"/>
        </w:rPr>
        <w:t> </w:t>
      </w:r>
      <w:r>
        <w:rPr>
          <w:sz w:val="24"/>
        </w:rPr>
        <w:t>ceremony</w:t>
      </w:r>
      <w:r>
        <w:rPr>
          <w:spacing w:val="-3"/>
          <w:sz w:val="24"/>
        </w:rPr>
        <w:t> </w:t>
      </w:r>
      <w:r>
        <w:rPr>
          <w:sz w:val="24"/>
        </w:rPr>
        <w:t>to</w:t>
      </w:r>
      <w:r>
        <w:rPr>
          <w:spacing w:val="-3"/>
          <w:sz w:val="24"/>
        </w:rPr>
        <w:t> </w:t>
      </w:r>
      <w:r>
        <w:rPr>
          <w:sz w:val="24"/>
        </w:rPr>
        <w:t>formally</w:t>
      </w:r>
      <w:r>
        <w:rPr>
          <w:spacing w:val="-3"/>
          <w:sz w:val="24"/>
        </w:rPr>
        <w:t> </w:t>
      </w:r>
      <w:r>
        <w:rPr>
          <w:sz w:val="24"/>
        </w:rPr>
        <w:t>elevate</w:t>
      </w:r>
      <w:r>
        <w:rPr>
          <w:spacing w:val="-3"/>
          <w:sz w:val="24"/>
        </w:rPr>
        <w:t> </w:t>
      </w:r>
      <w:r>
        <w:rPr>
          <w:sz w:val="24"/>
        </w:rPr>
        <w:t>those</w:t>
      </w:r>
      <w:r>
        <w:rPr>
          <w:spacing w:val="-3"/>
          <w:sz w:val="24"/>
        </w:rPr>
        <w:t> </w:t>
      </w:r>
      <w:r>
        <w:rPr>
          <w:sz w:val="24"/>
        </w:rPr>
        <w:t>who</w:t>
      </w:r>
      <w:r>
        <w:rPr>
          <w:spacing w:val="-3"/>
          <w:sz w:val="24"/>
        </w:rPr>
        <w:t> </w:t>
      </w:r>
      <w:r>
        <w:rPr>
          <w:sz w:val="24"/>
        </w:rPr>
        <w:t>have</w:t>
      </w:r>
      <w:r>
        <w:rPr>
          <w:spacing w:val="-3"/>
          <w:sz w:val="24"/>
        </w:rPr>
        <w:t> </w:t>
      </w:r>
      <w:r>
        <w:rPr>
          <w:sz w:val="24"/>
        </w:rPr>
        <w:t>met</w:t>
      </w:r>
      <w:r>
        <w:rPr>
          <w:spacing w:val="-3"/>
          <w:sz w:val="24"/>
        </w:rPr>
        <w:t> </w:t>
      </w:r>
      <w:r>
        <w:rPr>
          <w:sz w:val="24"/>
        </w:rPr>
        <w:t>the</w:t>
      </w:r>
      <w:r>
        <w:rPr>
          <w:spacing w:val="-3"/>
          <w:sz w:val="24"/>
        </w:rPr>
        <w:t> </w:t>
      </w:r>
      <w:r>
        <w:rPr>
          <w:sz w:val="24"/>
        </w:rPr>
        <w:t>standards</w:t>
      </w:r>
      <w:r>
        <w:rPr>
          <w:spacing w:val="-3"/>
          <w:sz w:val="24"/>
        </w:rPr>
        <w:t> </w:t>
      </w:r>
      <w:r>
        <w:rPr>
          <w:sz w:val="24"/>
        </w:rPr>
        <w:t>of the Board.</w:t>
      </w:r>
    </w:p>
    <w:p>
      <w:pPr>
        <w:pStyle w:val="BodyText"/>
        <w:spacing w:before="138"/>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38"/>
        <w:rPr>
          <w:b/>
          <w:sz w:val="28"/>
        </w:rPr>
      </w:pPr>
    </w:p>
    <w:p>
      <w:pPr>
        <w:pStyle w:val="BodyText"/>
        <w:spacing w:line="312" w:lineRule="auto"/>
        <w:ind w:left="66" w:right="58" w:firstLine="720"/>
        <w:jc w:val="both"/>
      </w:pPr>
      <w:r>
        <w:rPr/>
        <w:t>The Corporal Program of the Templar Forge Academy stands as a testament to our commitment to a truthful understanding of the medieval Knights Templar. We remain </w:t>
      </w:r>
      <w:r>
        <w:rPr/>
        <w:t>an organization that is educational, charitable, historical, and moral in purpose, forever consecrated to Jesus Christ. We affirm that service before self is our highest calling, and we declare unconditionally that no superior can command an act violating Scripture or civil law. Those who achieve the rank of Corporal, and those who lead them, are held to a higher standard of visible virtue and humility, ensuring that our Order remains a beacon of nonviolent, truthful witness in a complex world.</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Times New Roman" w:hAnsi="Times New Roman" w:eastAsia="Times New Roman" w:cs="Times New Roman"/>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9"/>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Times New Roman" w:hAnsi="Times New Roman" w:eastAsia="Times New Roman" w:cs="Times New Roman"/>
      <w:b/>
      <w:bCs/>
      <w:i/>
      <w:iCs/>
      <w:sz w:val="36"/>
      <w:szCs w:val="36"/>
      <w:lang w:val="en-US" w:eastAsia="en-US" w:bidi="ar-SA"/>
    </w:rPr>
  </w:style>
  <w:style w:styleId="Heading3" w:type="paragraph">
    <w:name w:val="Heading 3"/>
    <w:basedOn w:val="Normal"/>
    <w:uiPriority w:val="1"/>
    <w:qFormat/>
    <w:pPr>
      <w:ind w:left="445" w:hanging="379"/>
      <w:outlineLvl w:val="3"/>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spacing w:before="159"/>
      <w:ind w:left="1386"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4"/>
      <w:ind w:left="1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Corporal Program Handbook</dc:title>
  <dcterms:created xsi:type="dcterms:W3CDTF">2026-05-23T12:46:13Z</dcterms:created>
  <dcterms:modified xsi:type="dcterms:W3CDTF">2026-05-23T12:46:13Z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Mozilla/5.0 (X11; Linux x86_64) AppleWebKit/537.36 (KHTML, like Gecko) HeadlessChrome/148.0.0.0 Safari/537.36</vt:lpwstr>
  </property>
  <property fmtid="{D5CDD505-2E9C-101B-9397-08002B2CF9AE}" pid="4" name="LastSaved">
    <vt:filetime>2026-05-23T00:00:00Z</vt:filetime>
  </property>
  <property fmtid="{D5CDD505-2E9C-101B-9397-08002B2CF9AE}" pid="5" name="Producer">
    <vt:lpwstr>Skia/PDF m148</vt:lpwstr>
  </property>
</Properties>
</file>