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Lieutenant School — Officer Formation Level I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