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nkasgrm10h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ab/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get-tsconfig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  <w:tab/>
      </w:r>
    </w:p>
    <w:p w:rsidR="00000000" w:rsidDel="00000000" w:rsidP="00000000" w:rsidRDefault="00000000" w:rsidRPr="00000000" w14:paraId="00000003">
      <w:pPr>
        <w:pStyle w:val="Heading1"/>
        <w:spacing w:after="120"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nkasgrm10h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ab/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7">
        <w:r w:rsidDel="00000000" w:rsidR="00000000" w:rsidRPr="00000000">
          <w:rPr>
            <w:b w:val="1"/>
            <w:bCs w:val="1"/>
            <w:sz w:val="46"/>
            <w:szCs w:val="46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sz w:val="46"/>
            <w:szCs w:val="46"/>
          </w:rPr>
          <w:drawing>
            <wp:inline distB="114300" distT="114300" distL="114300" distR="114300">
              <wp:extent cx="0" cy="0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Find and 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bjn3mayqjlk1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dependency (not even TypeScript)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Tested against TypeScript for correctness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Supports comments &amp; dangling commas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Resolves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extends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Fully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Validates and throws parsing errors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Tiny!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kB</w:t>
      </w:r>
      <w:r w:rsidDel="00000000" w:rsidR="00000000" w:rsidRPr="00000000">
        <w:rPr>
          <w:rtl w:val="0"/>
        </w:rPr>
        <w:t xml:space="preserve"> Minified + Gzipped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right="0" w:firstLine="0"/>
        <w:jc w:val="center"/>
        <w:rPr>
          <w:vertAlign w:val="superscript"/>
        </w:rPr>
      </w:pPr>
      <w:r w:rsidDel="00000000" w:rsidR="00000000" w:rsidRPr="00000000">
        <w:rPr>
          <w:i w:val="1"/>
          <w:iCs w:val="1"/>
          <w:vertAlign w:val="superscript"/>
          <w:rtl w:val="0"/>
        </w:rPr>
        <w:t xml:space="preserve">Already a sponsor?</w:t>
      </w:r>
      <w:r w:rsidDel="00000000" w:rsidR="00000000" w:rsidRPr="00000000">
        <w:rPr>
          <w:vertAlign w:val="superscript"/>
          <w:rtl w:val="0"/>
        </w:rPr>
        <w:t xml:space="preserve"> Join the discussion in the</w:t>
      </w:r>
      <w:hyperlink r:id="rId10">
        <w:r w:rsidDel="00000000" w:rsidR="00000000" w:rsidRPr="00000000">
          <w:rPr>
            <w:vertAlign w:val="superscript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Development repo</w:t>
        </w:r>
      </w:hyperlink>
      <w:r w:rsidDel="00000000" w:rsidR="00000000" w:rsidRPr="00000000">
        <w:rPr>
          <w:vertAlign w:val="superscript"/>
          <w:rtl w:val="0"/>
        </w:rPr>
        <w:t xml:space="preserve">!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yn7l3wor20u" w:id="2"/>
      <w:bookmarkEnd w:id="2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npm install get-tsconfig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4v5hhu4bc40g" w:id="3"/>
      <w:bookmarkEnd w:id="3"/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TypeScript related tooling to correctly 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file without depending on TypeScript.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ssde5k2dpo7" w:id="4"/>
      <w:bookmarkEnd w:id="4"/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fa0uj49dj4nr" w:id="5"/>
      <w:bookmarkEnd w:id="5"/>
      <w:r w:rsidDel="00000000" w:rsidR="00000000" w:rsidRPr="00000000">
        <w:rPr>
          <w:rtl w:val="0"/>
        </w:rPr>
        <w:t xml:space="preserve">getTsconfig(searchPath?, configName?, cache?)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Searches for a tsconfig file (defaults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)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searchPath</w:t>
      </w:r>
      <w:r w:rsidDel="00000000" w:rsidR="00000000" w:rsidRPr="00000000">
        <w:rPr>
          <w:rtl w:val="0"/>
        </w:rPr>
        <w:t xml:space="preserve"> and parses it. (If you already know the tsconfig path, use </w:t>
      </w:r>
      <w:hyperlink w:anchor="parsetsconfigtsconfigpath-cache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parseTsconfig</w:t>
        </w:r>
      </w:hyperlink>
      <w:r w:rsidDel="00000000" w:rsidR="00000000" w:rsidRPr="00000000">
        <w:rPr>
          <w:rtl w:val="0"/>
        </w:rPr>
        <w:t xml:space="preserve"> instead).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if a config file cannot be found, or an object containing the path and parsed TSConfig object if found.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type TsconfigResult =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* The path to the tsconfig.json file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path: string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/**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* The resolved tsconfig.json file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*/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config: TsConfigJsonResolved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gpjhmsutt9ad" w:id="6"/>
      <w:bookmarkEnd w:id="6"/>
      <w:r w:rsidDel="00000000" w:rsidR="00000000" w:rsidRPr="00000000">
        <w:rPr>
          <w:rtl w:val="0"/>
        </w:rPr>
        <w:t xml:space="preserve">searchPath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process.cwd()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Accepts a path to a file or directory to search up for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97603732obg6" w:id="7"/>
      <w:bookmarkEnd w:id="7"/>
      <w:r w:rsidDel="00000000" w:rsidR="00000000" w:rsidRPr="00000000">
        <w:rPr>
          <w:rtl w:val="0"/>
        </w:rPr>
        <w:t xml:space="preserve">configName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 file name of the TypeScript config file.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ern24xz0fu99" w:id="8"/>
      <w:bookmarkEnd w:id="8"/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Map&lt;string, any&gt;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Map()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Optional cache for fs operations.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j61bnvau1zt8" w:id="9"/>
      <w:bookmarkEnd w:id="9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{ getTsconfig } from 'get-tsconfig'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Searches for tsconfig.json starting in the current directory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console.log(getTsconfig())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Find tsconfig.json from a TypeScript file path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console.log(getTsconfig('./path/to/index.ts'))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// Find tsconfig.json from a directory file path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console.log(getTsconfig('./path/to/directory'))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Explicitly pass in tsconfig.json path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console.log(getTsconfig('./path/to/tsconfig.json'))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Search for jsconfig.json - https://code.visualstudio.com/docs/languages/jsconfig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console.log(getTsconfig('.', 'jsconfig.json'))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di95sisnwaut" w:id="10"/>
      <w:bookmarkEnd w:id="10"/>
      <w:r w:rsidDel="00000000" w:rsidR="00000000" w:rsidRPr="00000000">
        <w:rPr>
          <w:rtl w:val="0"/>
        </w:rPr>
        <w:t xml:space="preserve">parseTsconfig(tsconfigPath, cache?)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Parse the tsconfig file provided. Used internally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getTsconfig</w:t>
      </w:r>
      <w:r w:rsidDel="00000000" w:rsidR="00000000" w:rsidRPr="00000000">
        <w:rPr>
          <w:rtl w:val="0"/>
        </w:rPr>
        <w:t xml:space="preserve">. Returns the parsed tsconfig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TsConfigJsonResolved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lsam4dy0e84x" w:id="11"/>
      <w:bookmarkEnd w:id="11"/>
      <w:r w:rsidDel="00000000" w:rsidR="00000000" w:rsidRPr="00000000">
        <w:rPr>
          <w:rtl w:val="0"/>
        </w:rPr>
        <w:t xml:space="preserve">tsconfigPath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Required path to the tsconfig file.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f3j32gmk438x" w:id="12"/>
      <w:bookmarkEnd w:id="12"/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Map&lt;string, any&gt;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Map()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Optional cache for fs operations.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u6ik80qlsd4r" w:id="13"/>
      <w:bookmarkEnd w:id="13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import { parseTsconfig } from 'get-tsconfig'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// Must pass in a path to an existing tsconfig.json file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console.log(parseTsconfig('./path/to/tsconfig.custom.json'))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y36mshf71qxl" w:id="14"/>
      <w:bookmarkEnd w:id="14"/>
      <w:r w:rsidDel="00000000" w:rsidR="00000000" w:rsidRPr="00000000">
        <w:rPr>
          <w:rtl w:val="0"/>
        </w:rPr>
        <w:t xml:space="preserve">createFileMatcher(tsconfig: TsconfigResult, caseSensitivePaths?: boolean)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Given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file, it returns a file-matcher function that determines whether it should apply to a file path.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type FileMatcher = (filePath: string) =&gt; TsconfigResult['config'] | undefined</w:t>
      </w:r>
    </w:p>
    <w:p w:rsidR="00000000" w:rsidDel="00000000" w:rsidP="00000000" w:rsidRDefault="00000000" w:rsidRPr="00000000" w14:paraId="0000006F">
      <w:pPr>
        <w:pStyle w:val="Heading4"/>
        <w:rPr/>
      </w:pPr>
      <w:bookmarkStart w:colFirst="0" w:colLast="0" w:name="_sd1568s7fhl9" w:id="15"/>
      <w:bookmarkEnd w:id="15"/>
      <w:r w:rsidDel="00000000" w:rsidR="00000000" w:rsidRPr="00000000">
        <w:rPr>
          <w:rtl w:val="0"/>
        </w:rPr>
        <w:t xml:space="preserve">tsconfig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Pass in the return value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getTsconfig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TsconfigResult</w:t>
      </w:r>
      <w:r w:rsidDel="00000000" w:rsidR="00000000" w:rsidRPr="00000000">
        <w:rPr>
          <w:rtl w:val="0"/>
        </w:rPr>
        <w:t xml:space="preserve"> object.</w:t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3bezpe54x9m" w:id="16"/>
      <w:bookmarkEnd w:id="16"/>
      <w:r w:rsidDel="00000000" w:rsidR="00000000" w:rsidRPr="00000000">
        <w:rPr>
          <w:rtl w:val="0"/>
        </w:rPr>
        <w:t xml:space="preserve">caseSensitivePaths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By default, it uses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is-fs-case-sensitive</w:t>
        </w:r>
      </w:hyperlink>
      <w:r w:rsidDel="00000000" w:rsidR="00000000" w:rsidRPr="00000000">
        <w:rPr>
          <w:rtl w:val="0"/>
        </w:rPr>
        <w:t xml:space="preserve"> to detect whether the file-system is case-sensitive.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Pass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to make it case-sensitive.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mcnlzgflpc8o" w:id="17"/>
      <w:bookmarkEnd w:id="17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For example, if it's called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file that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  <w:t xml:space="preserve"> defined, the file-matcher will return the config for files that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  <w:t xml:space="preserve">, and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for files that don't match or match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const tsconfig = getTsconfig()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const fileMatcher = tsconfig &amp;&amp; createFileMatcher(tsconfig)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* Returns tsconfig.json if it matches the file,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* undefined if not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const configForFile = fileMatcher?.('/path/to/file.ts')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const distCode = compileTypescript({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code: sourceCode,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tsconfig: configForFile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xmuw60mtttup" w:id="18"/>
      <w:bookmarkEnd w:id="18"/>
      <w:r w:rsidDel="00000000" w:rsidR="00000000" w:rsidRPr="00000000">
        <w:rPr>
          <w:rtl w:val="0"/>
        </w:rPr>
        <w:t xml:space="preserve">createPathsMatcher(tsconfig: TsconfigResult)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Given a tsconfig with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compilerOptions.paths</w:t>
        </w:r>
      </w:hyperlink>
      <w:r w:rsidDel="00000000" w:rsidR="00000000" w:rsidRPr="00000000">
        <w:rPr>
          <w:rtl w:val="0"/>
        </w:rPr>
        <w:t xml:space="preserve"> defined, it returns a matcher function.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matcher function accepts an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import specifier (the path to resolve)</w:t>
        </w:r>
      </w:hyperlink>
      <w:r w:rsidDel="00000000" w:rsidR="00000000" w:rsidRPr="00000000">
        <w:rPr>
          <w:rtl w:val="0"/>
        </w:rPr>
        <w:t xml:space="preserve">, checks it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compilerOptions.paths</w:t>
      </w:r>
      <w:r w:rsidDel="00000000" w:rsidR="00000000" w:rsidRPr="00000000">
        <w:rPr>
          <w:rtl w:val="0"/>
        </w:rPr>
        <w:t xml:space="preserve">, and returns an array of possible paths to check: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function pathsMatcher(specifier: string): string[]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This function only returns possible paths and doesn't actually do any resolution. This helps increase compatibility wtih file/build systems which usually have their own resolvers.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4xp9fnyqa7k7" w:id="19"/>
      <w:bookmarkEnd w:id="19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import { getTsconfig, createPathsMatcher } from 'get-tsconfig'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const tsconfig = getTsconfig()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const pathsMatcher = createPathsMatcher(tsconfig)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const exampleResolver = (request: string) =&gt; {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(pathsMatcher) {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const tryPaths = pathsMatcher(request)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// Check if paths in `tryPaths` exist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p7x9hvg5v0ai" w:id="20"/>
      <w:bookmarkEnd w:id="20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6bpsldkjgsgi" w:id="21"/>
      <w:bookmarkEnd w:id="21"/>
      <w:r w:rsidDel="00000000" w:rsidR="00000000" w:rsidRPr="00000000">
        <w:rPr>
          <w:rtl w:val="0"/>
        </w:rPr>
        <w:t xml:space="preserve">How can I use TypeScript to parse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package is a re-implementation of TypeScript's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 parser.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However, if you already have TypeScript as a dependency, you can simply use it's API: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import {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sys as tsSys,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findConfigFile,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readConfigFile,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parseJsonConfigFileContent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 from 'typescript'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// Find tsconfig.json file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const tsconfigPath = findConfigFile(process.cwd(), tsSys.fileExists, 'tsconfig.json')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// Read tsconfig.json file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const tsconfigFile = readConfigFile(tsconfigPath, tsSys.readFile)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// Resolve extends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const parsedTsconfig = parseJsonConfigFileContent(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tsconfigFile.config,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tsSys,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path.dirname(tsconfigPath)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l70bn1arpkeg" w:id="22"/>
      <w:bookmarkEnd w:id="22"/>
      <w:r w:rsidDel="00000000" w:rsidR="00000000" w:rsidRPr="00000000">
        <w:rPr>
          <w:rtl w:val="0"/>
        </w:rPr>
        <w:t xml:space="preserve">Sponsors</w:t>
      </w:r>
    </w:p>
    <w:p w:rsidR="00000000" w:rsidDel="00000000" w:rsidP="00000000" w:rsidRDefault="00000000" w:rsidRPr="00000000" w14:paraId="000000D3">
      <w:pPr>
        <w:spacing w:after="240" w:before="240" w:lineRule="auto"/>
        <w:ind w:left="0" w:right="0" w:firstLine="0"/>
        <w:jc w:val="center"/>
        <w:rPr>
          <w:color w:val="1155cc"/>
          <w:u w:val="single"/>
        </w:rPr>
      </w:pPr>
      <w:r w:rsidDel="00000000" w:rsidR="00000000" w:rsidRPr="00000000">
        <w:rPr>
          <w:rtl w:val="0"/>
        </w:rPr>
        <w:tab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</w:t>
          <w:tab/>
          <w:tab/>
        </w:r>
      </w:hyperlink>
      <w:hyperlink r:id="rId1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</w:t>
          <w:tab/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pvtnbr/get-tsconfig" TargetMode="External"/><Relationship Id="rId10" Type="http://schemas.openxmlformats.org/officeDocument/2006/relationships/hyperlink" Target="https://github.com/pvtnbr/get-tsconfig" TargetMode="External"/><Relationship Id="rId13" Type="http://schemas.openxmlformats.org/officeDocument/2006/relationships/hyperlink" Target="https://www.typescriptlang.org/tsconfig#paths" TargetMode="External"/><Relationship Id="rId12" Type="http://schemas.openxmlformats.org/officeDocument/2006/relationships/hyperlink" Target="https://github.com/privatenumber/is-fs-case-sensitiv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ypescriptlang.org/tsconfig/#extends" TargetMode="External"/><Relationship Id="rId15" Type="http://schemas.openxmlformats.org/officeDocument/2006/relationships/hyperlink" Target="https://github.com/sponsors/privatenumber" TargetMode="External"/><Relationship Id="rId14" Type="http://schemas.openxmlformats.org/officeDocument/2006/relationships/hyperlink" Target="https://nodejs.org/api/esm.html#terminology" TargetMode="External"/><Relationship Id="rId17" Type="http://schemas.openxmlformats.org/officeDocument/2006/relationships/hyperlink" Target="https://github.com/sponsors/privatenumber" TargetMode="External"/><Relationship Id="rId16" Type="http://schemas.openxmlformats.org/officeDocument/2006/relationships/hyperlink" Target="https://github.com/sponsors/privatenumber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npm.im/get-tsconfig" TargetMode="External"/><Relationship Id="rId8" Type="http://schemas.openxmlformats.org/officeDocument/2006/relationships/hyperlink" Target="https://npm.im/get-tsconfi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