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f050mgks9on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qvldrerrl1d" w:id="1"/>
      <w:bookmarkEnd w:id="1"/>
      <w:r w:rsidDel="00000000" w:rsidR="00000000" w:rsidRPr="00000000">
        <w:rPr>
          <w:rtl w:val="0"/>
        </w:rPr>
        <w:t xml:space="preserve">Version 0.6.0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Targeting Node.js version 14 and ES2020;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 should be discoverable with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denoify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429sy32uvg2" w:id="2"/>
      <w:bookmarkEnd w:id="2"/>
      <w:r w:rsidDel="00000000" w:rsidR="00000000" w:rsidRPr="00000000">
        <w:rPr>
          <w:rtl w:val="0"/>
        </w:rPr>
        <w:t xml:space="preserve">Version 0.5.1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updates.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aqggfo104e4" w:id="3"/>
      <w:bookmarkEnd w:id="3"/>
      <w:r w:rsidDel="00000000" w:rsidR="00000000" w:rsidRPr="00000000">
        <w:rPr>
          <w:rtl w:val="0"/>
        </w:rPr>
        <w:t xml:space="preserve">Version 0.5.0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release;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Aiming at Node.js version 12 and 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rronej/deno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