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2sw24i9gdsb" w:id="0"/>
      <w:bookmarkEnd w:id="0"/>
      <w:r w:rsidDel="00000000" w:rsidR="00000000" w:rsidRPr="00000000">
        <w:rPr>
          <w:rtl w:val="0"/>
        </w:rPr>
        <w:t xml:space="preserve">Nano ID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714500" cy="901700"/>
            <wp:effectExtent b="0" l="0" r="0" t="0"/>
            <wp:docPr descr="Nano ID logo by Anton Lovchikov" id="2" name="image2.png"/>
            <a:graphic>
              <a:graphicData uri="http://schemas.openxmlformats.org/drawingml/2006/picture">
                <pic:pic>
                  <pic:nvPicPr>
                    <pic:cNvPr descr="Nano ID logo by Anton Lovchikov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Русский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简体中文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Bahasa Indonesia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tiny, secure, URL-friendly, unique string ID generator for JavaScript.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“An amazing level of senseless perfectionism, which is simply impossible not to respect.”</w:t>
      </w:r>
    </w:p>
    <w:p w:rsidR="00000000" w:rsidDel="00000000" w:rsidP="00000000" w:rsidRDefault="00000000" w:rsidRPr="00000000" w14:paraId="00000009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Small.</w:t>
      </w:r>
      <w:r w:rsidDel="00000000" w:rsidR="00000000" w:rsidRPr="00000000">
        <w:rPr>
          <w:rtl w:val="0"/>
        </w:rPr>
        <w:t xml:space="preserve"> 130 bytes (minified and gzipped). No dependencies.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Size Limit</w:t>
        </w:r>
      </w:hyperlink>
      <w:r w:rsidDel="00000000" w:rsidR="00000000" w:rsidRPr="00000000">
        <w:rPr>
          <w:rtl w:val="0"/>
        </w:rPr>
        <w:t xml:space="preserve"> controls the size.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Fast.</w:t>
      </w:r>
      <w:r w:rsidDel="00000000" w:rsidR="00000000" w:rsidRPr="00000000">
        <w:rPr>
          <w:rtl w:val="0"/>
        </w:rPr>
        <w:t xml:space="preserve"> It is 2 times faster than UUID.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Safe.</w:t>
      </w:r>
      <w:r w:rsidDel="00000000" w:rsidR="00000000" w:rsidRPr="00000000">
        <w:rPr>
          <w:rtl w:val="0"/>
        </w:rPr>
        <w:t xml:space="preserve"> It uses hardware random generator. Can be used in clusters.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IDs.</w:t>
      </w:r>
      <w:r w:rsidDel="00000000" w:rsidR="00000000" w:rsidRPr="00000000">
        <w:rPr>
          <w:rtl w:val="0"/>
        </w:rPr>
        <w:t xml:space="preserve"> It uses a larger alphabet than UUID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A-Za-z0-9_-</w:t>
      </w:r>
      <w:r w:rsidDel="00000000" w:rsidR="00000000" w:rsidRPr="00000000">
        <w:rPr>
          <w:rtl w:val="0"/>
        </w:rPr>
        <w:t xml:space="preserve">). So ID size was reduced from 36 to 21 symbols.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Portable.</w:t>
      </w:r>
      <w:r w:rsidDel="00000000" w:rsidR="00000000" w:rsidRPr="00000000">
        <w:rPr>
          <w:rtl w:val="0"/>
        </w:rPr>
        <w:t xml:space="preserve"> Nano ID was ported to </w:t>
      </w:r>
      <w:hyperlink w:anchor="other-programming-languages">
        <w:r w:rsidDel="00000000" w:rsidR="00000000" w:rsidRPr="00000000">
          <w:rPr>
            <w:color w:val="1155cc"/>
            <w:u w:val="single"/>
            <w:rtl w:val="0"/>
          </w:rPr>
          <w:t xml:space="preserve">20 programming languages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{ nanoid } from 'nanoid'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model.id = nanoid() //=&gt; "V1StGXR8_Z5jdHi6B-myT"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Supports modern browsers, IE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with Babel</w:t>
        </w:r>
      </w:hyperlink>
      <w:r w:rsidDel="00000000" w:rsidR="00000000" w:rsidRPr="00000000">
        <w:rPr>
          <w:rtl w:val="0"/>
        </w:rPr>
        <w:t xml:space="preserve">, Node.js and React Native.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j7y6hi3a8id" w:id="1"/>
      <w:bookmarkEnd w:id="1"/>
      <w:r w:rsidDel="00000000" w:rsidR="00000000" w:rsidRPr="00000000">
        <w:rPr/>
        <w:drawing>
          <wp:inline distB="114300" distT="114300" distL="114300" distR="114300">
            <wp:extent cx="2247900" cy="520700"/>
            <wp:effectExtent b="0" l="0" r="0" t="0"/>
            <wp:docPr descr="Sponsored by Evil Martians" id="1" name="image1.png"/>
            <a:graphic>
              <a:graphicData uri="http://schemas.openxmlformats.org/drawingml/2006/picture">
                <pic:pic>
                  <pic:nvPicPr>
                    <pic:cNvPr descr="Sponsored by Evil Martian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Read full docs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eloper.epages.com/blog/coding/how-to-transpile-node-modules-with-babel-and-webpack-in-a-monorepo/" TargetMode="External"/><Relationship Id="rId10" Type="http://schemas.openxmlformats.org/officeDocument/2006/relationships/hyperlink" Target="https://github.com/ai/size-limit" TargetMode="External"/><Relationship Id="rId12" Type="http://schemas.openxmlformats.org/officeDocument/2006/relationships/hyperlink" Target="https://github.com/ai/nanoid#readme" TargetMode="External"/><Relationship Id="rId9" Type="http://schemas.openxmlformats.org/officeDocument/2006/relationships/hyperlink" Target="http://./README.id-ID.m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./README.ru.md" TargetMode="External"/><Relationship Id="rId8" Type="http://schemas.openxmlformats.org/officeDocument/2006/relationships/hyperlink" Target="http://./README.zh-C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