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is a development guide. If you want to know the guidelines we follow then read </w:t>
      </w:r>
      <w:hyperlink r:id="rId6">
        <w:r w:rsidDel="00000000" w:rsidR="00000000" w:rsidRPr="00000000">
          <w:rPr>
            <w:color w:val="1155cc"/>
            <w:u w:val="single"/>
            <w:rtl w:val="0"/>
          </w:rPr>
          <w:t xml:space="preserve">CONTRIBUTING.md</w:t>
        </w:r>
      </w:hyperlink>
      <w:r w:rsidDel="00000000" w:rsidR="00000000" w:rsidRPr="00000000">
        <w:rPr>
          <w:rtl w:val="0"/>
        </w:rPr>
        <w:t xml:space="preserve">.</w:t>
      </w:r>
    </w:p>
    <w:p w:rsidR="00000000" w:rsidDel="00000000" w:rsidP="00000000" w:rsidRDefault="00000000" w:rsidRPr="00000000" w14:paraId="00000002">
      <w:pPr>
        <w:pStyle w:val="Heading1"/>
        <w:rPr/>
      </w:pPr>
      <w:bookmarkStart w:colFirst="0" w:colLast="0" w:name="_uz9olpmo2d8j" w:id="0"/>
      <w:bookmarkEnd w:id="0"/>
      <w:r w:rsidDel="00000000" w:rsidR="00000000" w:rsidRPr="00000000">
        <w:rPr>
          <w:rtl w:val="0"/>
        </w:rPr>
        <w:t xml:space="preserve">Setup development environment</w:t>
      </w:r>
    </w:p>
    <w:p w:rsidR="00000000" w:rsidDel="00000000" w:rsidP="00000000" w:rsidRDefault="00000000" w:rsidRPr="00000000" w14:paraId="00000003">
      <w:pPr>
        <w:rPr/>
      </w:pPr>
      <w:r w:rsidDel="00000000" w:rsidR="00000000" w:rsidRPr="00000000">
        <w:rPr>
          <w:rtl w:val="0"/>
        </w:rPr>
        <w:t xml:space="preserve">git clone https://github.com/recharts/recharts.git</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cd recharts</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npm install</w:t>
      </w:r>
    </w:p>
    <w:p w:rsidR="00000000" w:rsidDel="00000000" w:rsidP="00000000" w:rsidRDefault="00000000" w:rsidRPr="00000000" w14:paraId="00000008">
      <w:pPr>
        <w:pStyle w:val="Heading1"/>
        <w:rPr/>
      </w:pPr>
      <w:bookmarkStart w:colFirst="0" w:colLast="0" w:name="_ri1xdd6cu38a" w:id="1"/>
      <w:bookmarkEnd w:id="1"/>
      <w:r w:rsidDel="00000000" w:rsidR="00000000" w:rsidRPr="00000000">
        <w:rPr>
          <w:rtl w:val="0"/>
        </w:rPr>
        <w:t xml:space="preserve">Linting and types</w:t>
      </w:r>
    </w:p>
    <w:p w:rsidR="00000000" w:rsidDel="00000000" w:rsidP="00000000" w:rsidRDefault="00000000" w:rsidRPr="00000000" w14:paraId="00000009">
      <w:pPr>
        <w:rPr/>
      </w:pPr>
      <w:r w:rsidDel="00000000" w:rsidR="00000000" w:rsidRPr="00000000">
        <w:rPr>
          <w:rtl w:val="0"/>
        </w:rPr>
        <w:t xml:space="preserve">You may also want to enable ESLint and Prettier configuration in your favourite IDE.</w:t>
      </w:r>
    </w:p>
    <w:p w:rsidR="00000000" w:rsidDel="00000000" w:rsidP="00000000" w:rsidRDefault="00000000" w:rsidRPr="00000000" w14:paraId="0000000A">
      <w:pPr>
        <w:spacing w:after="0" w:before="0" w:lineRule="auto"/>
        <w:ind w:left="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npm run lint</w:t>
      </w:r>
    </w:p>
    <w:p w:rsidR="00000000" w:rsidDel="00000000" w:rsidP="00000000" w:rsidRDefault="00000000" w:rsidRPr="00000000" w14:paraId="0000000C">
      <w:pPr>
        <w:spacing w:after="0" w:before="0" w:lineRule="auto"/>
        <w:ind w:left="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npm run check-types</w:t>
      </w:r>
    </w:p>
    <w:p w:rsidR="00000000" w:rsidDel="00000000" w:rsidP="00000000" w:rsidRDefault="00000000" w:rsidRPr="00000000" w14:paraId="0000000E">
      <w:pPr>
        <w:pStyle w:val="Heading2"/>
        <w:rPr/>
      </w:pPr>
      <w:bookmarkStart w:colFirst="0" w:colLast="0" w:name="_xf3pw27natau" w:id="2"/>
      <w:bookmarkEnd w:id="2"/>
      <w:r w:rsidDel="00000000" w:rsidR="00000000" w:rsidRPr="00000000">
        <w:rPr>
          <w:rtl w:val="0"/>
        </w:rPr>
        <w:t xml:space="preserve">Import restrictions</w:t>
      </w:r>
    </w:p>
    <w:p w:rsidR="00000000" w:rsidDel="00000000" w:rsidP="00000000" w:rsidRDefault="00000000" w:rsidRPr="00000000" w14:paraId="0000000F">
      <w:pPr>
        <w:rPr/>
      </w:pPr>
      <w:r w:rsidDel="00000000" w:rsidR="00000000" w:rsidRPr="00000000">
        <w:rPr>
          <w:rtl w:val="0"/>
        </w:rPr>
        <w:t xml:space="preserve">The project enforces that all imports from </w:t>
      </w:r>
      <w:r w:rsidDel="00000000" w:rsidR="00000000" w:rsidRPr="00000000">
        <w:rPr>
          <w:rFonts w:ascii="Roboto Mono" w:cs="Roboto Mono" w:eastAsia="Roboto Mono" w:hAnsi="Roboto Mono"/>
          <w:color w:val="188038"/>
          <w:rtl w:val="0"/>
        </w:rPr>
        <w:t xml:space="preserve">recharts</w:t>
      </w:r>
      <w:r w:rsidDel="00000000" w:rsidR="00000000" w:rsidRPr="00000000">
        <w:rPr>
          <w:rtl w:val="0"/>
        </w:rPr>
        <w:t xml:space="preserve"> must use the public API entry point. Imports from internal paths like </w:t>
      </w:r>
      <w:r w:rsidDel="00000000" w:rsidR="00000000" w:rsidRPr="00000000">
        <w:rPr>
          <w:rFonts w:ascii="Roboto Mono" w:cs="Roboto Mono" w:eastAsia="Roboto Mono" w:hAnsi="Roboto Mono"/>
          <w:color w:val="188038"/>
          <w:rtl w:val="0"/>
        </w:rPr>
        <w:t xml:space="preserve">recharts/types/*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recharts/src/*</w:t>
      </w:r>
      <w:r w:rsidDel="00000000" w:rsidR="00000000" w:rsidRPr="00000000">
        <w:rPr>
          <w:rtl w:val="0"/>
        </w:rPr>
        <w:t xml:space="preserve"> are not allowed and will fail the linter.</w:t>
      </w:r>
    </w:p>
    <w:p w:rsidR="00000000" w:rsidDel="00000000" w:rsidP="00000000" w:rsidRDefault="00000000" w:rsidRPr="00000000" w14:paraId="00000010">
      <w:pPr>
        <w:spacing w:after="0" w:before="0" w:lineRule="auto"/>
        <w:ind w:left="0"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Good:</w:t>
      </w:r>
      <w:r w:rsidDel="00000000" w:rsidR="00000000" w:rsidRPr="00000000">
        <w:rPr>
          <w:rtl w:val="0"/>
        </w:rPr>
      </w:r>
    </w:p>
    <w:p w:rsidR="00000000" w:rsidDel="00000000" w:rsidP="00000000" w:rsidRDefault="00000000" w:rsidRPr="00000000" w14:paraId="00000012">
      <w:pPr>
        <w:spacing w:after="0" w:before="0" w:lineRule="auto"/>
        <w:ind w:left="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import { TooltipIndex, DataKey, BarRectangleItem } from 'recharts';</w:t>
      </w:r>
    </w:p>
    <w:p w:rsidR="00000000" w:rsidDel="00000000" w:rsidP="00000000" w:rsidRDefault="00000000" w:rsidRPr="00000000" w14:paraId="00000014">
      <w:pPr>
        <w:spacing w:after="0" w:before="0" w:lineRule="auto"/>
        <w:ind w:left="0" w:firstLine="0"/>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Bad:</w:t>
      </w:r>
      <w:r w:rsidDel="00000000" w:rsidR="00000000" w:rsidRPr="00000000">
        <w:rPr>
          <w:rtl w:val="0"/>
        </w:rPr>
      </w:r>
    </w:p>
    <w:p w:rsidR="00000000" w:rsidDel="00000000" w:rsidP="00000000" w:rsidRDefault="00000000" w:rsidRPr="00000000" w14:paraId="00000016">
      <w:pPr>
        <w:spacing w:after="0" w:before="0" w:lineRule="auto"/>
        <w:ind w:left="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import { TooltipIndex } from 'recharts/types/state/tooltipSlice'; // ❌ Will fail lint</w:t>
      </w:r>
    </w:p>
    <w:p w:rsidR="00000000" w:rsidDel="00000000" w:rsidP="00000000" w:rsidRDefault="00000000" w:rsidRPr="00000000" w14:paraId="00000018">
      <w:pPr>
        <w:spacing w:after="0" w:before="0" w:lineRule="auto"/>
        <w:ind w:left="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import { DataKey } from 'recharts/src/util/types'; // ❌ Will fail lint</w:t>
      </w:r>
    </w:p>
    <w:p w:rsidR="00000000" w:rsidDel="00000000" w:rsidP="00000000" w:rsidRDefault="00000000" w:rsidRPr="00000000" w14:paraId="0000001A">
      <w:pPr>
        <w:spacing w:after="0" w:before="0" w:lineRule="auto"/>
        <w:ind w:left="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ensures that consumers of the library only depend on stable, public APIs.</w:t>
      </w:r>
    </w:p>
    <w:p w:rsidR="00000000" w:rsidDel="00000000" w:rsidP="00000000" w:rsidRDefault="00000000" w:rsidRPr="00000000" w14:paraId="0000001C">
      <w:pPr>
        <w:pStyle w:val="Heading1"/>
        <w:rPr/>
      </w:pPr>
      <w:bookmarkStart w:colFirst="0" w:colLast="0" w:name="_mc6dm6epmhmf" w:id="3"/>
      <w:bookmarkEnd w:id="3"/>
      <w:r w:rsidDel="00000000" w:rsidR="00000000" w:rsidRPr="00000000">
        <w:rPr>
          <w:rtl w:val="0"/>
        </w:rPr>
        <w:t xml:space="preserve">Automated testing</w:t>
      </w:r>
    </w:p>
    <w:p w:rsidR="00000000" w:rsidDel="00000000" w:rsidP="00000000" w:rsidRDefault="00000000" w:rsidRPr="00000000" w14:paraId="0000001D">
      <w:pPr>
        <w:pStyle w:val="Heading2"/>
        <w:rPr/>
      </w:pPr>
      <w:bookmarkStart w:colFirst="0" w:colLast="0" w:name="_3j3miyc2fbnc" w:id="4"/>
      <w:bookmarkEnd w:id="4"/>
      <w:r w:rsidDel="00000000" w:rsidR="00000000" w:rsidRPr="00000000">
        <w:rPr>
          <w:rtl w:val="0"/>
        </w:rPr>
        <w:t xml:space="preserve">Running unit tests</w:t>
      </w:r>
    </w:p>
    <w:p w:rsidR="00000000" w:rsidDel="00000000" w:rsidP="00000000" w:rsidRDefault="00000000" w:rsidRPr="00000000" w14:paraId="0000001E">
      <w:pPr>
        <w:rPr/>
      </w:pPr>
      <w:r w:rsidDel="00000000" w:rsidR="00000000" w:rsidRPr="00000000">
        <w:rPr>
          <w:rtl w:val="0"/>
        </w:rPr>
        <w:t xml:space="preserve">Most unit tests are in the </w:t>
      </w: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directory, some others are in </w:t>
      </w:r>
      <w:r w:rsidDel="00000000" w:rsidR="00000000" w:rsidRPr="00000000">
        <w:rPr>
          <w:rFonts w:ascii="Roboto Mono" w:cs="Roboto Mono" w:eastAsia="Roboto Mono" w:hAnsi="Roboto Mono"/>
          <w:color w:val="188038"/>
          <w:rtl w:val="0"/>
        </w:rPr>
        <w:t xml:space="preserve">www/test</w:t>
      </w:r>
      <w:r w:rsidDel="00000000" w:rsidR="00000000" w:rsidRPr="00000000">
        <w:rPr>
          <w:rtl w:val="0"/>
        </w:rPr>
        <w:t xml:space="preserve">.</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Run all tests:</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npm run test</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Run a specific test file:</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npm run test -- path/to/TestFile.spec.tsx</w:t>
      </w:r>
    </w:p>
    <w:p w:rsidR="00000000" w:rsidDel="00000000" w:rsidP="00000000" w:rsidRDefault="00000000" w:rsidRPr="00000000" w14:paraId="00000027">
      <w:pPr>
        <w:pStyle w:val="Heading2"/>
        <w:rPr/>
      </w:pPr>
      <w:bookmarkStart w:colFirst="0" w:colLast="0" w:name="_91fmvlu16pb7" w:id="5"/>
      <w:bookmarkEnd w:id="5"/>
      <w:r w:rsidDel="00000000" w:rsidR="00000000" w:rsidRPr="00000000">
        <w:rPr>
          <w:rtl w:val="0"/>
        </w:rPr>
        <w:t xml:space="preserve">Running mutation tests</w:t>
      </w:r>
    </w:p>
    <w:p w:rsidR="00000000" w:rsidDel="00000000" w:rsidP="00000000" w:rsidRDefault="00000000" w:rsidRPr="00000000" w14:paraId="00000028">
      <w:pPr>
        <w:rPr/>
      </w:pPr>
      <w:r w:rsidDel="00000000" w:rsidR="00000000" w:rsidRPr="00000000">
        <w:rPr>
          <w:rtl w:val="0"/>
        </w:rPr>
        <w:t xml:space="preserve">Mutation tests may take several hours to complete. You may want to first open </w:t>
      </w:r>
      <w:r w:rsidDel="00000000" w:rsidR="00000000" w:rsidRPr="00000000">
        <w:rPr>
          <w:rFonts w:ascii="Roboto Mono" w:cs="Roboto Mono" w:eastAsia="Roboto Mono" w:hAnsi="Roboto Mono"/>
          <w:color w:val="188038"/>
          <w:rtl w:val="0"/>
        </w:rPr>
        <w:t xml:space="preserve">./stryker.config.mjs</w:t>
      </w:r>
      <w:r w:rsidDel="00000000" w:rsidR="00000000" w:rsidRPr="00000000">
        <w:rPr>
          <w:rtl w:val="0"/>
        </w:rPr>
        <w:t xml:space="preserve"> and set the </w:t>
      </w:r>
      <w:r w:rsidDel="00000000" w:rsidR="00000000" w:rsidRPr="00000000">
        <w:rPr>
          <w:rFonts w:ascii="Roboto Mono" w:cs="Roboto Mono" w:eastAsia="Roboto Mono" w:hAnsi="Roboto Mono"/>
          <w:color w:val="188038"/>
          <w:rtl w:val="0"/>
        </w:rPr>
        <w:t xml:space="preserve">mutate</w:t>
      </w:r>
      <w:r w:rsidDel="00000000" w:rsidR="00000000" w:rsidRPr="00000000">
        <w:rPr>
          <w:rtl w:val="0"/>
        </w:rPr>
        <w:t xml:space="preserve"> property to a specific file or directory that you want to test. That may take 5-10 minutes to run.</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Mutation tests do not run in CI.</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npm run test-mutation</w:t>
      </w:r>
    </w:p>
    <w:p w:rsidR="00000000" w:rsidDel="00000000" w:rsidP="00000000" w:rsidRDefault="00000000" w:rsidRPr="00000000" w14:paraId="0000002D">
      <w:pPr>
        <w:pStyle w:val="Heading2"/>
        <w:rPr/>
      </w:pPr>
      <w:bookmarkStart w:colFirst="0" w:colLast="0" w:name="_6fjvh8jb2dj1" w:id="6"/>
      <w:bookmarkEnd w:id="6"/>
      <w:r w:rsidDel="00000000" w:rsidR="00000000" w:rsidRPr="00000000">
        <w:rPr>
          <w:rtl w:val="0"/>
        </w:rPr>
        <w:t xml:space="preserve">Storybook</w:t>
      </w:r>
    </w:p>
    <w:p w:rsidR="00000000" w:rsidDel="00000000" w:rsidP="00000000" w:rsidRDefault="00000000" w:rsidRPr="00000000" w14:paraId="0000002E">
      <w:pPr>
        <w:rPr/>
      </w:pPr>
      <w:r w:rsidDel="00000000" w:rsidR="00000000" w:rsidRPr="00000000">
        <w:rPr>
          <w:rtl w:val="0"/>
        </w:rPr>
        <w:t xml:space="preserve">To run the Storybook UI:</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npm run storybook</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and then browse to </w:t>
      </w:r>
      <w:hyperlink r:id="rId7">
        <w:r w:rsidDel="00000000" w:rsidR="00000000" w:rsidRPr="00000000">
          <w:rPr>
            <w:color w:val="1155cc"/>
            <w:u w:val="single"/>
            <w:rtl w:val="0"/>
          </w:rPr>
          <w:t xml:space="preserve">http://localhost:6006</w:t>
        </w:r>
      </w:hyperlink>
      <w:r w:rsidDel="00000000" w:rsidR="00000000" w:rsidRPr="00000000">
        <w:rPr>
          <w:rtl w:val="0"/>
        </w:rPr>
        <w:t xml:space="preserve">.</w:t>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While the storybook is running:</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npm run test-storybook</w:t>
      </w:r>
    </w:p>
    <w:p w:rsidR="00000000" w:rsidDel="00000000" w:rsidP="00000000" w:rsidRDefault="00000000" w:rsidRPr="00000000" w14:paraId="00000037">
      <w:pPr>
        <w:pStyle w:val="Heading2"/>
        <w:rPr/>
      </w:pPr>
      <w:bookmarkStart w:colFirst="0" w:colLast="0" w:name="_afw6y644bdm6" w:id="7"/>
      <w:bookmarkEnd w:id="7"/>
      <w:r w:rsidDel="00000000" w:rsidR="00000000" w:rsidRPr="00000000">
        <w:rPr>
          <w:rtl w:val="0"/>
        </w:rPr>
        <w:t xml:space="preserve">Run visual regression tests (using playwright)</w:t>
      </w:r>
    </w:p>
    <w:p w:rsidR="00000000" w:rsidDel="00000000" w:rsidP="00000000" w:rsidRDefault="00000000" w:rsidRPr="00000000" w14:paraId="00000038">
      <w:pPr>
        <w:pStyle w:val="Heading3"/>
        <w:rPr/>
      </w:pPr>
      <w:bookmarkStart w:colFirst="0" w:colLast="0" w:name="_c6f6zth62xr0" w:id="8"/>
      <w:bookmarkEnd w:id="8"/>
      <w:r w:rsidDel="00000000" w:rsidR="00000000" w:rsidRPr="00000000">
        <w:rPr>
          <w:rtl w:val="0"/>
        </w:rPr>
        <w:t xml:space="preserve">Prerequisites</w:t>
      </w:r>
    </w:p>
    <w:p w:rsidR="00000000" w:rsidDel="00000000" w:rsidP="00000000" w:rsidRDefault="00000000" w:rsidRPr="00000000" w14:paraId="00000039">
      <w:pPr>
        <w:rPr/>
      </w:pPr>
      <w:r w:rsidDel="00000000" w:rsidR="00000000" w:rsidRPr="00000000">
        <w:rPr>
          <w:rtl w:val="0"/>
        </w:rPr>
        <w:t xml:space="preserve">Playwright tests are running inside Docker. You will need to have Docker installed and running. See </w:t>
      </w:r>
      <w:hyperlink r:id="rId8">
        <w:r w:rsidDel="00000000" w:rsidR="00000000" w:rsidRPr="00000000">
          <w:rPr>
            <w:color w:val="1155cc"/>
            <w:u w:val="single"/>
            <w:rtl w:val="0"/>
          </w:rPr>
          <w:t xml:space="preserve">https://docs.docker.com/get-started/get-docker/</w:t>
        </w:r>
      </w:hyperlink>
      <w:r w:rsidDel="00000000" w:rsidR="00000000" w:rsidRPr="00000000">
        <w:rPr>
          <w:rtl w:val="0"/>
        </w:rPr>
        <w:t xml:space="preserve">. You do not need Docker account or login.</w:t>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You only need to do this once.</w:t>
      </w:r>
    </w:p>
    <w:p w:rsidR="00000000" w:rsidDel="00000000" w:rsidP="00000000" w:rsidRDefault="00000000" w:rsidRPr="00000000" w14:paraId="0000003C">
      <w:pPr>
        <w:pStyle w:val="Heading3"/>
        <w:rPr/>
      </w:pPr>
      <w:bookmarkStart w:colFirst="0" w:colLast="0" w:name="_p7k2gqg6jwoa" w:id="9"/>
      <w:bookmarkEnd w:id="9"/>
      <w:r w:rsidDel="00000000" w:rsidR="00000000" w:rsidRPr="00000000">
        <w:rPr>
          <w:rtl w:val="0"/>
        </w:rPr>
        <w:t xml:space="preserve">Build the Docker image</w:t>
      </w:r>
    </w:p>
    <w:p w:rsidR="00000000" w:rsidDel="00000000" w:rsidP="00000000" w:rsidRDefault="00000000" w:rsidRPr="00000000" w14:paraId="0000003D">
      <w:pPr>
        <w:rPr/>
      </w:pPr>
      <w:r w:rsidDel="00000000" w:rsidR="00000000" w:rsidRPr="00000000">
        <w:rPr>
          <w:rtl w:val="0"/>
        </w:rPr>
        <w:t xml:space="preserve">This takes two or three minutes to complete. You will need to re-build every time you make a change to dependencies in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w:t>
      </w:r>
    </w:p>
    <w:p w:rsidR="00000000" w:rsidDel="00000000" w:rsidP="00000000" w:rsidRDefault="00000000" w:rsidRPr="00000000" w14:paraId="0000003E">
      <w:pPr>
        <w:spacing w:after="0" w:before="0" w:lineRule="auto"/>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npm run test-vr:prepare</w:t>
      </w:r>
    </w:p>
    <w:p w:rsidR="00000000" w:rsidDel="00000000" w:rsidP="00000000" w:rsidRDefault="00000000" w:rsidRPr="00000000" w14:paraId="00000040">
      <w:pPr>
        <w:pStyle w:val="Heading3"/>
        <w:rPr/>
      </w:pPr>
      <w:bookmarkStart w:colFirst="0" w:colLast="0" w:name="_r0i1mtfqdp0" w:id="10"/>
      <w:bookmarkEnd w:id="10"/>
      <w:r w:rsidDel="00000000" w:rsidR="00000000" w:rsidRPr="00000000">
        <w:rPr>
          <w:rtl w:val="0"/>
        </w:rPr>
        <w:t xml:space="preserve">Run the tests</w:t>
      </w:r>
    </w:p>
    <w:p w:rsidR="00000000" w:rsidDel="00000000" w:rsidP="00000000" w:rsidRDefault="00000000" w:rsidRPr="00000000" w14:paraId="00000041">
      <w:pPr>
        <w:rPr/>
      </w:pPr>
      <w:r w:rsidDel="00000000" w:rsidR="00000000" w:rsidRPr="00000000">
        <w:rPr>
          <w:rtl w:val="0"/>
        </w:rPr>
        <w:t xml:space="preserve">Now, the usual loop. Write a new test, run it, fix it, repeat.</w:t>
      </w:r>
    </w:p>
    <w:p w:rsidR="00000000" w:rsidDel="00000000" w:rsidP="00000000" w:rsidRDefault="00000000" w:rsidRPr="00000000" w14:paraId="00000042">
      <w:pPr>
        <w:spacing w:after="0" w:before="0" w:lineRule="auto"/>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npm run test-vr</w:t>
      </w:r>
    </w:p>
    <w:p w:rsidR="00000000" w:rsidDel="00000000" w:rsidP="00000000" w:rsidRDefault="00000000" w:rsidRPr="00000000" w14:paraId="00000044">
      <w:pPr>
        <w:spacing w:after="0" w:before="0" w:lineRule="auto"/>
        <w:ind w:left="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Alternatively, the UI playwright mode is available as well:</w:t>
      </w:r>
    </w:p>
    <w:p w:rsidR="00000000" w:rsidDel="00000000" w:rsidP="00000000" w:rsidRDefault="00000000" w:rsidRPr="00000000" w14:paraId="00000046">
      <w:pPr>
        <w:spacing w:after="0" w:before="0" w:lineRule="auto"/>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npm run test-vr:ui</w:t>
      </w:r>
    </w:p>
    <w:p w:rsidR="00000000" w:rsidDel="00000000" w:rsidP="00000000" w:rsidRDefault="00000000" w:rsidRPr="00000000" w14:paraId="00000048">
      <w:pPr>
        <w:spacing w:after="0" w:before="0" w:lineRule="auto"/>
        <w:ind w:left="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If you want to record new snapshots or update the old ones, you can run:</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npm run test-vr:update</w:t>
      </w:r>
    </w:p>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You will see new files created in the </w:t>
      </w:r>
      <w:r w:rsidDel="00000000" w:rsidR="00000000" w:rsidRPr="00000000">
        <w:rPr>
          <w:rFonts w:ascii="Roboto Mono" w:cs="Roboto Mono" w:eastAsia="Roboto Mono" w:hAnsi="Roboto Mono"/>
          <w:color w:val="188038"/>
          <w:rtl w:val="0"/>
        </w:rPr>
        <w:t xml:space="preserve">test-vr/__snapshots__</w:t>
      </w:r>
      <w:r w:rsidDel="00000000" w:rsidR="00000000" w:rsidRPr="00000000">
        <w:rPr>
          <w:rtl w:val="0"/>
        </w:rPr>
        <w:t xml:space="preserve"> directory, please commit them to the repository!</w:t>
      </w:r>
    </w:p>
    <w:p w:rsidR="00000000" w:rsidDel="00000000" w:rsidP="00000000" w:rsidRDefault="00000000" w:rsidRPr="00000000" w14:paraId="0000004E">
      <w:pPr>
        <w:pStyle w:val="Heading3"/>
        <w:rPr/>
      </w:pPr>
      <w:bookmarkStart w:colFirst="0" w:colLast="0" w:name="_1pnh70a9mwjv" w:id="11"/>
      <w:bookmarkEnd w:id="11"/>
      <w:r w:rsidDel="00000000" w:rsidR="00000000" w:rsidRPr="00000000">
        <w:rPr>
          <w:rtl w:val="0"/>
        </w:rPr>
        <w:t xml:space="preserve">See VR test results</w:t>
      </w:r>
    </w:p>
    <w:p w:rsidR="00000000" w:rsidDel="00000000" w:rsidP="00000000" w:rsidRDefault="00000000" w:rsidRPr="00000000" w14:paraId="0000004F">
      <w:pPr>
        <w:rPr/>
      </w:pPr>
      <w:r w:rsidDel="00000000" w:rsidR="00000000" w:rsidRPr="00000000">
        <w:rPr>
          <w:rtl w:val="0"/>
        </w:rPr>
        <w:t xml:space="preserve">Open </w:t>
      </w:r>
      <w:hyperlink r:id="rId9">
        <w:r w:rsidDel="00000000" w:rsidR="00000000" w:rsidRPr="00000000">
          <w:rPr>
            <w:color w:val="1155cc"/>
            <w:u w:val="single"/>
            <w:rtl w:val="0"/>
          </w:rPr>
          <w:t xml:space="preserve">http://localhost:9323</w:t>
        </w:r>
      </w:hyperlink>
      <w:r w:rsidDel="00000000" w:rsidR="00000000" w:rsidRPr="00000000">
        <w:rPr>
          <w:rtl w:val="0"/>
        </w:rPr>
        <w:t xml:space="preserve"> in your browser to see the results of the tests. The CLI will tell you to run a "show-report" which is not necessary because there is already a Docker container running in the background and serving the report. Just open the URL in your browser.</w:t>
      </w:r>
    </w:p>
    <w:p w:rsidR="00000000" w:rsidDel="00000000" w:rsidP="00000000" w:rsidRDefault="00000000" w:rsidRPr="00000000" w14:paraId="00000050">
      <w:pPr>
        <w:pStyle w:val="Heading1"/>
        <w:rPr/>
      </w:pPr>
      <w:bookmarkStart w:colFirst="0" w:colLast="0" w:name="_mdy36toudany" w:id="12"/>
      <w:bookmarkEnd w:id="12"/>
      <w:r w:rsidDel="00000000" w:rsidR="00000000" w:rsidRPr="00000000">
        <w:rPr>
          <w:rtl w:val="0"/>
        </w:rPr>
        <w:t xml:space="preserve">Manual testing</w:t>
      </w:r>
    </w:p>
    <w:p w:rsidR="00000000" w:rsidDel="00000000" w:rsidP="00000000" w:rsidRDefault="00000000" w:rsidRPr="00000000" w14:paraId="00000051">
      <w:pPr>
        <w:pStyle w:val="Heading2"/>
        <w:rPr/>
      </w:pPr>
      <w:bookmarkStart w:colFirst="0" w:colLast="0" w:name="_tzv1britzs4k" w:id="13"/>
      <w:bookmarkEnd w:id="13"/>
      <w:r w:rsidDel="00000000" w:rsidR="00000000" w:rsidRPr="00000000">
        <w:rPr>
          <w:rtl w:val="0"/>
        </w:rPr>
        <w:t xml:space="preserve">recharts.github.io local run</w:t>
      </w:r>
    </w:p>
    <w:p w:rsidR="00000000" w:rsidDel="00000000" w:rsidP="00000000" w:rsidRDefault="00000000" w:rsidRPr="00000000" w14:paraId="00000052">
      <w:pPr>
        <w:rPr/>
      </w:pPr>
      <w:r w:rsidDel="00000000" w:rsidR="00000000" w:rsidRPr="00000000">
        <w:rPr>
          <w:rtl w:val="0"/>
        </w:rPr>
        <w:t xml:space="preserve">To manually test Recharts in a real application environment, you can use the </w:t>
      </w:r>
      <w:r w:rsidDel="00000000" w:rsidR="00000000" w:rsidRPr="00000000">
        <w:rPr>
          <w:rFonts w:ascii="Roboto Mono" w:cs="Roboto Mono" w:eastAsia="Roboto Mono" w:hAnsi="Roboto Mono"/>
          <w:color w:val="188038"/>
          <w:rtl w:val="0"/>
        </w:rPr>
        <w:t xml:space="preserve">www</w:t>
      </w:r>
      <w:r w:rsidDel="00000000" w:rsidR="00000000" w:rsidRPr="00000000">
        <w:rPr>
          <w:rtl w:val="0"/>
        </w:rPr>
        <w:t xml:space="preserve"> directory which contains the source code for the Recharts documentation website </w:t>
      </w:r>
      <w:hyperlink r:id="rId10">
        <w:r w:rsidDel="00000000" w:rsidR="00000000" w:rsidRPr="00000000">
          <w:rPr>
            <w:color w:val="1155cc"/>
            <w:u w:val="single"/>
            <w:rtl w:val="0"/>
          </w:rPr>
          <w:t xml:space="preserve">https://recharts.github.io</w:t>
        </w:r>
      </w:hyperlink>
      <w:r w:rsidDel="00000000" w:rsidR="00000000" w:rsidRPr="00000000">
        <w:rPr>
          <w:rtl w:val="0"/>
        </w:rPr>
        <w:t xml:space="preserve">.</w:t>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You can add a new example and commit it too!</w:t>
      </w:r>
    </w:p>
    <w:p w:rsidR="00000000" w:rsidDel="00000000" w:rsidP="00000000" w:rsidRDefault="00000000" w:rsidRPr="00000000" w14:paraId="00000055">
      <w:pPr>
        <w:spacing w:after="0" w:before="0" w:lineRule="auto"/>
        <w:ind w:left="0" w:firstLine="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To run the website locally in dev mode with hot-reloading:</w:t>
      </w:r>
    </w:p>
    <w:p w:rsidR="00000000" w:rsidDel="00000000" w:rsidP="00000000" w:rsidRDefault="00000000" w:rsidRPr="00000000" w14:paraId="00000057">
      <w:pPr>
        <w:spacing w:after="0" w:before="0" w:lineRule="auto"/>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cd www</w:t>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npm run start</w:t>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When running locally, the website pulls the Recharts library from the local filesystem.</w:t>
      </w:r>
    </w:p>
    <w:p w:rsidR="00000000" w:rsidDel="00000000" w:rsidP="00000000" w:rsidRDefault="00000000" w:rsidRPr="00000000" w14:paraId="0000005D">
      <w:pPr>
        <w:spacing w:after="0" w:before="0" w:lineRule="auto"/>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When you make changes to the Recharts source code, you need to re-build it for the changes to be reflected in the website:</w:t>
      </w:r>
    </w:p>
    <w:p w:rsidR="00000000" w:rsidDel="00000000" w:rsidP="00000000" w:rsidRDefault="00000000" w:rsidRPr="00000000" w14:paraId="0000005F">
      <w:pPr>
        <w:spacing w:after="0" w:before="0" w:lineRule="auto"/>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cd ..</w:t>
      </w:r>
    </w:p>
    <w:p w:rsidR="00000000" w:rsidDel="00000000" w:rsidP="00000000" w:rsidRDefault="00000000" w:rsidRPr="00000000" w14:paraId="00000061">
      <w:pPr>
        <w:spacing w:after="0" w:before="0" w:lineRule="auto"/>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npm run build</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cd www</w:t>
      </w:r>
    </w:p>
    <w:p w:rsidR="00000000" w:rsidDel="00000000" w:rsidP="00000000" w:rsidRDefault="00000000" w:rsidRPr="00000000" w14:paraId="00000065">
      <w:pPr>
        <w:spacing w:after="0" w:before="0" w:lineRule="auto"/>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In production build, the website pulls recharts from npm registry.</w:t>
      </w:r>
    </w:p>
    <w:p w:rsidR="00000000" w:rsidDel="00000000" w:rsidP="00000000" w:rsidRDefault="00000000" w:rsidRPr="00000000" w14:paraId="00000067">
      <w:pPr>
        <w:pStyle w:val="Heading2"/>
        <w:rPr/>
      </w:pPr>
      <w:bookmarkStart w:colFirst="0" w:colLast="0" w:name="_gk3y5l1vr157" w:id="14"/>
      <w:bookmarkEnd w:id="14"/>
      <w:r w:rsidDel="00000000" w:rsidR="00000000" w:rsidRPr="00000000">
        <w:rPr>
          <w:rtl w:val="0"/>
        </w:rPr>
        <w:t xml:space="preserve">Storybook</w:t>
      </w:r>
    </w:p>
    <w:p w:rsidR="00000000" w:rsidDel="00000000" w:rsidP="00000000" w:rsidRDefault="00000000" w:rsidRPr="00000000" w14:paraId="00000068">
      <w:pPr>
        <w:rPr/>
      </w:pPr>
      <w:r w:rsidDel="00000000" w:rsidR="00000000" w:rsidRPr="00000000">
        <w:rPr>
          <w:rtl w:val="0"/>
        </w:rPr>
        <w:t xml:space="preserve">You can also use Storybook for manual testing of individual components.</w:t>
      </w:r>
    </w:p>
    <w:p w:rsidR="00000000" w:rsidDel="00000000" w:rsidP="00000000" w:rsidRDefault="00000000" w:rsidRPr="00000000" w14:paraId="00000069">
      <w:pPr>
        <w:spacing w:after="0" w:before="0" w:lineRule="auto"/>
        <w:ind w:left="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npm run storybook</w:t>
      </w:r>
    </w:p>
    <w:p w:rsidR="00000000" w:rsidDel="00000000" w:rsidP="00000000" w:rsidRDefault="00000000" w:rsidRPr="00000000" w14:paraId="0000006B">
      <w:pPr>
        <w:spacing w:after="0" w:before="0" w:lineRule="auto"/>
        <w:ind w:left="0"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When adding new stories, mind that all stories here are also used for automated visual regression tests, using Chromatic cloud infrastructure.</w:t>
      </w:r>
    </w:p>
    <w:p w:rsidR="00000000" w:rsidDel="00000000" w:rsidP="00000000" w:rsidRDefault="00000000" w:rsidRPr="00000000" w14:paraId="0000006D">
      <w:pPr>
        <w:spacing w:after="0" w:before="0" w:lineRule="auto"/>
        <w:ind w:left="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Chromatic are very generous and free for open source projects, however we already have so many stories that we hit the limit for open source plan in some months.</w:t>
      </w:r>
    </w:p>
    <w:p w:rsidR="00000000" w:rsidDel="00000000" w:rsidP="00000000" w:rsidRDefault="00000000" w:rsidRPr="00000000" w14:paraId="0000006F">
      <w:pPr>
        <w:spacing w:after="0" w:before="0" w:lineRule="auto"/>
        <w:ind w:left="0" w:firstLine="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For this reason, try to keep storybook for high fidelity examples, the ones you want to see published on the website and in storybook UI. For low fidelity tests, use unit tests or VR tests instead.</w:t>
      </w:r>
    </w:p>
    <w:p w:rsidR="00000000" w:rsidDel="00000000" w:rsidP="00000000" w:rsidRDefault="00000000" w:rsidRPr="00000000" w14:paraId="00000071">
      <w:pPr>
        <w:pStyle w:val="Heading2"/>
        <w:rPr/>
      </w:pPr>
      <w:bookmarkStart w:colFirst="0" w:colLast="0" w:name="_3lcj2553hp56" w:id="15"/>
      <w:bookmarkEnd w:id="15"/>
      <w:r w:rsidDel="00000000" w:rsidR="00000000" w:rsidRPr="00000000">
        <w:rPr>
          <w:rtl w:val="0"/>
        </w:rPr>
        <w:t xml:space="preserve">Playwright UI mode</w:t>
      </w:r>
    </w:p>
    <w:p w:rsidR="00000000" w:rsidDel="00000000" w:rsidP="00000000" w:rsidRDefault="00000000" w:rsidRPr="00000000" w14:paraId="00000072">
      <w:pPr>
        <w:rPr/>
      </w:pPr>
      <w:r w:rsidDel="00000000" w:rsidR="00000000" w:rsidRPr="00000000">
        <w:rPr>
          <w:rtl w:val="0"/>
        </w:rPr>
        <w:t xml:space="preserve">You can also use Playwright in UI mode for manual testing. This opens a browser window where you can see the tests running, and you can see before &amp; after.</w:t>
      </w:r>
    </w:p>
    <w:p w:rsidR="00000000" w:rsidDel="00000000" w:rsidP="00000000" w:rsidRDefault="00000000" w:rsidRPr="00000000" w14:paraId="00000073">
      <w:pPr>
        <w:spacing w:after="0" w:before="0" w:lineRule="auto"/>
        <w:ind w:left="0"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npm run test-vr:ui</w:t>
      </w:r>
    </w:p>
    <w:p w:rsidR="00000000" w:rsidDel="00000000" w:rsidP="00000000" w:rsidRDefault="00000000" w:rsidRPr="00000000" w14:paraId="00000075">
      <w:pPr>
        <w:pStyle w:val="Heading1"/>
        <w:rPr/>
      </w:pPr>
      <w:bookmarkStart w:colFirst="0" w:colLast="0" w:name="_yscrywrhrx5q" w:id="16"/>
      <w:bookmarkEnd w:id="16"/>
      <w:r w:rsidDel="00000000" w:rsidR="00000000" w:rsidRPr="00000000">
        <w:rPr>
          <w:rtl w:val="0"/>
        </w:rPr>
        <w:t xml:space="preserve">Releases</w:t>
      </w:r>
    </w:p>
    <w:p w:rsidR="00000000" w:rsidDel="00000000" w:rsidP="00000000" w:rsidRDefault="00000000" w:rsidRPr="00000000" w14:paraId="00000076">
      <w:pPr>
        <w:rPr/>
      </w:pPr>
      <w:hyperlink r:id="rId11">
        <w:r w:rsidDel="00000000" w:rsidR="00000000" w:rsidRPr="00000000">
          <w:rPr>
            <w:color w:val="1155cc"/>
            <w:u w:val="single"/>
            <w:rtl w:val="0"/>
          </w:rPr>
          <w:t xml:space="preserve">Releases</w:t>
        </w:r>
      </w:hyperlink>
      <w:r w:rsidDel="00000000" w:rsidR="00000000" w:rsidRPr="00000000">
        <w:rPr>
          <w:rtl w:val="0"/>
        </w:rPr>
        <w:t xml:space="preserve"> are automated via GH Actions - when a new release is created in GH, CI will trigger that:</w:t>
      </w:r>
    </w:p>
    <w:p w:rsidR="00000000" w:rsidDel="00000000" w:rsidP="00000000" w:rsidRDefault="00000000" w:rsidRPr="00000000" w14:paraId="00000077">
      <w:pPr>
        <w:spacing w:after="0" w:before="0" w:lineRule="auto"/>
        <w:ind w:left="0" w:firstLine="0"/>
        <w:rPr/>
      </w:pPr>
      <w:r w:rsidDel="00000000" w:rsidR="00000000" w:rsidRPr="00000000">
        <w:rPr>
          <w:rtl w:val="0"/>
        </w:rPr>
      </w:r>
    </w:p>
    <w:p w:rsidR="00000000" w:rsidDel="00000000" w:rsidP="00000000" w:rsidRDefault="00000000" w:rsidRPr="00000000" w14:paraId="00000078">
      <w:pPr>
        <w:numPr>
          <w:ilvl w:val="0"/>
          <w:numId w:val="3"/>
        </w:numPr>
        <w:ind w:left="720" w:hanging="360"/>
      </w:pPr>
      <w:r w:rsidDel="00000000" w:rsidR="00000000" w:rsidRPr="00000000">
        <w:rPr>
          <w:rtl w:val="0"/>
        </w:rPr>
        <w:t xml:space="preserve">Runs a build</w:t>
      </w:r>
    </w:p>
    <w:p w:rsidR="00000000" w:rsidDel="00000000" w:rsidP="00000000" w:rsidRDefault="00000000" w:rsidRPr="00000000" w14:paraId="00000079">
      <w:pPr>
        <w:numPr>
          <w:ilvl w:val="0"/>
          <w:numId w:val="3"/>
        </w:numPr>
        <w:ind w:left="720" w:hanging="360"/>
      </w:pPr>
      <w:r w:rsidDel="00000000" w:rsidR="00000000" w:rsidRPr="00000000">
        <w:rPr>
          <w:rtl w:val="0"/>
        </w:rPr>
        <w:t xml:space="preserve">Runs tests</w:t>
      </w:r>
    </w:p>
    <w:p w:rsidR="00000000" w:rsidDel="00000000" w:rsidP="00000000" w:rsidRDefault="00000000" w:rsidRPr="00000000" w14:paraId="0000007A">
      <w:pPr>
        <w:numPr>
          <w:ilvl w:val="0"/>
          <w:numId w:val="3"/>
        </w:numPr>
        <w:ind w:left="720" w:hanging="360"/>
      </w:pPr>
      <w:r w:rsidDel="00000000" w:rsidR="00000000" w:rsidRPr="00000000">
        <w:rPr>
          <w:rtl w:val="0"/>
        </w:rPr>
        <w:t xml:space="preserve">Runs </w:t>
      </w:r>
      <w:r w:rsidDel="00000000" w:rsidR="00000000" w:rsidRPr="00000000">
        <w:rPr>
          <w:rFonts w:ascii="Roboto Mono" w:cs="Roboto Mono" w:eastAsia="Roboto Mono" w:hAnsi="Roboto Mono"/>
          <w:color w:val="188038"/>
          <w:rtl w:val="0"/>
        </w:rPr>
        <w:t xml:space="preserve">npm publish</w:t>
      </w:r>
      <w:r w:rsidDel="00000000" w:rsidR="00000000" w:rsidRPr="00000000">
        <w:rPr>
          <w:rtl w:val="0"/>
        </w:rPr>
      </w:r>
    </w:p>
    <w:p w:rsidR="00000000" w:rsidDel="00000000" w:rsidP="00000000" w:rsidRDefault="00000000" w:rsidRPr="00000000" w14:paraId="0000007B">
      <w:pPr>
        <w:spacing w:after="0" w:before="0" w:lineRule="auto"/>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Version increments and tagging are not automated at this time.</w:t>
      </w:r>
    </w:p>
    <w:p w:rsidR="00000000" w:rsidDel="00000000" w:rsidP="00000000" w:rsidRDefault="00000000" w:rsidRPr="00000000" w14:paraId="0000007D">
      <w:pPr>
        <w:pStyle w:val="Heading2"/>
        <w:rPr/>
      </w:pPr>
      <w:bookmarkStart w:colFirst="0" w:colLast="0" w:name="_9q6ymtcpxt7p" w:id="17"/>
      <w:bookmarkEnd w:id="17"/>
      <w:r w:rsidDel="00000000" w:rsidR="00000000" w:rsidRPr="00000000">
        <w:rPr>
          <w:rtl w:val="0"/>
        </w:rPr>
        <w:t xml:space="preserve">Release testing</w:t>
      </w:r>
    </w:p>
    <w:p w:rsidR="00000000" w:rsidDel="00000000" w:rsidP="00000000" w:rsidRDefault="00000000" w:rsidRPr="00000000" w14:paraId="0000007E">
      <w:pPr>
        <w:rPr/>
      </w:pPr>
      <w:r w:rsidDel="00000000" w:rsidR="00000000" w:rsidRPr="00000000">
        <w:rPr>
          <w:rtl w:val="0"/>
        </w:rPr>
        <w:t xml:space="preserve">Until we can automate more, it should be preferred to test as close to the results of </w:t>
      </w:r>
      <w:r w:rsidDel="00000000" w:rsidR="00000000" w:rsidRPr="00000000">
        <w:rPr>
          <w:rFonts w:ascii="Roboto Mono" w:cs="Roboto Mono" w:eastAsia="Roboto Mono" w:hAnsi="Roboto Mono"/>
          <w:color w:val="188038"/>
          <w:rtl w:val="0"/>
        </w:rPr>
        <w:t xml:space="preserve">npm publish</w:t>
      </w:r>
      <w:r w:rsidDel="00000000" w:rsidR="00000000" w:rsidRPr="00000000">
        <w:rPr>
          <w:rtl w:val="0"/>
        </w:rPr>
        <w:t xml:space="preserve"> as we possibly can. This ensures we don't publish unintended breaking changes. One way to do that is using </w:t>
      </w:r>
      <w:r w:rsidDel="00000000" w:rsidR="00000000" w:rsidRPr="00000000">
        <w:rPr>
          <w:rFonts w:ascii="Roboto Mono" w:cs="Roboto Mono" w:eastAsia="Roboto Mono" w:hAnsi="Roboto Mono"/>
          <w:color w:val="188038"/>
          <w:rtl w:val="0"/>
        </w:rPr>
        <w:t xml:space="preserve">yalc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npm i -g yalc</w:t>
      </w:r>
      <w:r w:rsidDel="00000000" w:rsidR="00000000" w:rsidRPr="00000000">
        <w:rPr>
          <w:rtl w:val="0"/>
        </w:rPr>
        <w:t xml:space="preserve">.</w:t>
      </w:r>
    </w:p>
    <w:p w:rsidR="00000000" w:rsidDel="00000000" w:rsidP="00000000" w:rsidRDefault="00000000" w:rsidRPr="00000000" w14:paraId="0000007F">
      <w:pPr>
        <w:spacing w:after="0" w:before="0" w:lineRule="auto"/>
        <w:ind w:left="0" w:firstLine="0"/>
        <w:rPr/>
      </w:pPr>
      <w:r w:rsidDel="00000000" w:rsidR="00000000" w:rsidRPr="00000000">
        <w:rPr>
          <w:rtl w:val="0"/>
        </w:rPr>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Make your changes in recharts</w:t>
      </w:r>
    </w:p>
    <w:p w:rsidR="00000000" w:rsidDel="00000000" w:rsidP="00000000" w:rsidRDefault="00000000" w:rsidRPr="00000000" w14:paraId="00000081">
      <w:pPr>
        <w:numPr>
          <w:ilvl w:val="0"/>
          <w:numId w:val="1"/>
        </w:numPr>
        <w:ind w:left="720" w:hanging="360"/>
      </w:pPr>
      <w:r w:rsidDel="00000000" w:rsidR="00000000" w:rsidRPr="00000000">
        <w:rPr>
          <w:rFonts w:ascii="Roboto Mono" w:cs="Roboto Mono" w:eastAsia="Roboto Mono" w:hAnsi="Roboto Mono"/>
          <w:color w:val="188038"/>
          <w:rtl w:val="0"/>
        </w:rPr>
        <w:t xml:space="preserve">yalc publish</w:t>
      </w:r>
      <w:r w:rsidDel="00000000" w:rsidR="00000000" w:rsidRPr="00000000">
        <w:rPr>
          <w:rtl w:val="0"/>
        </w:rPr>
        <w:t xml:space="preserve"> in recharts</w:t>
      </w:r>
    </w:p>
    <w:p w:rsidR="00000000" w:rsidDel="00000000" w:rsidP="00000000" w:rsidRDefault="00000000" w:rsidRPr="00000000" w14:paraId="00000082">
      <w:pPr>
        <w:numPr>
          <w:ilvl w:val="0"/>
          <w:numId w:val="1"/>
        </w:numPr>
        <w:ind w:left="720" w:hanging="360"/>
      </w:pPr>
      <w:r w:rsidDel="00000000" w:rsidR="00000000" w:rsidRPr="00000000">
        <w:rPr>
          <w:rFonts w:ascii="Roboto Mono" w:cs="Roboto Mono" w:eastAsia="Roboto Mono" w:hAnsi="Roboto Mono"/>
          <w:color w:val="188038"/>
          <w:rtl w:val="0"/>
        </w:rPr>
        <w:t xml:space="preserve">yalc add recharts</w:t>
      </w:r>
      <w:r w:rsidDel="00000000" w:rsidR="00000000" w:rsidRPr="00000000">
        <w:rPr>
          <w:rtl w:val="0"/>
        </w:rPr>
        <w:t xml:space="preserve"> in your test package (ex: in a vite or webpack reach app with recharts installed, imported, and your recent changes used)</w:t>
      </w:r>
    </w:p>
    <w:p w:rsidR="00000000" w:rsidDel="00000000" w:rsidP="00000000" w:rsidRDefault="00000000" w:rsidRPr="00000000" w14:paraId="00000083">
      <w:pPr>
        <w:numPr>
          <w:ilvl w:val="0"/>
          <w:numId w:val="1"/>
        </w:numPr>
        <w:ind w:left="720" w:hanging="360"/>
      </w:pPr>
      <w:r w:rsidDel="00000000" w:rsidR="00000000" w:rsidRPr="00000000">
        <w:rPr>
          <w:rFonts w:ascii="Roboto Mono" w:cs="Roboto Mono" w:eastAsia="Roboto Mono" w:hAnsi="Roboto Mono"/>
          <w:color w:val="188038"/>
          <w:rtl w:val="0"/>
        </w:rPr>
        <w:t xml:space="preserve">npm install</w:t>
      </w:r>
      <w:r w:rsidDel="00000000" w:rsidR="00000000" w:rsidRPr="00000000">
        <w:rPr>
          <w:rtl w:val="0"/>
        </w:rPr>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Test a local run, a build, etc.</w:t>
      </w:r>
    </w:p>
    <w:p w:rsidR="00000000" w:rsidDel="00000000" w:rsidP="00000000" w:rsidRDefault="00000000" w:rsidRPr="00000000" w14:paraId="00000085">
      <w:pPr>
        <w:pStyle w:val="Heading1"/>
        <w:rPr/>
      </w:pPr>
      <w:bookmarkStart w:colFirst="0" w:colLast="0" w:name="_otf379s9gplb" w:id="18"/>
      <w:bookmarkEnd w:id="18"/>
      <w:r w:rsidDel="00000000" w:rsidR="00000000" w:rsidRPr="00000000">
        <w:rPr>
          <w:rtl w:val="0"/>
        </w:rPr>
        <w:t xml:space="preserve">Folder structure</w:t>
      </w:r>
    </w:p>
    <w:p w:rsidR="00000000" w:rsidDel="00000000" w:rsidP="00000000" w:rsidRDefault="00000000" w:rsidRPr="00000000" w14:paraId="00000086">
      <w:pPr>
        <w:rPr/>
      </w:pPr>
      <w:r w:rsidDel="00000000" w:rsidR="00000000" w:rsidRPr="00000000">
        <w:rPr>
          <w:rtl w:val="0"/>
        </w:rPr>
        <w:t xml:space="preserve">Source code:</w:t>
      </w:r>
    </w:p>
    <w:p w:rsidR="00000000" w:rsidDel="00000000" w:rsidP="00000000" w:rsidRDefault="00000000" w:rsidRPr="00000000" w14:paraId="00000087">
      <w:pPr>
        <w:spacing w:after="0" w:before="0" w:lineRule="auto"/>
        <w:ind w:left="0" w:firstLine="0"/>
        <w:rPr/>
      </w:pPr>
      <w:r w:rsidDel="00000000" w:rsidR="00000000" w:rsidRPr="00000000">
        <w:rPr>
          <w:rtl w:val="0"/>
        </w:rPr>
      </w:r>
    </w:p>
    <w:p w:rsidR="00000000" w:rsidDel="00000000" w:rsidP="00000000" w:rsidRDefault="00000000" w:rsidRPr="00000000" w14:paraId="00000088">
      <w:pPr>
        <w:numPr>
          <w:ilvl w:val="0"/>
          <w:numId w:val="2"/>
        </w:numPr>
        <w:ind w:left="720" w:hanging="360"/>
      </w:pP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 source code for Recharts library</w:t>
      </w:r>
    </w:p>
    <w:p w:rsidR="00000000" w:rsidDel="00000000" w:rsidP="00000000" w:rsidRDefault="00000000" w:rsidRPr="00000000" w14:paraId="00000089">
      <w:pPr>
        <w:numPr>
          <w:ilvl w:val="0"/>
          <w:numId w:val="2"/>
        </w:numPr>
        <w:ind w:left="720" w:hanging="360"/>
      </w:pP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 unit tests</w:t>
      </w:r>
    </w:p>
    <w:p w:rsidR="00000000" w:rsidDel="00000000" w:rsidP="00000000" w:rsidRDefault="00000000" w:rsidRPr="00000000" w14:paraId="0000008A">
      <w:pPr>
        <w:numPr>
          <w:ilvl w:val="0"/>
          <w:numId w:val="2"/>
        </w:numPr>
        <w:ind w:left="720" w:hanging="360"/>
      </w:pPr>
      <w:r w:rsidDel="00000000" w:rsidR="00000000" w:rsidRPr="00000000">
        <w:rPr>
          <w:rFonts w:ascii="Roboto Mono" w:cs="Roboto Mono" w:eastAsia="Roboto Mono" w:hAnsi="Roboto Mono"/>
          <w:color w:val="188038"/>
          <w:rtl w:val="0"/>
        </w:rPr>
        <w:t xml:space="preserve">test-vr</w:t>
      </w:r>
      <w:r w:rsidDel="00000000" w:rsidR="00000000" w:rsidRPr="00000000">
        <w:rPr>
          <w:rtl w:val="0"/>
        </w:rPr>
        <w:t xml:space="preserve"> - visual regression tests (using Playwright)</w:t>
      </w:r>
    </w:p>
    <w:p w:rsidR="00000000" w:rsidDel="00000000" w:rsidP="00000000" w:rsidRDefault="00000000" w:rsidRPr="00000000" w14:paraId="0000008B">
      <w:pPr>
        <w:numPr>
          <w:ilvl w:val="0"/>
          <w:numId w:val="2"/>
        </w:numPr>
        <w:ind w:left="720" w:hanging="360"/>
      </w:pPr>
      <w:r w:rsidDel="00000000" w:rsidR="00000000" w:rsidRPr="00000000">
        <w:rPr>
          <w:rFonts w:ascii="Roboto Mono" w:cs="Roboto Mono" w:eastAsia="Roboto Mono" w:hAnsi="Roboto Mono"/>
          <w:color w:val="188038"/>
          <w:rtl w:val="0"/>
        </w:rPr>
        <w:t xml:space="preserve">www</w:t>
      </w:r>
      <w:r w:rsidDel="00000000" w:rsidR="00000000" w:rsidRPr="00000000">
        <w:rPr>
          <w:rtl w:val="0"/>
        </w:rPr>
        <w:t xml:space="preserve"> - source code for Recharts documentation website recharts.github.io</w:t>
      </w:r>
    </w:p>
    <w:p w:rsidR="00000000" w:rsidDel="00000000" w:rsidP="00000000" w:rsidRDefault="00000000" w:rsidRPr="00000000" w14:paraId="0000008C">
      <w:pPr>
        <w:numPr>
          <w:ilvl w:val="0"/>
          <w:numId w:val="2"/>
        </w:numPr>
        <w:ind w:left="720" w:hanging="360"/>
      </w:pPr>
      <w:r w:rsidDel="00000000" w:rsidR="00000000" w:rsidRPr="00000000">
        <w:rPr>
          <w:rFonts w:ascii="Roboto Mono" w:cs="Roboto Mono" w:eastAsia="Roboto Mono" w:hAnsi="Roboto Mono"/>
          <w:color w:val="188038"/>
          <w:rtl w:val="0"/>
        </w:rPr>
        <w:t xml:space="preserve">storybook</w:t>
      </w:r>
      <w:r w:rsidDel="00000000" w:rsidR="00000000" w:rsidRPr="00000000">
        <w:rPr>
          <w:rtl w:val="0"/>
        </w:rPr>
        <w:t xml:space="preserve"> - Storybook stories for Recharts components, and Storybook config+scaffolding</w:t>
      </w:r>
    </w:p>
    <w:p w:rsidR="00000000" w:rsidDel="00000000" w:rsidP="00000000" w:rsidRDefault="00000000" w:rsidRPr="00000000" w14:paraId="0000008D">
      <w:pPr>
        <w:numPr>
          <w:ilvl w:val="0"/>
          <w:numId w:val="2"/>
        </w:numPr>
        <w:ind w:left="720" w:hanging="360"/>
      </w:pPr>
      <w:r w:rsidDel="00000000" w:rsidR="00000000" w:rsidRPr="00000000">
        <w:rPr>
          <w:rFonts w:ascii="Roboto Mono" w:cs="Roboto Mono" w:eastAsia="Roboto Mono" w:hAnsi="Roboto Mono"/>
          <w:color w:val="188038"/>
          <w:rtl w:val="0"/>
        </w:rPr>
        <w:t xml:space="preserve">scripts</w:t>
      </w:r>
      <w:r w:rsidDel="00000000" w:rsidR="00000000" w:rsidRPr="00000000">
        <w:rPr>
          <w:rtl w:val="0"/>
        </w:rPr>
        <w:t xml:space="preserve"> - helper scripts for development and releases</w:t>
      </w:r>
    </w:p>
    <w:p w:rsidR="00000000" w:rsidDel="00000000" w:rsidP="00000000" w:rsidRDefault="00000000" w:rsidRPr="00000000" w14:paraId="0000008E">
      <w:pPr>
        <w:numPr>
          <w:ilvl w:val="0"/>
          <w:numId w:val="2"/>
        </w:numPr>
        <w:ind w:left="720" w:hanging="360"/>
      </w:pPr>
      <w:r w:rsidDel="00000000" w:rsidR="00000000" w:rsidRPr="00000000">
        <w:rPr>
          <w:rFonts w:ascii="Roboto Mono" w:cs="Roboto Mono" w:eastAsia="Roboto Mono" w:hAnsi="Roboto Mono"/>
          <w:color w:val="188038"/>
          <w:rtl w:val="0"/>
        </w:rPr>
        <w:t xml:space="preserve">.husky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.github</w:t>
      </w:r>
      <w:r w:rsidDel="00000000" w:rsidR="00000000" w:rsidRPr="00000000">
        <w:rPr>
          <w:rtl w:val="0"/>
        </w:rPr>
        <w:t xml:space="preserve"> - git hooks and GitHub Actions workflows for CI</w:t>
      </w:r>
    </w:p>
    <w:p w:rsidR="00000000" w:rsidDel="00000000" w:rsidP="00000000" w:rsidRDefault="00000000" w:rsidRPr="00000000" w14:paraId="0000008F">
      <w:pPr>
        <w:spacing w:after="0" w:before="0" w:lineRule="auto"/>
        <w:ind w:left="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Autogenerated code:</w:t>
      </w:r>
    </w:p>
    <w:p w:rsidR="00000000" w:rsidDel="00000000" w:rsidP="00000000" w:rsidRDefault="00000000" w:rsidRPr="00000000" w14:paraId="00000091">
      <w:pPr>
        <w:spacing w:after="0" w:before="0" w:lineRule="auto"/>
        <w:ind w:left="0" w:firstLine="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Running </w:t>
      </w: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 generates the following folders:</w:t>
      </w:r>
    </w:p>
    <w:p w:rsidR="00000000" w:rsidDel="00000000" w:rsidP="00000000" w:rsidRDefault="00000000" w:rsidRPr="00000000" w14:paraId="00000093">
      <w:pPr>
        <w:spacing w:after="0" w:before="0" w:lineRule="auto"/>
        <w:ind w:left="0" w:firstLine="0"/>
        <w:rPr/>
      </w:pPr>
      <w:r w:rsidDel="00000000" w:rsidR="00000000" w:rsidRPr="00000000">
        <w:rPr>
          <w:rtl w:val="0"/>
        </w:rPr>
      </w:r>
    </w:p>
    <w:p w:rsidR="00000000" w:rsidDel="00000000" w:rsidP="00000000" w:rsidRDefault="00000000" w:rsidRPr="00000000" w14:paraId="00000094">
      <w:pPr>
        <w:numPr>
          <w:ilvl w:val="0"/>
          <w:numId w:val="2"/>
        </w:numPr>
        <w:ind w:left="720" w:hanging="360"/>
      </w:pPr>
      <w:r w:rsidDel="00000000" w:rsidR="00000000" w:rsidRPr="00000000">
        <w:rPr>
          <w:rFonts w:ascii="Roboto Mono" w:cs="Roboto Mono" w:eastAsia="Roboto Mono" w:hAnsi="Roboto Mono"/>
          <w:color w:val="188038"/>
          <w:rtl w:val="0"/>
        </w:rPr>
        <w:t xml:space="preserve">lib</w:t>
      </w:r>
      <w:r w:rsidDel="00000000" w:rsidR="00000000" w:rsidRPr="00000000">
        <w:rPr>
          <w:rtl w:val="0"/>
        </w:rPr>
        <w:t xml:space="preserve"> - compiled output of Recharts library in CJS format - published to npm</w:t>
      </w:r>
    </w:p>
    <w:p w:rsidR="00000000" w:rsidDel="00000000" w:rsidP="00000000" w:rsidRDefault="00000000" w:rsidRPr="00000000" w14:paraId="00000095">
      <w:pPr>
        <w:numPr>
          <w:ilvl w:val="0"/>
          <w:numId w:val="2"/>
        </w:numPr>
        <w:ind w:left="720" w:hanging="360"/>
      </w:pPr>
      <w:r w:rsidDel="00000000" w:rsidR="00000000" w:rsidRPr="00000000">
        <w:rPr>
          <w:rFonts w:ascii="Roboto Mono" w:cs="Roboto Mono" w:eastAsia="Roboto Mono" w:hAnsi="Roboto Mono"/>
          <w:color w:val="188038"/>
          <w:rtl w:val="0"/>
        </w:rPr>
        <w:t xml:space="preserve">es6</w:t>
      </w:r>
      <w:r w:rsidDel="00000000" w:rsidR="00000000" w:rsidRPr="00000000">
        <w:rPr>
          <w:rtl w:val="0"/>
        </w:rPr>
        <w:t xml:space="preserve"> - compiled output of Recharts library in ESM format - published to npm</w:t>
      </w:r>
    </w:p>
    <w:p w:rsidR="00000000" w:rsidDel="00000000" w:rsidP="00000000" w:rsidRDefault="00000000" w:rsidRPr="00000000" w14:paraId="00000096">
      <w:pPr>
        <w:numPr>
          <w:ilvl w:val="0"/>
          <w:numId w:val="2"/>
        </w:numPr>
        <w:ind w:left="720" w:hanging="360"/>
      </w:pPr>
      <w:r w:rsidDel="00000000" w:rsidR="00000000" w:rsidRPr="00000000">
        <w:rPr>
          <w:rFonts w:ascii="Roboto Mono" w:cs="Roboto Mono" w:eastAsia="Roboto Mono" w:hAnsi="Roboto Mono"/>
          <w:color w:val="188038"/>
          <w:rtl w:val="0"/>
        </w:rPr>
        <w:t xml:space="preserve">umd</w:t>
      </w:r>
      <w:r w:rsidDel="00000000" w:rsidR="00000000" w:rsidRPr="00000000">
        <w:rPr>
          <w:rtl w:val="0"/>
        </w:rPr>
        <w:t xml:space="preserve"> - compiled output of Recharts library in UMD format - published to npm</w:t>
      </w:r>
    </w:p>
    <w:p w:rsidR="00000000" w:rsidDel="00000000" w:rsidP="00000000" w:rsidRDefault="00000000" w:rsidRPr="00000000" w14:paraId="00000097">
      <w:pPr>
        <w:numPr>
          <w:ilvl w:val="0"/>
          <w:numId w:val="2"/>
        </w:numPr>
        <w:ind w:left="720" w:hanging="360"/>
      </w:pPr>
      <w:r w:rsidDel="00000000" w:rsidR="00000000" w:rsidRPr="00000000">
        <w:rPr>
          <w:rFonts w:ascii="Roboto Mono" w:cs="Roboto Mono" w:eastAsia="Roboto Mono" w:hAnsi="Roboto Mono"/>
          <w:color w:val="188038"/>
          <w:rtl w:val="0"/>
        </w:rPr>
        <w:t xml:space="preserve">types</w:t>
      </w:r>
      <w:r w:rsidDel="00000000" w:rsidR="00000000" w:rsidRPr="00000000">
        <w:rPr>
          <w:rtl w:val="0"/>
        </w:rPr>
        <w:t xml:space="preserve"> - generated TypeScript declaration files - published to npm</w:t>
      </w:r>
    </w:p>
    <w:p w:rsidR="00000000" w:rsidDel="00000000" w:rsidP="00000000" w:rsidRDefault="00000000" w:rsidRPr="00000000" w14:paraId="00000098">
      <w:pPr>
        <w:numPr>
          <w:ilvl w:val="0"/>
          <w:numId w:val="2"/>
        </w:numPr>
        <w:ind w:left="720" w:hanging="360"/>
      </w:pPr>
      <w:r w:rsidDel="00000000" w:rsidR="00000000" w:rsidRPr="00000000">
        <w:rPr>
          <w:rFonts w:ascii="Roboto Mono" w:cs="Roboto Mono" w:eastAsia="Roboto Mono" w:hAnsi="Roboto Mono"/>
          <w:color w:val="188038"/>
          <w:rtl w:val="0"/>
        </w:rPr>
        <w:t xml:space="preserve">build</w:t>
      </w:r>
      <w:r w:rsidDel="00000000" w:rsidR="00000000" w:rsidRPr="00000000">
        <w:rPr>
          <w:rtl w:val="0"/>
        </w:rPr>
        <w:t xml:space="preserve"> - output of </w:t>
      </w:r>
      <w:r w:rsidDel="00000000" w:rsidR="00000000" w:rsidRPr="00000000">
        <w:rPr>
          <w:rFonts w:ascii="Roboto Mono" w:cs="Roboto Mono" w:eastAsia="Roboto Mono" w:hAnsi="Roboto Mono"/>
          <w:color w:val="188038"/>
          <w:rtl w:val="0"/>
        </w:rPr>
        <w:t xml:space="preserve">tsc</w:t>
      </w:r>
      <w:r w:rsidDel="00000000" w:rsidR="00000000" w:rsidRPr="00000000">
        <w:rPr>
          <w:rtl w:val="0"/>
        </w:rPr>
        <w:t xml:space="preserve"> build - we don't use this for anything at all I think</w:t>
      </w:r>
    </w:p>
    <w:p w:rsidR="00000000" w:rsidDel="00000000" w:rsidP="00000000" w:rsidRDefault="00000000" w:rsidRPr="00000000" w14:paraId="00000099">
      <w:pPr>
        <w:spacing w:after="0" w:before="0" w:lineRule="auto"/>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Running </w:t>
      </w:r>
      <w:r w:rsidDel="00000000" w:rsidR="00000000" w:rsidRPr="00000000">
        <w:rPr>
          <w:rFonts w:ascii="Roboto Mono" w:cs="Roboto Mono" w:eastAsia="Roboto Mono" w:hAnsi="Roboto Mono"/>
          <w:color w:val="188038"/>
          <w:rtl w:val="0"/>
        </w:rPr>
        <w:t xml:space="preserve">npm run test-coverage</w:t>
      </w:r>
      <w:r w:rsidDel="00000000" w:rsidR="00000000" w:rsidRPr="00000000">
        <w:rPr>
          <w:rtl w:val="0"/>
        </w:rPr>
        <w:t xml:space="preserve"> generates:</w:t>
      </w:r>
    </w:p>
    <w:p w:rsidR="00000000" w:rsidDel="00000000" w:rsidP="00000000" w:rsidRDefault="00000000" w:rsidRPr="00000000" w14:paraId="0000009B">
      <w:pPr>
        <w:spacing w:after="0" w:before="0" w:lineRule="auto"/>
        <w:ind w:left="0" w:firstLine="0"/>
        <w:rPr/>
      </w:pPr>
      <w:r w:rsidDel="00000000" w:rsidR="00000000" w:rsidRPr="00000000">
        <w:rPr>
          <w:rtl w:val="0"/>
        </w:rPr>
      </w:r>
    </w:p>
    <w:p w:rsidR="00000000" w:rsidDel="00000000" w:rsidP="00000000" w:rsidRDefault="00000000" w:rsidRPr="00000000" w14:paraId="0000009C">
      <w:pPr>
        <w:numPr>
          <w:ilvl w:val="0"/>
          <w:numId w:val="2"/>
        </w:numPr>
        <w:ind w:left="720" w:hanging="360"/>
      </w:pPr>
      <w:r w:rsidDel="00000000" w:rsidR="00000000" w:rsidRPr="00000000">
        <w:rPr>
          <w:rFonts w:ascii="Roboto Mono" w:cs="Roboto Mono" w:eastAsia="Roboto Mono" w:hAnsi="Roboto Mono"/>
          <w:color w:val="188038"/>
          <w:rtl w:val="0"/>
        </w:rPr>
        <w:t xml:space="preserve">coverage</w:t>
      </w:r>
      <w:r w:rsidDel="00000000" w:rsidR="00000000" w:rsidRPr="00000000">
        <w:rPr>
          <w:rtl w:val="0"/>
        </w:rPr>
        <w:t xml:space="preserve"> - code coverage report</w:t>
      </w:r>
    </w:p>
    <w:p w:rsidR="00000000" w:rsidDel="00000000" w:rsidP="00000000" w:rsidRDefault="00000000" w:rsidRPr="00000000" w14:paraId="0000009D">
      <w:pPr>
        <w:spacing w:after="0" w:before="0" w:lineRule="auto"/>
        <w:ind w:left="0" w:firstLine="0"/>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Running </w:t>
      </w:r>
      <w:r w:rsidDel="00000000" w:rsidR="00000000" w:rsidRPr="00000000">
        <w:rPr>
          <w:rFonts w:ascii="Roboto Mono" w:cs="Roboto Mono" w:eastAsia="Roboto Mono" w:hAnsi="Roboto Mono"/>
          <w:color w:val="188038"/>
          <w:rtl w:val="0"/>
        </w:rPr>
        <w:t xml:space="preserve">npm run test-mutation</w:t>
      </w:r>
      <w:r w:rsidDel="00000000" w:rsidR="00000000" w:rsidRPr="00000000">
        <w:rPr>
          <w:rtl w:val="0"/>
        </w:rPr>
        <w:t xml:space="preserve"> generates:</w:t>
      </w:r>
    </w:p>
    <w:p w:rsidR="00000000" w:rsidDel="00000000" w:rsidP="00000000" w:rsidRDefault="00000000" w:rsidRPr="00000000" w14:paraId="0000009F">
      <w:pPr>
        <w:spacing w:after="0" w:before="0" w:lineRule="auto"/>
        <w:ind w:left="0" w:firstLine="0"/>
        <w:rPr/>
      </w:pPr>
      <w:r w:rsidDel="00000000" w:rsidR="00000000" w:rsidRPr="00000000">
        <w:rPr>
          <w:rtl w:val="0"/>
        </w:rPr>
      </w:r>
    </w:p>
    <w:p w:rsidR="00000000" w:rsidDel="00000000" w:rsidP="00000000" w:rsidRDefault="00000000" w:rsidRPr="00000000" w14:paraId="000000A0">
      <w:pPr>
        <w:numPr>
          <w:ilvl w:val="0"/>
          <w:numId w:val="2"/>
        </w:numPr>
        <w:ind w:left="720" w:hanging="360"/>
      </w:pPr>
      <w:r w:rsidDel="00000000" w:rsidR="00000000" w:rsidRPr="00000000">
        <w:rPr>
          <w:rFonts w:ascii="Roboto Mono" w:cs="Roboto Mono" w:eastAsia="Roboto Mono" w:hAnsi="Roboto Mono"/>
          <w:color w:val="188038"/>
          <w:rtl w:val="0"/>
        </w:rPr>
        <w:t xml:space="preserve">reports</w:t>
      </w:r>
      <w:r w:rsidDel="00000000" w:rsidR="00000000" w:rsidRPr="00000000">
        <w:rPr>
          <w:rtl w:val="0"/>
        </w:rPr>
        <w:t xml:space="preserve"> - mutation testing report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recharts/recharts/releases" TargetMode="External"/><Relationship Id="rId10" Type="http://schemas.openxmlformats.org/officeDocument/2006/relationships/hyperlink" Target="https://recharts.github.io" TargetMode="External"/><Relationship Id="rId9" Type="http://schemas.openxmlformats.org/officeDocument/2006/relationships/hyperlink" Target="http://localhost:9323" TargetMode="External"/><Relationship Id="rId5" Type="http://schemas.openxmlformats.org/officeDocument/2006/relationships/styles" Target="styles.xml"/><Relationship Id="rId6" Type="http://schemas.openxmlformats.org/officeDocument/2006/relationships/hyperlink" Target="http://contributing.md" TargetMode="External"/><Relationship Id="rId7" Type="http://schemas.openxmlformats.org/officeDocument/2006/relationships/hyperlink" Target="http://localhost:6006" TargetMode="External"/><Relationship Id="rId8" Type="http://schemas.openxmlformats.org/officeDocument/2006/relationships/hyperlink" Target="https://docs.docker.com/get-started/get-dock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