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jdl4bns4jb7" w:id="0"/>
      <w:bookmarkEnd w:id="0"/>
      <w:r w:rsidDel="00000000" w:rsidR="00000000" w:rsidRPr="00000000">
        <w:rPr>
          <w:rtl w:val="0"/>
        </w:rPr>
        <w:t xml:space="preserve">VictoryVendor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Vendored dependencies for Victory.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it5rqbedtb13" w:id="1"/>
      <w:bookmarkEnd w:id="1"/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D3 has released most of its libraries as ESM-only. This means that consumers in Node.js applications can no longer 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require()</w:t>
      </w:r>
      <w:r w:rsidDel="00000000" w:rsidR="00000000" w:rsidRPr="00000000">
        <w:rPr>
          <w:rtl w:val="0"/>
        </w:rPr>
        <w:t xml:space="preserve"> anything with a d3 transitive dependency, including much of Victory.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help provide an easy path to folks still using CommonJS in their Node.js applications that consume Victory, we now provide this package to vendor in various d3-related packages.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pi5y98dr1n7q" w:id="2"/>
      <w:bookmarkEnd w:id="2"/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 presently provide the following top-level libraries: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d3-ease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d3-interpolate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d3-scale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d3-shape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d3-timer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is the total list of top and transitive libraries we vendor: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d3-array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d3-color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d3-ease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d3-format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d3-interpolate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d3-path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d3-scale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d3-shape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d3-time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d3-time-format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d3-timer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internmap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Note that this does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include the following D3 libraries that still support CommonJS: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d3-voronoi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uubj1udekte9" w:id="3"/>
      <w:bookmarkEnd w:id="3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We provide two alternate paths and behaviors -- for ESM and CommonJS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p6rajgmecyce" w:id="4"/>
      <w:bookmarkEnd w:id="4"/>
      <w:r w:rsidDel="00000000" w:rsidR="00000000" w:rsidRPr="00000000">
        <w:rPr>
          <w:rtl w:val="0"/>
        </w:rPr>
        <w:t xml:space="preserve">ESM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you do a Node.js import like: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{ interpolate } from "victory-vendor/d3-interpolate";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under the hood it's going to just re-export and pass you through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node_modules/d3-interpolate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rtl w:val="0"/>
        </w:rPr>
        <w:t xml:space="preserve"> ESM library from D3.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u6nnfcsgbedm" w:id="5"/>
      <w:bookmarkEnd w:id="5"/>
      <w:r w:rsidDel="00000000" w:rsidR="00000000" w:rsidRPr="00000000">
        <w:rPr>
          <w:rtl w:val="0"/>
        </w:rPr>
        <w:t xml:space="preserve">CommonJS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you do a Node.js import like: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const { interpolate } = require("victory-vendor/d3-interpolate");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under the hood it's going to will go to an alternate path that contains the transpiled version of the underlying d3 library to be found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victory-vendor/lib-vendor/d3-interpolate/**/*.js</w:t>
      </w:r>
      <w:r w:rsidDel="00000000" w:rsidR="00000000" w:rsidRPr="00000000">
        <w:rPr>
          <w:rtl w:val="0"/>
        </w:rPr>
        <w:t xml:space="preserve">. This futher has internally consistent import references to other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victory-vendor/lib-vendor/&lt;pkg-name&gt;</w:t>
      </w:r>
      <w:r w:rsidDel="00000000" w:rsidR="00000000" w:rsidRPr="00000000">
        <w:rPr>
          <w:rtl w:val="0"/>
        </w:rPr>
        <w:t xml:space="preserve"> paths.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Note that for some tooling (like Jest) that doesn't play well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package.json:exports</w:t>
      </w:r>
      <w:r w:rsidDel="00000000" w:rsidR="00000000" w:rsidRPr="00000000">
        <w:rPr>
          <w:rtl w:val="0"/>
        </w:rPr>
        <w:t xml:space="preserve"> routing to this CommonJS path, we </w:t>
      </w:r>
      <w:r w:rsidDel="00000000" w:rsidR="00000000" w:rsidRPr="00000000">
        <w:rPr>
          <w:b w:val="1"/>
          <w:bCs w:val="1"/>
          <w:rtl w:val="0"/>
        </w:rPr>
        <w:t xml:space="preserve">also</w:t>
      </w:r>
      <w:r w:rsidDel="00000000" w:rsidR="00000000" w:rsidRPr="00000000">
        <w:rPr>
          <w:rtl w:val="0"/>
        </w:rPr>
        <w:t xml:space="preserve"> output a root file in the form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victory-vendor/d3-interpolate.js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86n7pwm4m9b3" w:id="6"/>
      <w:bookmarkEnd w:id="6"/>
      <w:r w:rsidDel="00000000" w:rsidR="00000000" w:rsidRPr="00000000">
        <w:rPr>
          <w:rtl w:val="0"/>
        </w:rPr>
        <w:t xml:space="preserve">Licenses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project is released under the MIT license, but the vendor'ed in libraries include other licenses (e.g. ISC) that we enumerate in 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package.json:license</w:t>
      </w:r>
      <w:r w:rsidDel="00000000" w:rsidR="00000000" w:rsidRPr="00000000">
        <w:rPr>
          <w:rtl w:val="0"/>
        </w:rPr>
        <w:t xml:space="preserve"> field.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