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644ysfkwiy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vite-node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Vite as Node runtime.</w:t>
        <w:br w:type="textWrapping"/>
        <w:t xml:space="preserve">The engine that powers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Vitest</w:t>
        </w:r>
      </w:hyperlink>
      <w:r w:rsidDel="00000000" w:rsidR="00000000" w:rsidRPr="00000000">
        <w:rPr>
          <w:rtl w:val="0"/>
        </w:rPr>
        <w:t xml:space="preserve"> and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Nuxt 3 Dev SSR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7brxaazw0ur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On-demand evaluation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Vite's pipeline, plugins, resolve, aliasing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Out-of-box ESM &amp; TypeScript support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Hot module replacement (HMR)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Separate server/client architecture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Shims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__dirname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__filename</w:t>
      </w:r>
      <w:r w:rsidDel="00000000" w:rsidR="00000000" w:rsidRPr="00000000">
        <w:rPr>
          <w:rtl w:val="0"/>
        </w:rPr>
        <w:t xml:space="preserve"> in ESM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to native node modules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w0ea8j7oq28" w:id="2"/>
      <w:bookmarkEnd w:id="2"/>
      <w:r w:rsidDel="00000000" w:rsidR="00000000" w:rsidRPr="00000000">
        <w:rPr>
          <w:rtl w:val="0"/>
        </w:rPr>
        <w:t xml:space="preserve">CLI Usage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 JS/TS file on Node.js using Vite's resolvers and transformers.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npx vite-node index.ts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npx vite-node -h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jthqm846h5z" w:id="3"/>
      <w:bookmarkEnd w:id="3"/>
      <w:r w:rsidDel="00000000" w:rsidR="00000000" w:rsidRPr="00000000">
        <w:rPr>
          <w:rtl w:val="0"/>
        </w:rPr>
        <w:t xml:space="preserve">Options via CLI</w:t>
      </w:r>
    </w:p>
    <w:p w:rsidR="00000000" w:rsidDel="00000000" w:rsidP="00000000" w:rsidRDefault="00000000" w:rsidRPr="00000000" w14:paraId="0000001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All </w:t>
        </w:r>
      </w:hyperlink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ViteNodeServer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options</w:t>
        </w:r>
      </w:hyperlink>
      <w:r w:rsidDel="00000000" w:rsidR="00000000" w:rsidRPr="00000000">
        <w:rPr>
          <w:rtl w:val="0"/>
        </w:rPr>
        <w:t xml:space="preserve"> are supported by the CLI. They may be defined through the dot syntax, as shown below: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npx vite-node --options.deps.inline="module-name" --options.deps.external="/module-regexp/" index.ts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Note that for options supporting RegExps, strings passed to the CLI must start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end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6i0zh72ueri" w:id="4"/>
      <w:bookmarkEnd w:id="4"/>
      <w:r w:rsidDel="00000000" w:rsidR="00000000" w:rsidRPr="00000000">
        <w:rPr>
          <w:rtl w:val="0"/>
        </w:rPr>
        <w:t xml:space="preserve">Hashbang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you prefer to write scripts that don't need to be passed into Vite Node, you can declare it in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hashbang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Simply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#!/usr/bin/env vite-node --script</w:t>
      </w:r>
      <w:r w:rsidDel="00000000" w:rsidR="00000000" w:rsidRPr="00000000">
        <w:rPr>
          <w:rtl w:val="0"/>
        </w:rPr>
        <w:t xml:space="preserve"> at the top of your file: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file.ts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#!/usr/bin/env vite-node --script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console.log('argv:', process.argv.slice(2))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make the file executable: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chmod +x ./file.ts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Now, you can run the file without passing it into Vite Node: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 ./file.ts hello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argv: [ 'hello' ]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Note that when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--script</w:t>
      </w:r>
      <w:r w:rsidDel="00000000" w:rsidR="00000000" w:rsidRPr="00000000">
        <w:rPr>
          <w:rtl w:val="0"/>
        </w:rPr>
        <w:t xml:space="preserve"> option, Vite Node forwards every argument and option to the script to execute, even the one supported by Vite Node itself.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dpllkke6yu3z" w:id="5"/>
      <w:bookmarkEnd w:id="5"/>
      <w:r w:rsidDel="00000000" w:rsidR="00000000" w:rsidRPr="00000000">
        <w:rPr>
          <w:rtl w:val="0"/>
        </w:rPr>
        <w:t xml:space="preserve">Programmatic Usage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 Vite Node, the server and runner (client) are separated, so you can integrate them in different contexts (workers, cross-process, or remote) if needed. The demo below shows a simple example of having both (server and runner) running in the same context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{ createServer } from 'vite'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{ ViteNodeRunner } from 'vite-node/client'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{ ViteNodeServer } from 'vite-node/server'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{ installSourcemapsSupport } from 'vite-node/source-map'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create vite server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const server = await createServer({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optimizeDeps: {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It's recommended to disable deps optimization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disabled: true,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this is need to initialize the plugins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await server.pluginContainer.buildStart({})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create vite-node server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node = new ViteNodeServer(server)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fixes stacktraces in Errors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installSourcemapsSupport({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getSourceMap: source =&gt; node.getSourceMap(source),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create vite-node runner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const runner = new ViteNodeRunner({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root: server.config.root,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base: server.config.base,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// when having the server and runner in a different context,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 you will need to handle the communication between them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and pass to this function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fetchModule(id) {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node.fetchModule(id)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resolveId(id, importer) {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node.resolveId(id, importer)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execute the file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await runner.executeFile('./example.ts')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close the vite server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await server.close()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o09gbgnif7zf" w:id="6"/>
      <w:bookmarkEnd w:id="6"/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wi7zponk578f" w:id="7"/>
      <w:bookmarkEnd w:id="7"/>
      <w:r w:rsidDel="00000000" w:rsidR="00000000" w:rsidRPr="00000000">
        <w:rPr>
          <w:rtl w:val="0"/>
        </w:rPr>
        <w:t xml:space="preserve">Debug Transformation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Sometimes you might want to inspect the transformed code to investigate issues. You can set environment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VITE_NODE_DEBUG_DUMP=true</w:t>
      </w:r>
      <w:r w:rsidDel="00000000" w:rsidR="00000000" w:rsidRPr="00000000">
        <w:rPr>
          <w:rtl w:val="0"/>
        </w:rPr>
        <w:t xml:space="preserve"> to let vite-node write the transformed result of each module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.vite-node/dump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you want to debug by modifying the dumped code, you can change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VITE_NODE_DEBUG_DUMP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tl w:val="0"/>
        </w:rPr>
        <w:t xml:space="preserve"> and search for the dumped files and use them for executing.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VITE_NODE_DEBUG_DUMP=load vite-node example.ts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Or programmatically: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{ ViteNodeServer } from 'vite-node/server'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 server = new ViteNodeServer(viteServer, {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debug: {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dumpModules: true,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loadDumppedModules: true,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3oipctrf3cb6" w:id="8"/>
      <w:bookmarkEnd w:id="8"/>
      <w:r w:rsidDel="00000000" w:rsidR="00000000" w:rsidRPr="00000000">
        <w:rPr>
          <w:rtl w:val="0"/>
        </w:rPr>
        <w:t xml:space="preserve">Debug Execution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If the process gets stuck, it might be because there are unresolvable circular dependencies. You can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VITE_NODE_DEBUG_RUNNER=true</w:t>
      </w:r>
      <w:r w:rsidDel="00000000" w:rsidR="00000000" w:rsidRPr="00000000">
        <w:rPr>
          <w:rtl w:val="0"/>
        </w:rPr>
        <w:t xml:space="preserve"> for vite-node to warn about this.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VITE_NODE_DEBUG_RUNNER=true vite-node example.ts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 programmatically: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{ ViteNodeRunner } from 'vite-node/client'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runner = new ViteNodeRunner({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debug: true,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94q85e6o7i86" w:id="9"/>
      <w:bookmarkEnd w:id="9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Based on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@pi0</w:t>
        </w:r>
      </w:hyperlink>
      <w:r w:rsidDel="00000000" w:rsidR="00000000" w:rsidRPr="00000000">
        <w:rPr>
          <w:rtl w:val="0"/>
        </w:rPr>
        <w:t xml:space="preserve">'s brilliant idea of having a Vite server as the on-demand transforming service for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Nuxt's Vite SSR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Thanks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@brillout</w:t>
        </w:r>
      </w:hyperlink>
      <w:r w:rsidDel="00000000" w:rsidR="00000000" w:rsidRPr="00000000">
        <w:rPr>
          <w:rtl w:val="0"/>
        </w:rPr>
        <w:t xml:space="preserve"> for kindly sharing this package name.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yum6c81knskk" w:id="10"/>
      <w:bookmarkEnd w:id="10"/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0A9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ywrmre47gk0a" w:id="11"/>
      <w:bookmarkEnd w:id="11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A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  <w:t xml:space="preserve"> License © 2021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Anthony Fu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vitest-dev/vitest/blob/main/packages/vite-node/src/types.ts#L92-L111" TargetMode="External"/><Relationship Id="rId10" Type="http://schemas.openxmlformats.org/officeDocument/2006/relationships/hyperlink" Target="https://github.com/nuxt/framework" TargetMode="External"/><Relationship Id="rId13" Type="http://schemas.openxmlformats.org/officeDocument/2006/relationships/hyperlink" Target="https://github.com/vitest-dev/vitest/blob/main/packages/vite-node/src/types.ts#L92-L111" TargetMode="External"/><Relationship Id="rId12" Type="http://schemas.openxmlformats.org/officeDocument/2006/relationships/hyperlink" Target="https://github.com/vitest-dev/vitest/blob/main/packages/vite-node/src/types.ts#L92-L1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uxt/framework" TargetMode="External"/><Relationship Id="rId15" Type="http://schemas.openxmlformats.org/officeDocument/2006/relationships/hyperlink" Target="https://github.com/pi0" TargetMode="External"/><Relationship Id="rId14" Type="http://schemas.openxmlformats.org/officeDocument/2006/relationships/hyperlink" Target="https://bash.cyberciti.biz/guide/Shebang" TargetMode="External"/><Relationship Id="rId17" Type="http://schemas.openxmlformats.org/officeDocument/2006/relationships/hyperlink" Target="https://github.com/brillout" TargetMode="External"/><Relationship Id="rId16" Type="http://schemas.openxmlformats.org/officeDocument/2006/relationships/hyperlink" Target="https://github.com/nuxt/vite/pull/20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antfu" TargetMode="External"/><Relationship Id="rId6" Type="http://schemas.openxmlformats.org/officeDocument/2006/relationships/image" Target="media/image3.png"/><Relationship Id="rId18" Type="http://schemas.openxmlformats.org/officeDocument/2006/relationships/hyperlink" Target="http://./LICENSE" TargetMode="External"/><Relationship Id="rId7" Type="http://schemas.openxmlformats.org/officeDocument/2006/relationships/hyperlink" Target="https://github.com/vitest-dev/vitest" TargetMode="External"/><Relationship Id="rId8" Type="http://schemas.openxmlformats.org/officeDocument/2006/relationships/hyperlink" Target="https://github.com/vitest-dev/vite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