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ssx6bzdkaes" w:id="0"/>
      <w:bookmarkEnd w:id="0"/>
      <w:r w:rsidDel="00000000" w:rsidR="00000000" w:rsidRPr="00000000">
        <w:rPr>
          <w:rtl w:val="0"/>
        </w:rPr>
        <w:t xml:space="preserve">esbuild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is the Windows 64-bit binary for esbuild, a JavaScript bundler and minifier. See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https://github.com/evanw/esbuild</w:t>
        </w:r>
      </w:hyperlink>
      <w:r w:rsidDel="00000000" w:rsidR="00000000" w:rsidRPr="00000000">
        <w:rPr>
          <w:rtl w:val="0"/>
        </w:rPr>
        <w:t xml:space="preserve"> for details.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evanw/esbuil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