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C3AB" w14:textId="46AE2033" w:rsidR="00E25BD7" w:rsidRDefault="00E4798C">
      <w:r>
        <w:t>2016 screenshot of working code</w:t>
      </w:r>
    </w:p>
    <w:p w14:paraId="21161AB2" w14:textId="3E1B9B1B" w:rsidR="00E4798C" w:rsidRDefault="00E4798C">
      <w:r w:rsidRPr="00E4798C">
        <w:drawing>
          <wp:inline distT="0" distB="0" distL="0" distR="0" wp14:anchorId="14CB59FC" wp14:editId="611A0416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FDA" w14:textId="12DEB8B9" w:rsidR="00E4798C" w:rsidRDefault="00E4798C">
      <w:r>
        <w:t>2015 screenshot of working code</w:t>
      </w:r>
    </w:p>
    <w:p w14:paraId="056149EF" w14:textId="1B703BA8" w:rsidR="00E4798C" w:rsidRDefault="00E4798C">
      <w:r w:rsidRPr="00E4798C">
        <w:drawing>
          <wp:inline distT="0" distB="0" distL="0" distR="0" wp14:anchorId="17F5DD71" wp14:editId="41BA197A">
            <wp:extent cx="5943600" cy="183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9CF" w14:textId="4B92B25A" w:rsidR="00E4798C" w:rsidRDefault="00E4798C">
      <w:r>
        <w:t>2014 screenshot of working code</w:t>
      </w:r>
    </w:p>
    <w:p w14:paraId="55D10986" w14:textId="711C6A53" w:rsidR="00E4798C" w:rsidRDefault="00E4798C">
      <w:r w:rsidRPr="00E4798C">
        <w:drawing>
          <wp:inline distT="0" distB="0" distL="0" distR="0" wp14:anchorId="6A27DF9F" wp14:editId="688DC5F1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8C"/>
    <w:rsid w:val="00E25BD7"/>
    <w:rsid w:val="00E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F84D"/>
  <w15:chartTrackingRefBased/>
  <w15:docId w15:val="{8C787915-C408-47A4-933C-B45E03D5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Hammond</dc:creator>
  <cp:keywords/>
  <dc:description/>
  <cp:lastModifiedBy>Robert Hammond</cp:lastModifiedBy>
  <cp:revision>1</cp:revision>
  <dcterms:created xsi:type="dcterms:W3CDTF">2020-12-03T04:35:00Z</dcterms:created>
  <dcterms:modified xsi:type="dcterms:W3CDTF">2020-12-03T04:36:00Z</dcterms:modified>
</cp:coreProperties>
</file>