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ind w:left="0" w:right="0"/>
        <w:shd w:val="clear" w:color="auto" w:fill="auto"/>
        <w:spacing w:after="0" w:before="0"/>
        <w:rPr>
          <w:lang w:eastAsia="ko-KR"/>
          <w:rFonts w:ascii="&quot;Google Sans Text&quot;" w:eastAsia="&quot;Google Sans Text&quot;" w:hAnsi="&quot;Google Sans Text&quot;" w:cs="&quot;Google Sans Text&quot;" w:hint="eastAsia"/>
          <w:rtl w:val="off"/>
        </w:rPr>
      </w:pPr>
      <w:r>
        <w:rPr>
          <w:lang w:eastAsia="ko-KR"/>
          <w:rFonts w:ascii="&quot;Google Sans Text&quot;" w:eastAsia="&quot;Google Sans Text&quot;" w:hAnsi="&quot;Google Sans Text&quot;" w:cs="&quot;Google Sans Text&quot;" w:hint="eastAsia"/>
          <w:b/>
          <w:bCs/>
          <w:sz w:val="28"/>
          <w:szCs w:val="28"/>
          <w:rtl w:val="off"/>
        </w:rPr>
        <w:t>1. '</w:t>
      </w:r>
      <w:r>
        <w:rPr>
          <w:caps w:val="off"/>
          <w:rFonts w:ascii="&quot;Google Sans Flex&quot;" w:eastAsia="&quot;Google Sans Flex&quot;" w:hAnsi="&quot;Google Sans Flex&quot;" w:cs="&quot;Google Sans Flex&quot;"/>
          <w:b/>
          <w:bCs/>
          <w:i w:val="0"/>
          <w:sz w:val="28"/>
          <w:szCs w:val="28"/>
        </w:rPr>
        <w:t>업무 지연 위험도 분류(정상/주의/위험)</w:t>
      </w:r>
      <w:r>
        <w:rPr>
          <w:caps w:val="off"/>
          <w:lang w:eastAsia="ko-KR"/>
          <w:rFonts w:ascii="&quot;Google Sans Flex&quot;" w:eastAsia="&quot;Google Sans Flex&quot;" w:hAnsi="&quot;Google Sans Flex&quot;" w:cs="&quot;Google Sans Flex&quot;"/>
          <w:b/>
          <w:bCs/>
          <w:i w:val="0"/>
          <w:sz w:val="28"/>
          <w:szCs w:val="28"/>
          <w:rtl w:val="off"/>
        </w:rPr>
        <w:t xml:space="preserve"> 모델' 단계별 방법론 </w:t>
      </w:r>
    </w:p>
    <w:p>
      <w:pPr>
        <w:ind w:left="0" w:right="0"/>
        <w:shd w:val="clear" w:color="auto" w:fill="auto"/>
        <w:spacing w:after="0" w:before="0"/>
        <w:rPr>
          <w:rFonts w:ascii="&quot;Google Sans Text&quot;" w:eastAsia="&quot;Google Sans Text&quot;" w:hAnsi="&quot;Google Sans Text&quot;" w:cs="&quot;Google Sans Text&quot;"/>
        </w:rPr>
      </w:pPr>
      <w:r>
        <w:rPr>
          <w:rFonts w:ascii="&quot;Google Sans Text&quot;" w:eastAsia="&quot;Google Sans Text&quot;" w:hAnsi="&quot;Google Sans Text&quot;" w:cs="&quot;Google Sans Text&quot;"/>
        </w:rPr>
        <w:t>[team]work-flow 팀, 이진 분류(정상/지연)에서 한 단계 더 나아가 '정상/주의/위험'의 3단계 다중 분류(Multi-class Classification)로 모델을 고도화하시는군요! 실무 대시보드에서 관리자가 개입할 타이밍을 결정하기에 훨씬 실용적이고 훌륭한 접근입니다.</w:t>
      </w:r>
    </w:p>
    <w:p>
      <w:pPr>
        <w:ind w:left="0" w:right="0"/>
        <w:shd w:val="clear" w:color="auto" w:fill="auto"/>
        <w:spacing w:after="0" w:before="0"/>
        <w:rPr/>
      </w:pPr>
      <w:r>
        <w:rPr>
          <w:rFonts w:ascii="&quot;Google Sans Text&quot;" w:eastAsia="&quot;Google Sans Text&quot;" w:hAnsi="&quot;Google Sans Text&quot;" w:cs="&quot;Google Sans Text&quot;"/>
        </w:rPr>
        <w:t>말씀하신 Zenodo - Apache Jira Issue Tracking Dataset을 활용하여 다중 분류 파이프라인을 구축하는 구체적인 방법론을 단계별로 안내해 드립니다.</w:t>
      </w:r>
    </w:p>
    <w:p>
      <w:pPr>
        <w:ind w:left="0" w:right="0"/>
        <w:shd w:val="clear" w:color="auto" w:fill="auto"/>
        <w:spacing w:after="0" w:before="0"/>
        <w:rPr>
          <w:lang/>
          <w:rFonts w:ascii="&quot;Google Sans&quot;" w:eastAsia="&quot;Google Sans&quot;" w:hAnsi="&quot;Google Sans&quot;" w:cs="&quot;Google Sans&quot;"/>
          <w:rtl w:val="off"/>
        </w:rPr>
      </w:pPr>
      <w:r>
        <w:rPr>
          <w:rFonts w:ascii="&quot;Google Sans&quot;" w:eastAsia="&quot;Google Sans&quot;" w:hAnsi="&quot;Google Sans&quot;" w:cs="&quot;Google Sans&quot;"/>
        </w:rPr>
        <w:t>1. 타겟 변수(Target) 3단계 정의 (Labeling)</w:t>
      </w:r>
    </w:p>
    <w:p>
      <w:pPr>
        <w:ind w:left="0" w:right="0"/>
        <w:shd w:val="clear" w:color="auto" w:fill="auto"/>
        <w:spacing w:after="0" w:before="0"/>
        <w:rPr>
          <w:lang/>
          <w:rFonts w:ascii="&quot;Google Sans&quot;" w:eastAsia="&quot;Google Sans&quot;" w:hAnsi="&quot;Google Sans&quot;" w:cs="&quot;Google Sans&quot;"/>
          <w:rtl w:val="off"/>
        </w:rPr>
      </w:pPr>
    </w:p>
    <w:p>
      <w:pPr>
        <w:ind w:left="0" w:right="0"/>
        <w:shd w:val="clear" w:color="auto" w:fill="auto"/>
        <w:spacing w:after="0" w:before="0"/>
        <w:rPr>
          <w:rFonts w:ascii="&quot;Google Sans Text&quot;" w:eastAsia="&quot;Google Sans Text&quot;" w:hAnsi="&quot;Google Sans Text&quot;" w:cs="&quot;Google Sans Text&quot;"/>
          <w:vertAlign w:val="baseline"/>
        </w:rPr>
      </w:pPr>
      <w:r>
        <w:rPr>
          <w:rFonts w:ascii="&quot;Google Sans Text&quot;" w:eastAsia="&quot;Google Sans Text&quot;" w:hAnsi="&quot;Google Sans Text&quot;" w:cs="&quot;Google Sans Text&quot;"/>
        </w:rPr>
        <w:t xml:space="preserve">가장 먼저 과거 데이터에서 '정상(0)', '주의(1)', '위험(2)'을 수학적/논리적으로 명확하게 구분하여 라벨링해야 합니다. </w:t>
      </w:r>
      <w:r>
        <w:rPr>
          <w:rFonts w:ascii="&quot;Google Sans Text&quot;" w:eastAsia="&quot;Google Sans Text&quot;" w:hAnsi="&quot;Google Sans Text&quot;" w:cs="&quot;Google Sans Text&quot;"/>
        </w:rPr>
        <w:t xml:space="preserve"> 추후 모델이 고도화되면 다중 분류를 적용할 수 있습니다</w:t>
      </w:r>
      <w:r>
        <w:rPr>
          <w:rFonts w:ascii="&quot;Google Sans Text&quot;" w:eastAsia="&quot;Google Sans Text&quot;" w:hAnsi="&quot;Google Sans Text&quot;" w:cs="&quot;Google Sans Text&quot;"/>
          <w:vertAlign w:val="baseline"/>
        </w:rPr>
        <w:t xml:space="preserve"> .</w:t>
      </w:r>
    </w:p>
    <w:p>
      <w:pPr>
        <w:ind w:left="0" w:right="0"/>
        <w:shd w:val="clear" w:color="auto" w:fill="auto"/>
        <w:spacing w:after="0" w:before="0"/>
        <w:rPr/>
      </w:pPr>
    </w:p>
    <w:p>
      <w:pPr>
        <w:ind w:left="0" w:right="0"/>
        <w:shd w:val="clear" w:color="auto" w:fill="auto"/>
        <w:spacing w:after="0" w:before="0"/>
        <w:rPr>
          <w:b w:val="0"/>
        </w:rPr>
      </w:pPr>
      <w:r>
        <w:rPr>
          <w:rFonts w:ascii="&quot;Google Sans Text&quot;" w:eastAsia="&quot;Google Sans Text&quot;" w:hAnsi="&quot;Google Sans Text&quot;" w:cs="&quot;Google Sans Text&quot;"/>
          <w:vertAlign w:val="baseline"/>
        </w:rPr>
        <w:t>Class 0 (정상):</w:t>
      </w:r>
      <w:r>
        <w:rPr>
          <w:rFonts w:ascii="&quot;Google Sans Text&quot;" w:eastAsia="&quot;Google Sans Text&quot;" w:hAnsi="&quot;Google Sans Text&quot;" w:cs="&quot;Google Sans Text&quot;"/>
          <w:vertAlign w:val="baseline"/>
        </w:rPr>
        <w:t>최초 산정된 마감일 이내에 원활하게 해결(Resolved)된 상태.</w:t>
      </w:r>
    </w:p>
    <w:p>
      <w:pPr>
        <w:ind w:left="0" w:right="0"/>
        <w:shd w:val="clear" w:color="auto" w:fill="auto"/>
        <w:spacing w:after="0" w:before="0"/>
        <w:rPr/>
      </w:pPr>
    </w:p>
    <w:p>
      <w:pPr>
        <w:ind w:left="0" w:right="0"/>
        <w:shd w:val="clear" w:color="auto" w:fill="auto"/>
        <w:spacing w:after="0" w:before="0"/>
        <w:rPr>
          <w:b w:val="0"/>
        </w:rPr>
      </w:pPr>
      <w:r>
        <w:rPr>
          <w:rFonts w:ascii="&quot;Google Sans Text&quot;" w:eastAsia="&quot;Google Sans Text&quot;" w:hAnsi="&quot;Google Sans Text&quot;" w:cs="&quot;Google Sans Text&quot;"/>
          <w:vertAlign w:val="baseline"/>
        </w:rPr>
        <w:t>Class 1 (주의):</w:t>
      </w:r>
      <w:r>
        <w:rPr>
          <w:rFonts w:ascii="&quot;Google Sans Text&quot;" w:eastAsia="&quot;Google Sans Text&quot;" w:hAnsi="&quot;Google Sans Text&quot;" w:cs="&quot;Google Sans Text&quot;"/>
          <w:vertAlign w:val="baseline"/>
        </w:rPr>
        <w:t>마감일은 지나지 않았으나, 특정 기한 내 진행률이 저조하거나 '블로커(Blocked)' 상태에 짧게(예: 전체 예상 시간의 10% 이하) 머물렀던 이슈.</w:t>
      </w:r>
    </w:p>
    <w:p>
      <w:pPr>
        <w:ind w:left="0" w:right="0"/>
        <w:shd w:val="clear" w:color="auto" w:fill="auto"/>
        <w:spacing w:after="0" w:before="0"/>
        <w:rPr/>
      </w:pPr>
    </w:p>
    <w:p>
      <w:pPr>
        <w:ind w:left="0" w:right="0"/>
        <w:shd w:val="clear" w:color="auto" w:fill="auto"/>
        <w:spacing w:after="0" w:before="0"/>
        <w:rPr>
          <w:b w:val="0"/>
        </w:rPr>
      </w:pPr>
      <w:r>
        <w:rPr>
          <w:rFonts w:ascii="&quot;Google Sans Text&quot;" w:eastAsia="&quot;Google Sans Text&quot;" w:hAnsi="&quot;Google Sans Text&quot;" w:cs="&quot;Google Sans Text&quot;"/>
          <w:vertAlign w:val="baseline"/>
        </w:rPr>
        <w:t>Class 2 (위험):</w:t>
      </w:r>
      <w:r>
        <w:rPr>
          <w:rFonts w:ascii="&quot;Google Sans Text&quot;" w:eastAsia="&quot;Google Sans Text&quot;" w:hAnsi="&quot;Google Sans Text&quot;" w:cs="&quot;Google Sans Text&quot;"/>
          <w:vertAlign w:val="baseline"/>
        </w:rPr>
        <w:t>마감일을 초과하여 지연되었거나, 장기간 '블로커' 상태에 빠져 활동이 완전히 멈춘(Silent) 이슈.</w:t>
      </w:r>
    </w:p>
    <w:p>
      <w:pPr>
        <w:ind w:left="0" w:right="0"/>
        <w:shd w:val="clear" w:color="auto" w:fill="auto"/>
        <w:spacing w:after="65416" w:before="0"/>
        <w:rPr>
          <w:rFonts w:ascii="&quot;Google Sans&quot;" w:eastAsia="&quot;Google Sans&quot;" w:hAnsi="&quot;Google Sans&quot;" w:cs="&quot;Google Sans&quot;"/>
        </w:rPr>
      </w:pPr>
      <w:r>
        <w:rPr>
          <w:rFonts w:ascii="&quot;Google Sans&quot;" w:eastAsia="&quot;Google Sans&quot;" w:hAnsi="&quot;Google Sans&quot;" w:cs="&quot;Google Sans&quot;"/>
        </w:rPr>
        <w:t>2. 다중 분류를 위한 핵심 피처 엔지니어링</w:t>
      </w:r>
    </w:p>
    <w:p>
      <w:pPr>
        <w:ind w:left="0" w:right="0"/>
        <w:shd w:val="clear" w:color="auto" w:fill="auto"/>
        <w:spacing w:after="0" w:before="0"/>
        <w:rPr>
          <w:rFonts w:ascii="&quot;Google Sans Text&quot;" w:eastAsia="&quot;Google Sans Text&quot;" w:hAnsi="&quot;Google Sans Text&quot;" w:cs="&quot;Google Sans Text&quot;"/>
          <w:vertAlign w:val="baseline"/>
        </w:rPr>
      </w:pPr>
      <w:r>
        <w:rPr>
          <w:rFonts w:ascii="&quot;Google Sans Text&quot;" w:eastAsia="&quot;Google Sans Text&quot;" w:hAnsi="&quot;Google Sans Text&quot;" w:cs="&quot;Google Sans Text&quot;"/>
        </w:rPr>
        <w:t xml:space="preserve"> 데이터셋에 포함된 티켓 생성일, 완료일, 담당자, 업무 예상량 등을 바탕으로 피처를 가공합니다</w:t>
      </w:r>
      <w:r>
        <w:rPr>
          <w:rFonts w:ascii="&quot;Google Sans Text&quot;" w:eastAsia="&quot;Google Sans Text&quot;" w:hAnsi="&quot;Google Sans Text&quot;" w:cs="&quot;Google Sans Text&quot;"/>
          <w:vertAlign w:val="baseline"/>
        </w:rPr>
        <w:t xml:space="preserve"> .</w:t>
      </w:r>
    </w:p>
    <w:p>
      <w:pPr>
        <w:ind w:left="0" w:right="0"/>
        <w:shd w:val="clear" w:color="auto" w:fill="auto"/>
        <w:spacing w:after="0" w:before="0"/>
        <w:rPr/>
      </w:pPr>
    </w:p>
    <w:p>
      <w:pPr>
        <w:ind w:left="0" w:right="0"/>
        <w:shd w:val="clear" w:color="auto" w:fill="auto"/>
        <w:spacing w:after="0" w:before="0"/>
        <w:rPr>
          <w:rFonts w:ascii="&quot;Google Sans Text&quot;" w:eastAsia="&quot;Google Sans Text&quot;" w:hAnsi="&quot;Google Sans Text&quot;" w:cs="&quot;Google Sans Text&quot;"/>
          <w:b w:val="0"/>
          <w:vertAlign w:val="baseline"/>
        </w:rPr>
      </w:pPr>
      <w:r>
        <w:rPr>
          <w:rFonts w:ascii="&quot;Google Sans Text&quot;" w:eastAsia="&quot;Google Sans Text&quot;" w:hAnsi="&quot;Google Sans Text&quot;" w:cs="&quot;Google Sans Text&quot;"/>
        </w:rPr>
        <w:t>상태별 체류 시간 (Time in Status):</w:t>
      </w:r>
      <w:r>
        <w:rPr>
          <w:rFonts w:ascii="&quot;Google Sans Text&quot;" w:eastAsia="&quot;Google Sans Text&quot;" w:hAnsi="&quot;Google Sans Text&quot;" w:cs="&quot;Google Sans Text&quot;"/>
          <w:b w:val="0"/>
        </w:rPr>
        <w:t xml:space="preserve"> 단순 현재 상태가 아닌, '대기'나 '블로커' 상태로 머문 누적 시간을 계산합니다</w:t>
      </w:r>
      <w:r>
        <w:rPr>
          <w:rFonts w:ascii="&quot;Google Sans Text&quot;" w:eastAsia="&quot;Google Sans Text&quot;" w:hAnsi="&quot;Google Sans Text&quot;" w:cs="&quot;Google Sans Text&quot;"/>
          <w:b w:val="0"/>
          <w:vertAlign w:val="baseline"/>
        </w:rPr>
        <w:t xml:space="preserve"> . (예: 블로커 상태 누적 48시간)</w:t>
      </w:r>
    </w:p>
    <w:p>
      <w:pPr>
        <w:ind w:left="0" w:right="0"/>
        <w:shd w:val="clear" w:color="auto" w:fill="auto"/>
        <w:spacing w:after="0" w:before="0"/>
        <w:rPr/>
      </w:pPr>
    </w:p>
    <w:p>
      <w:pPr>
        <w:ind w:left="0" w:right="0"/>
        <w:shd w:val="clear" w:color="auto" w:fill="auto"/>
        <w:spacing w:after="0" w:before="0"/>
        <w:rPr>
          <w:lang/>
          <w:rFonts w:ascii="&quot;Google Sans Text&quot;" w:eastAsia="&quot;Google Sans Text&quot;" w:hAnsi="&quot;Google Sans Text&quot;" w:cs="&quot;Google Sans Text&quot;"/>
          <w:b w:val="0"/>
          <w:vertAlign w:val="baseline"/>
          <w:rtl w:val="off"/>
        </w:rPr>
      </w:pPr>
      <w:r>
        <w:rPr>
          <w:rFonts w:ascii="&quot;Google Sans Text&quot;" w:eastAsia="&quot;Google Sans Text&quot;" w:hAnsi="&quot;Google Sans Text&quot;" w:cs="&quot;Google Sans Text&quot;"/>
        </w:rPr>
        <w:t>진행률 불균형 지수 (Progress-Time Ratio):</w:t>
      </w:r>
      <w:r>
        <w:rPr>
          <w:rFonts w:ascii="&quot;Google Sans Text&quot;" w:eastAsia="&quot;Google Sans Text&quot;" w:hAnsi="&quot;Google Sans Text&quot;" w:cs="&quot;Google Sans Text&quot;"/>
          <w:b w:val="0"/>
        </w:rPr>
        <w:t xml:space="preserve"> 단순 진행률뿐만 아니라 '경과된 시간 대비 진행률'을 수치화합니다</w:t>
      </w:r>
      <w:r>
        <w:rPr>
          <w:rFonts w:ascii="&quot;Google Sans Text&quot;" w:eastAsia="&quot;Google Sans Text&quot;" w:hAnsi="&quot;Google Sans Text&quot;" w:cs="&quot;Google Sans Text&quot;"/>
          <w:b w:val="0"/>
          <w:vertAlign w:val="baseline"/>
        </w:rPr>
        <w:t xml:space="preserve"> .Jira의 </w:t>
      </w:r>
      <w:r>
        <w:rPr>
          <w:rFonts w:ascii="&quot;Google Sans Text&quot;" w:eastAsia="&quot;Google Sans Text&quot;" w:hAnsi="&quot;Google Sans Text&quot;" w:cs="&quot;Google Sans Text&quot;"/>
          <w:b w:val="0"/>
          <w:vertAlign w:val="baseline"/>
        </w:rPr>
        <w:t xml:space="preserve"> timespent</w:t>
      </w:r>
      <w:r>
        <w:rPr>
          <w:rFonts w:ascii="&quot;Google Sans Text&quot;" w:eastAsia="&quot;Google Sans Text&quot;" w:hAnsi="&quot;Google Sans Text&quot;" w:cs="&quot;Google Sans Text&quot;"/>
          <w:b w:val="0"/>
          <w:vertAlign w:val="baseline"/>
        </w:rPr>
        <w:t xml:space="preserve"> (실제 투입 시간)와 </w:t>
      </w:r>
      <w:r>
        <w:rPr>
          <w:rFonts w:ascii="&quot;Google Sans Text&quot;" w:eastAsia="&quot;Google Sans Text&quot;" w:hAnsi="&quot;Google Sans Text&quot;" w:cs="&quot;Google Sans Text&quot;"/>
          <w:b w:val="0"/>
          <w:vertAlign w:val="baseline"/>
        </w:rPr>
        <w:t xml:space="preserve"> timeoriginalestimate</w:t>
      </w:r>
      <w:r>
        <w:rPr>
          <w:rFonts w:ascii="&quot;Google Sans Text&quot;" w:eastAsia="&quot;Google Sans Text&quot;" w:hAnsi="&quot;Google Sans Text&quot;" w:cs="&quot;Google Sans Text&quot;"/>
          <w:b w:val="0"/>
          <w:vertAlign w:val="baseline"/>
        </w:rPr>
        <w:t xml:space="preserve"> (최초 예상 시간) 필드를 활용해 아래와 같은 지표를 추출할 수 있습니다.</w:t>
      </w:r>
      <w:r>
        <w:rPr>
          <w:rFonts w:ascii="&quot;Google Sans Text&quot;" w:eastAsia="&quot;Google Sans Text&quot;" w:hAnsi="&quot;Google Sans Text&quot;" w:cs="&quot;Google Sans Text&quot;"/>
          <w:b w:val="0"/>
          <w:vertAlign w:val="baseline"/>
        </w:rPr>
        <w:t xml:space="preserve"> </w:t>
      </w:r>
    </w:p>
    <w:p>
      <w:pPr>
        <w:ind w:left="0" w:right="0"/>
        <w:shd w:val="clear" w:color="auto" w:fill="auto"/>
        <w:spacing w:after="0" w:before="0"/>
        <w:rPr>
          <w:lang/>
          <w:rFonts w:ascii="&quot;Google Sans Text&quot;" w:eastAsia="&quot;Google Sans Text&quot;" w:hAnsi="&quot;Google Sans Text&quot;" w:cs="&quot;Google Sans Text&quot;"/>
          <w:b w:val="0"/>
          <w:vertAlign w:val="baseline"/>
          <w:rtl w:val="off"/>
        </w:rPr>
      </w:pPr>
      <w:r>
        <w:rPr>
          <w:lang/>
          <w:rFonts w:ascii="&quot;Google Sans Text&quot;" w:eastAsia="&quot;Google Sans Text&quot;" w:hAnsi="&quot;Google Sans Text&quot;" w:cs="&quot;Google Sans Text&quot;"/>
          <w:b w:val="0"/>
          <w:vertAlign w:val="baseline"/>
          <w:rtl w:val="off"/>
        </w:rPr>
        <w:drawing>
          <wp:inline distT="0" distB="0" distL="180" distR="180">
            <wp:extent cx="3790950" cy="581025"/>
            <wp:effectExtent l="0" t="0" r="0" b="0"/>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3790950" cy="581025"/>
                    </a:xfrm>
                    <a:prstGeom prst="rect"/>
                  </pic:spPr>
                </pic:pic>
              </a:graphicData>
            </a:graphic>
          </wp:inline>
        </w:drawing>
      </w:r>
    </w:p>
    <w:p>
      <w:pPr>
        <w:ind w:left="0" w:right="0"/>
        <w:shd w:val="clear" w:color="auto" w:fill="auto"/>
        <w:spacing w:after="0" w:before="0"/>
        <w:rPr>
          <w:rFonts w:ascii="&quot;Google Sans Text&quot;" w:eastAsia="&quot;Google Sans Text&quot;" w:hAnsi="&quot;Google Sans Text&quot;" w:cs="&quot;Google Sans Text&quot;"/>
          <w:b w:val="0"/>
          <w:vertAlign w:val="baseline"/>
        </w:rPr>
      </w:pPr>
      <w:r>
        <w:rPr>
          <w:rFonts w:ascii="&quot;Google Sans Text&quot;" w:eastAsia="&quot;Google Sans Text&quot;" w:hAnsi="&quot;Google Sans Text&quot;" w:cs="&quot;Google Sans Text&quot;"/>
          <w:b w:val="0"/>
          <w:vertAlign w:val="baseline"/>
        </w:rPr>
        <w:t>이 두 비율의 차이가 클수록(시간은 많이 지났는데 진행은 안 된 경우) '주의'나 '위험'으로 분류될 확률이 높아집니다.</w:t>
      </w:r>
    </w:p>
    <w:p>
      <w:pPr>
        <w:ind w:left="0" w:right="0"/>
        <w:shd w:val="clear" w:color="auto" w:fill="auto"/>
        <w:spacing w:after="0" w:before="0"/>
        <w:rPr/>
      </w:pPr>
    </w:p>
    <w:p>
      <w:pPr>
        <w:ind w:left="0" w:right="0"/>
        <w:shd w:val="clear" w:color="auto" w:fill="auto"/>
        <w:spacing w:after="0" w:before="0"/>
        <w:rPr>
          <w:rFonts w:ascii="&quot;Google Sans Text&quot;" w:eastAsia="&quot;Google Sans Text&quot;" w:hAnsi="&quot;Google Sans Text&quot;" w:cs="&quot;Google Sans Text&quot;"/>
          <w:b w:val="0"/>
          <w:vertAlign w:val="baseline"/>
        </w:rPr>
      </w:pPr>
      <w:r>
        <w:rPr>
          <w:rFonts w:ascii="&quot;Google Sans Text&quot;" w:eastAsia="&quot;Google Sans Text&quot;" w:hAnsi="&quot;Google Sans Text&quot;" w:cs="&quot;Google Sans Text&quot;"/>
        </w:rPr>
        <w:t>마감일 잔여 시간 (Days until Due):</w:t>
      </w:r>
      <w:r>
        <w:rPr>
          <w:rFonts w:ascii="&quot;Google Sans Text&quot;" w:eastAsia="&quot;Google Sans Text&quot;" w:hAnsi="&quot;Google Sans Text&quot;" w:cs="&quot;Google Sans Text&quot;"/>
          <w:b w:val="0"/>
        </w:rPr>
        <w:t xml:space="preserve"> 마감일까지 남은 시간을 연속형 변수로 변환하여 모델에 입력합니다</w:t>
      </w:r>
      <w:r>
        <w:rPr>
          <w:rFonts w:ascii="&quot;Google Sans Text&quot;" w:eastAsia="&quot;Google Sans Text&quot;" w:hAnsi="&quot;Google Sans Text&quot;" w:cs="&quot;Google Sans Text&quot;"/>
          <w:b w:val="0"/>
          <w:vertAlign w:val="baseline"/>
        </w:rPr>
        <w:t xml:space="preserve"> .</w:t>
      </w:r>
    </w:p>
    <w:p>
      <w:pPr>
        <w:ind w:left="0" w:right="0"/>
        <w:shd w:val="clear" w:color="auto" w:fill="auto"/>
        <w:spacing w:after="0" w:before="0"/>
        <w:rPr/>
      </w:pPr>
    </w:p>
    <w:p>
      <w:pPr>
        <w:ind w:left="0" w:right="0"/>
        <w:shd w:val="clear" w:color="auto" w:fill="auto"/>
        <w:spacing w:after="0" w:before="0"/>
        <w:rPr>
          <w:rFonts w:ascii="&quot;Google Sans Text&quot;" w:eastAsia="&quot;Google Sans Text&quot;" w:hAnsi="&quot;Google Sans Text&quot;" w:cs="&quot;Google Sans Text&quot;"/>
          <w:b w:val="0"/>
          <w:i w:val="0"/>
          <w:sz w:val="22"/>
          <w:vertAlign w:val="baseline"/>
        </w:rPr>
      </w:pPr>
      <w:r>
        <w:rPr>
          <w:rFonts w:ascii="&quot;Google Sans Text&quot;" w:eastAsia="&quot;Google Sans Text&quot;" w:hAnsi="&quot;Google Sans Text&quot;" w:cs="&quot;Google Sans Text&quot;"/>
        </w:rPr>
        <w:t>최근 활동 모멘텀 (Activity Logs):</w:t>
      </w:r>
      <w:r>
        <w:rPr>
          <w:rFonts w:ascii="&quot;Google Sans Text&quot;" w:eastAsia="&quot;Google Sans Text&quot;" w:hAnsi="&quot;Google Sans Text&quot;" w:cs="&quot;Google Sans Text&quot;"/>
          <w:b w:val="0"/>
        </w:rPr>
        <w:t xml:space="preserve"> 하루 단위의 댓글 작성 수, 상태 변경 횟수 등을 수치화합니다</w:t>
      </w:r>
      <w:r>
        <w:rPr>
          <w:rFonts w:ascii="&quot;Google Sans Text&quot;" w:eastAsia="&quot;Google Sans Text&quot;" w:hAnsi="&quot;Google Sans Text&quot;" w:cs="&quot;Google Sans Text&quot;"/>
          <w:b w:val="0"/>
          <w:vertAlign w:val="baseline"/>
        </w:rPr>
        <w:t xml:space="preserve"> . </w:t>
      </w:r>
      <w:r>
        <w:rPr>
          <w:rFonts w:ascii="&quot;Google Sans Text&quot;" w:eastAsia="&quot;Google Sans Text&quot;" w:hAnsi="&quot;Google Sans Text&quot;" w:cs="&quot;Google Sans Text&quot;"/>
          <w:b w:val="0"/>
          <w:vertAlign w:val="baseline"/>
        </w:rPr>
        <w:t xml:space="preserve"> 기한이 임박했는데 최근 3일간 댓글이나 상태 변경이 </w:t>
      </w:r>
      <w:r>
        <w:rPr>
          <w:rFonts w:ascii="&quot;Google Sans Text&quot;" w:eastAsia="&quot;Google Sans Text&quot;" w:hAnsi="&quot;Google Sans Text&quot;" w:cs="&quot;Google Sans Text&quot;"/>
          <w:b w:val="0"/>
          <w:i w:val="0"/>
          <w:sz w:val="22"/>
          <w:vertAlign w:val="baseline"/>
        </w:rPr>
        <w:t xml:space="preserve"> 0</w:t>
      </w:r>
      <w:r>
        <w:rPr>
          <w:rFonts w:ascii="&quot;Google Sans Text&quot;" w:eastAsia="&quot;Google Sans Text&quot;" w:hAnsi="&quot;Google Sans Text&quot;" w:cs="&quot;Google Sans Text&quot;"/>
          <w:b w:val="0"/>
          <w:i w:val="0"/>
          <w:sz w:val="22"/>
          <w:vertAlign w:val="baseline"/>
        </w:rPr>
        <w:t xml:space="preserve"> 이라면 '위험'의 강력한 전조 증상입니다</w:t>
      </w:r>
      <w:r>
        <w:rPr>
          <w:rFonts w:ascii="&quot;Google Sans Text&quot;" w:eastAsia="&quot;Google Sans Text&quot;" w:hAnsi="&quot;Google Sans Text&quot;" w:cs="&quot;Google Sans Text&quot;"/>
          <w:b w:val="0"/>
          <w:i w:val="0"/>
          <w:sz w:val="22"/>
          <w:vertAlign w:val="baseline"/>
        </w:rPr>
        <w:t xml:space="preserve"> .</w:t>
      </w:r>
    </w:p>
    <w:p>
      <w:pPr>
        <w:ind w:left="0" w:right="0"/>
        <w:shd w:val="clear" w:color="auto" w:fill="auto"/>
        <w:spacing w:after="65416" w:before="0"/>
        <w:rPr>
          <w:rFonts w:ascii="&quot;Google Sans&quot;" w:eastAsia="&quot;Google Sans&quot;" w:hAnsi="&quot;Google Sans&quot;" w:cs="&quot;Google Sans&quot;"/>
        </w:rPr>
      </w:pPr>
      <w:r>
        <w:rPr>
          <w:rFonts w:ascii="&quot;Google Sans&quot;" w:eastAsia="&quot;Google Sans&quot;" w:hAnsi="&quot;Google Sans&quot;" w:cs="&quot;Google Sans&quot;"/>
        </w:rPr>
        <w:t>3. LightGBM 모델링 전략 (Multi-class)</w:t>
      </w:r>
    </w:p>
    <w:p>
      <w:pPr>
        <w:ind w:left="0" w:right="0"/>
        <w:shd w:val="clear" w:color="auto" w:fill="auto"/>
        <w:spacing w:after="0" w:before="0"/>
        <w:rPr>
          <w:rFonts w:ascii="&quot;Google Sans Text&quot;" w:eastAsia="&quot;Google Sans Text&quot;" w:hAnsi="&quot;Google Sans Text&quot;" w:cs="&quot;Google Sans Text&quot;"/>
          <w:vertAlign w:val="baseline"/>
        </w:rPr>
      </w:pPr>
      <w:r>
        <w:rPr>
          <w:rFonts w:ascii="&quot;Google Sans Text&quot;" w:eastAsia="&quot;Google Sans Text&quot;" w:hAnsi="&quot;Google Sans Text&quot;" w:cs="&quot;Google Sans Text&quot;"/>
        </w:rPr>
        <w:t xml:space="preserve"> LightGBM은 범주형 데이터를 잘 처리하며 결측치에 강해 이 프로젝트에 최적입니다</w:t>
      </w:r>
      <w:r>
        <w:rPr>
          <w:rFonts w:ascii="&quot;Google Sans Text&quot;" w:eastAsia="&quot;Google Sans Text&quot;" w:hAnsi="&quot;Google Sans Text&quot;" w:cs="&quot;Google Sans Text&quot;"/>
          <w:vertAlign w:val="baseline"/>
        </w:rPr>
        <w:t xml:space="preserve"> . 다중 분류를 위해 파라미터를 아래와 같이 설정해야 합니다.</w:t>
      </w:r>
    </w:p>
    <w:p>
      <w:pPr>
        <w:ind w:left="0" w:right="0"/>
        <w:shd w:val="clear" w:color="auto" w:fill="auto"/>
        <w:spacing w:after="0" w:before="0"/>
        <w:rPr/>
      </w:pPr>
    </w:p>
    <w:p>
      <w:pPr>
        <w:ind w:left="0" w:right="0"/>
        <w:shd w:val="clear" w:color="auto" w:fill="auto"/>
        <w:spacing w:after="0" w:before="0"/>
        <w:rPr>
          <w:b w:val="0"/>
        </w:rPr>
      </w:pPr>
      <w:r>
        <w:rPr>
          <w:rFonts w:ascii="&quot;Google Sans Text&quot;" w:eastAsia="&quot;Google Sans Text&quot;" w:hAnsi="&quot;Google Sans Text&quot;" w:cs="&quot;Google Sans Text&quot;"/>
          <w:vertAlign w:val="baseline"/>
        </w:rPr>
        <w:t>Objective 설정:</w:t>
      </w:r>
      <w:r>
        <w:rPr>
          <w:lang w:eastAsia="ko-KR"/>
          <w:rFonts w:ascii="&quot;Google Sans Text&quot;" w:eastAsia="&quot;Google Sans Text&quot;" w:hAnsi="&quot;Google Sans Text&quot;" w:cs="&quot;Google Sans Text&quot;"/>
          <w:vertAlign w:val="baseline"/>
          <w:rtl w:val="off"/>
        </w:rPr>
        <w:t xml:space="preserve"> </w:t>
      </w:r>
      <w:r>
        <w:rPr>
          <w:rFonts w:ascii="&quot;Google Sans Text&quot;" w:eastAsia="&quot;Google Sans Text&quot;" w:hAnsi="&quot;Google Sans Text&quot;" w:cs="&quot;Google Sans Text&quot;"/>
          <w:vertAlign w:val="baseline"/>
        </w:rPr>
        <w:t>이진 분류(</w:t>
      </w:r>
      <w:r>
        <w:rPr>
          <w:rFonts w:ascii="&quot;Google Sans Text&quot;" w:eastAsia="&quot;Google Sans Text&quot;" w:hAnsi="&quot;Google Sans Text&quot;" w:cs="&quot;Google Sans Text&quot;"/>
          <w:vertAlign w:val="baseline"/>
        </w:rPr>
        <w:t>binary</w:t>
      </w:r>
      <w:r>
        <w:rPr>
          <w:rFonts w:ascii="&quot;Google Sans Text&quot;" w:eastAsia="&quot;Google Sans Text&quot;" w:hAnsi="&quot;Google Sans Text&quot;" w:cs="&quot;Google Sans Text&quot;"/>
          <w:vertAlign w:val="baseline"/>
        </w:rPr>
        <w:t xml:space="preserve">) 대신 다중 분류를 뜻하는 </w:t>
      </w:r>
      <w:r>
        <w:rPr>
          <w:rFonts w:ascii="&quot;Google Sans Text&quot;" w:eastAsia="&quot;Google Sans Text&quot;" w:hAnsi="&quot;Google Sans Text&quot;" w:cs="&quot;Google Sans Text&quot;"/>
          <w:vertAlign w:val="baseline"/>
        </w:rPr>
        <w:t>multiclass</w:t>
      </w:r>
      <w:r>
        <w:rPr>
          <w:rFonts w:ascii="&quot;Google Sans Text&quot;" w:eastAsia="&quot;Google Sans Text&quot;" w:hAnsi="&quot;Google Sans Text&quot;" w:cs="&quot;Google Sans Text&quot;"/>
          <w:vertAlign w:val="baseline"/>
        </w:rPr>
        <w:t xml:space="preserve">로 변경하고, </w:t>
      </w:r>
      <w:r>
        <w:rPr>
          <w:rFonts w:ascii="&quot;Google Sans Text&quot;" w:eastAsia="&quot;Google Sans Text&quot;" w:hAnsi="&quot;Google Sans Text&quot;" w:cs="&quot;Google Sans Text&quot;"/>
          <w:vertAlign w:val="baseline"/>
        </w:rPr>
        <w:t>num_class=3</w:t>
      </w:r>
      <w:r>
        <w:rPr>
          <w:rFonts w:ascii="&quot;Google Sans Text&quot;" w:eastAsia="&quot;Google Sans Text&quot;" w:hAnsi="&quot;Google Sans Text&quot;" w:cs="&quot;Google Sans Text&quot;"/>
          <w:vertAlign w:val="baseline"/>
        </w:rPr>
        <w:t>을 명시합니다.</w:t>
      </w:r>
    </w:p>
    <w:p>
      <w:pPr>
        <w:ind w:left="0" w:right="0"/>
        <w:shd w:val="clear" w:color="auto" w:fill="auto"/>
        <w:spacing w:after="0" w:before="0"/>
        <w:rPr/>
      </w:pPr>
    </w:p>
    <w:p>
      <w:pPr>
        <w:ind w:left="0" w:right="0"/>
        <w:shd w:val="clear" w:color="auto" w:fill="auto"/>
        <w:spacing w:after="0" w:before="0"/>
        <w:rPr>
          <w:lang w:eastAsia="ko-KR"/>
          <w:rFonts w:ascii="&quot;Google Sans Text&quot;" w:eastAsia="&quot;Google Sans Text&quot;" w:hAnsi="&quot;Google Sans Text&quot;" w:cs="&quot;Google Sans Text&quot;" w:hint="eastAsia"/>
          <w:vertAlign w:val="baseline"/>
          <w:rtl w:val="off"/>
        </w:rPr>
      </w:pPr>
      <w:r>
        <w:rPr>
          <w:rFonts w:ascii="&quot;Google Sans Text&quot;" w:eastAsia="&quot;Google Sans Text&quot;" w:hAnsi="&quot;Google Sans Text&quot;" w:cs="&quot;Google Sans Text&quot;"/>
          <w:vertAlign w:val="baseline"/>
        </w:rPr>
        <w:t>Metric (평가 지표):</w:t>
      </w:r>
      <w:r>
        <w:rPr>
          <w:rFonts w:ascii="&quot;Google Sans Text&quot;" w:eastAsia="&quot;Google Sans Text&quot;" w:hAnsi="&quot;Google Sans Text&quot;" w:cs="&quot;Google Sans Text&quot;"/>
          <w:vertAlign w:val="baseline"/>
        </w:rPr>
        <w:t xml:space="preserve">모델 학습 시 오차를 측정하기 위해 </w:t>
      </w:r>
      <w:r>
        <w:rPr>
          <w:rFonts w:ascii="&quot;Google Sans Text&quot;" w:eastAsia="&quot;Google Sans Text&quot;" w:hAnsi="&quot;Google Sans Text&quot;" w:cs="&quot;Google Sans Text&quot;"/>
          <w:vertAlign w:val="baseline"/>
        </w:rPr>
        <w:t>multi_logloss</w:t>
      </w:r>
      <w:r>
        <w:rPr>
          <w:rFonts w:ascii="&quot;Google Sans Text&quot;" w:eastAsia="&quot;Google Sans Text&quot;" w:hAnsi="&quot;Google Sans Text&quot;" w:cs="&quot;Google Sans Text&quot;"/>
          <w:vertAlign w:val="baseline"/>
        </w:rPr>
        <w:t xml:space="preserve">나 </w:t>
      </w:r>
      <w:r>
        <w:rPr>
          <w:rFonts w:ascii="&quot;Google Sans Text&quot;" w:eastAsia="&quot;Google Sans Text&quot;" w:hAnsi="&quot;Google Sans Text&quot;" w:cs="&quot;Google Sans Text&quot;"/>
          <w:vertAlign w:val="baseline"/>
        </w:rPr>
        <w:t>multi_error</w:t>
      </w:r>
      <w:r>
        <w:rPr>
          <w:rFonts w:ascii="&quot;Google Sans Text&quot;" w:eastAsia="&quot;Google Sans Text&quot;" w:hAnsi="&quot;Google Sans Text&quot;" w:cs="&quot;Google Sans Text&quot;"/>
          <w:vertAlign w:val="baseline"/>
        </w:rPr>
        <w:t xml:space="preserve">를 사용합니다. 실무에서는 '주의'를 '위험'으로 잘못 예측하는 것보다, '위험'을 '정상'으로 잘못 예측하는 것이 치명적이므로 </w:t>
      </w:r>
      <w:r>
        <w:rPr>
          <w:rFonts w:ascii="&quot;Google Sans Text&quot;" w:eastAsia="&quot;Google Sans Text&quot;" w:hAnsi="&quot;Google Sans Text&quot;" w:cs="&quot;Google Sans Text&quot;"/>
          <w:vertAlign w:val="baseline"/>
        </w:rPr>
        <w:t>F1-Macro Score</w:t>
      </w:r>
      <w:r>
        <w:rPr>
          <w:rFonts w:ascii="&quot;Google Sans Text&quot;" w:eastAsia="&quot;Google Sans Text&quot;" w:hAnsi="&quot;Google Sans Text&quot;" w:cs="&quot;Google Sans Text&quot;"/>
          <w:vertAlign w:val="baseline"/>
        </w:rPr>
        <w:t>나 혼동 행렬(Confusion Matrix)을 통해 클래스별 성능을 꼼꼼히 확인해야 합니다.</w:t>
      </w:r>
    </w:p>
    <w:p>
      <w:pPr>
        <w:ind w:left="0" w:right="0"/>
        <w:shd w:val="clear" w:color="auto" w:fill="auto"/>
        <w:spacing w:after="0" w:before="0"/>
        <w:rPr>
          <w:b w:val="0"/>
        </w:rPr>
      </w:pPr>
    </w:p>
    <w:p>
      <w:pPr>
        <w:ind w:left="0" w:right="0"/>
        <w:shd w:val="clear" w:color="auto" w:fill="auto"/>
        <w:spacing w:after="0" w:before="0"/>
        <w:rPr>
          <w:b w:val="0"/>
        </w:rPr>
      </w:pPr>
      <w:r>
        <w:rPr>
          <w:rFonts w:ascii="&quot;Google Sans Text&quot;" w:eastAsia="&quot;Google Sans Text&quot;" w:hAnsi="&quot;Google Sans Text&quot;" w:cs="&quot;Google Sans Text&quot;"/>
          <w:vertAlign w:val="baseline"/>
        </w:rPr>
        <w:t>💡 현실적인 한계 및 극복 방안 (Candor)</w:t>
      </w:r>
    </w:p>
    <w:p>
      <w:pPr>
        <w:ind w:left="0" w:right="0"/>
        <w:shd w:val="clear" w:color="auto" w:fill="auto"/>
        <w:spacing w:after="0" w:before="0"/>
        <w:rPr>
          <w:b w:val="0"/>
        </w:rPr>
      </w:pPr>
      <w:r>
        <w:rPr>
          <w:rFonts w:ascii="&quot;Google Sans Text&quot;" w:eastAsia="&quot;Google Sans Text&quot;" w:hAnsi="&quot;Google Sans Text&quot;" w:cs="&quot;Google Sans Text&quot;"/>
          <w:vertAlign w:val="baseline"/>
        </w:rPr>
        <w:t xml:space="preserve">오픈소스 기반인 Zenodo 데이터셋 특성상, 상당수의 이슈에 명시적인 '마감일(Due date)'이 비어있을 수 있습니다. 이 경우, 해당 이슈의 '우선순위(Priority)'나 '스토리 포인트(Story Points)'를 그룹화하여 '과거 유사 티켓들의 평균 해결 시간'을 산출한 뒤, 이를 가상의 마감일(Proxy Deadline)로 대체하여 타겟(Label)을 구축하는 우회 전략이 필수적입니다. 또한 '위험' 클래스의 데이터 수는 '정상'에 비해 현저히 적은 </w:t>
      </w:r>
      <w:r>
        <w:rPr>
          <w:rFonts w:ascii="&quot;Google Sans Text&quot;" w:eastAsia="&quot;Google Sans Text&quot;" w:hAnsi="&quot;Google Sans Text&quot;" w:cs="&quot;Google Sans Text&quot;"/>
          <w:vertAlign w:val="baseline"/>
        </w:rPr>
        <w:t>클래스 불균형(Class Imbalance)</w:t>
      </w:r>
      <w:r>
        <w:rPr>
          <w:rFonts w:ascii="&quot;Google Sans Text&quot;" w:eastAsia="&quot;Google Sans Text&quot;" w:hAnsi="&quot;Google Sans Text&quot;" w:cs="&quot;Google Sans Text&quot;"/>
          <w:vertAlign w:val="baseline"/>
        </w:rPr>
        <w:t>현상이 발생할 확률이 높습니다.</w:t>
      </w:r>
    </w:p>
    <w:p>
      <w:pPr>
        <w:pStyle w:val="0"/>
        <w:widowControl w:val="off"/>
        <w:spacing w:line="288" w:lineRule="auto"/>
        <w:rPr>
          <w:rFonts w:ascii="Google" w:eastAsia="Google"/>
          <w:color w:val="1F1F1F"/>
          <w:shd w:val="clear" w:color="000000" w:fill="auto"/>
        </w:rPr>
      </w:pPr>
      <w:r>
        <w:rPr>
          <w:rFonts w:ascii="&quot;Google Sans Text&quot;" w:eastAsia="&quot;Google Sans Text&quot;" w:hAnsi="&quot;Google Sans Text&quot;" w:cs="&quot;Google Sans Text&quot;"/>
          <w:vertAlign w:val="baseline"/>
        </w:rPr>
        <w:t>현재 이 다중 분류 파이프라인을 구축하실 때, 클래스 불균형 문제를 해결하기 위한 LightGBM 파라미터 튜닝 방안에 대해 더 깊이 다뤄볼까요, 아니면 PostgreSQL 환경에서 '정상/주의/위험' 라벨을 생성하는 구체적인 SQL 쿼리문이 먼저 필요하신가요?</w:t>
      </w:r>
    </w:p>
    <w:p>
      <w:pPr>
        <w:spacing w:before="0"/>
        <w:rPr>
          <w:lang w:eastAsia="ko-KR"/>
          <w:rFonts w:hint="eastAsia"/>
          <w:rtl w:val="off"/>
        </w:rPr>
      </w:pPr>
      <w:r>
        <w:rPr>
          <w:rFonts w:ascii="Google" w:eastAsia="Google"/>
          <w:color w:val="1F1F1F"/>
          <w:shd w:val="clear" w:color="000000" w:fill="auto"/>
        </w:rPr>
        <w:br w:type="page"/>
      </w:r>
    </w:p>
    <w:p>
      <w:pPr>
        <w:spacing w:before="0"/>
        <w:rPr>
          <w:lang w:eastAsia="ko-KR"/>
          <w:rFonts w:hint="eastAsia"/>
          <w:rtl w:val="off"/>
        </w:rPr>
      </w:pPr>
      <w:r>
        <w:rPr>
          <w:lang w:eastAsia="ko-KR"/>
          <w:rFonts w:hint="eastAsia"/>
          <w:b/>
          <w:bCs/>
          <w:sz w:val="28"/>
          <w:szCs w:val="28"/>
          <w:rtl w:val="off"/>
        </w:rPr>
        <w:t xml:space="preserve">2. </w:t>
      </w:r>
      <w:r>
        <w:rPr>
          <w:caps w:val="off"/>
          <w:rFonts w:ascii="&quot;Google Sans Flex&quot;" w:eastAsia="&quot;Google Sans Flex&quot;" w:hAnsi="&quot;Google Sans Flex&quot;" w:cs="&quot;Google Sans Flex&quot;"/>
          <w:b/>
          <w:bCs/>
          <w:i w:val="0"/>
          <w:sz w:val="28"/>
          <w:szCs w:val="28"/>
        </w:rPr>
        <w:t>'진행률 불균형 지수 (Progress-Time Ratio)'</w:t>
      </w:r>
    </w:p>
    <w:p>
      <w:pPr>
        <w:spacing w:before="0"/>
        <w:rPr/>
      </w:pPr>
      <w:r>
        <w:rPr/>
        <w:t>안녕하세요! '진행률 불균형 지수(Progress-Time Ratio)'에 대해 더 깊이 파고드시는군요. 업무 지연을 예측할 때, 단순히 '현재 진행률'만 보는 것보다 훨씬 더 강력한 예측력을 가지는 핵심 피처(Feature)입니다.</w:t>
      </w:r>
    </w:p>
    <w:p>
      <w:pPr>
        <w:spacing w:before="0"/>
        <w:rPr>
          <w:rFonts w:ascii="&quot;Google Sans&quot;" w:eastAsia="&quot;Google Sans&quot;" w:hAnsi="&quot;Google Sans&quot;" w:cs="&quot;Google Sans&quot;"/>
        </w:rPr>
      </w:pPr>
      <w:r>
        <w:rPr>
          <w:rFonts w:ascii="&quot;Google Sans&quot;" w:eastAsia="&quot;Google Sans&quot;" w:hAnsi="&quot;Google Sans&quot;" w:cs="&quot;Google Sans&quot;"/>
        </w:rPr>
        <w:t>1. 진행률 불균형 지수란?</w:t>
      </w:r>
    </w:p>
    <w:p>
      <w:pPr>
        <w:spacing w:before="0"/>
        <w:rPr>
          <w:rFonts w:ascii="&quot;Google Sans Text&quot;" w:eastAsia="&quot;Google Sans Text&quot;" w:hAnsi="&quot;Google Sans Text&quot;" w:cs="&quot;Google Sans Text&quot;"/>
          <w:vertAlign w:val="baseline"/>
        </w:rPr>
      </w:pPr>
      <w:r>
        <w:rPr>
          <w:rFonts w:ascii="&quot;Google Sans Text&quot;" w:eastAsia="&quot;Google Sans Text&quot;" w:hAnsi="&quot;Google Sans Text&quot;" w:cs="&quot;Google Sans Text&quot;"/>
        </w:rPr>
        <w:t xml:space="preserve"> 단순 진행률뿐만 아니라 '경과된 시간 대비 진행률'을 수치화한 지표입니다</w:t>
      </w:r>
      <w:r>
        <w:rPr>
          <w:rFonts w:ascii="&quot;Google Sans Text&quot;" w:eastAsia="&quot;Google Sans Text&quot;" w:hAnsi="&quot;Google Sans Text&quot;" w:cs="&quot;Google Sans Text&quot;"/>
          <w:vertAlign w:val="baseline"/>
        </w:rPr>
        <w:t xml:space="preserve"> . 쉽게 말해 "주어진 시간 중 얼마를 썼는가?"와 "목표 업무량 중 얼마를 끝냈는가?"의 비율을 비교하는 것입니다. </w:t>
      </w:r>
      <w:r>
        <w:rPr>
          <w:rFonts w:ascii="&quot;Google Sans Text&quot;" w:eastAsia="&quot;Google Sans Text&quot;" w:hAnsi="&quot;Google Sans Text&quot;" w:cs="&quot;Google Sans Text&quot;"/>
          <w:vertAlign w:val="baseline"/>
        </w:rPr>
        <w:t xml:space="preserve"> 이 두 비율의 차이가 클수록(시간은 많이 지났는데 진행은 안 된 경우) 업무가 지연될 확률, 즉 '주의'나 '위험'으로 분류될 확률이 높아집니다</w:t>
      </w:r>
      <w:r>
        <w:rPr>
          <w:rFonts w:ascii="&quot;Google Sans Text&quot;" w:eastAsia="&quot;Google Sans Text&quot;" w:hAnsi="&quot;Google Sans Text&quot;" w:cs="&quot;Google Sans Text&quot;"/>
          <w:vertAlign w:val="baseline"/>
        </w:rPr>
        <w:t xml:space="preserve"> .</w:t>
      </w:r>
    </w:p>
    <w:p>
      <w:pPr>
        <w:spacing w:before="0"/>
        <w:rPr>
          <w:rFonts w:ascii="&quot;Google Sans&quot;" w:eastAsia="&quot;Google Sans&quot;" w:hAnsi="&quot;Google Sans&quot;" w:cs="&quot;Google Sans&quot;"/>
        </w:rPr>
      </w:pPr>
      <w:r>
        <w:rPr>
          <w:rFonts w:ascii="&quot;Google Sans&quot;" w:eastAsia="&quot;Google Sans&quot;" w:hAnsi="&quot;Google Sans&quot;" w:cs="&quot;Google Sans&quot;"/>
        </w:rPr>
        <w:t>2. 핵심 계산식 (Jira 데이터 기준)</w:t>
      </w:r>
    </w:p>
    <w:p>
      <w:pPr>
        <w:spacing w:before="0"/>
        <w:rPr>
          <w:rFonts w:ascii="&quot;Google Sans Text&quot;" w:eastAsia="&quot;Google Sans Text&quot;" w:hAnsi="&quot;Google Sans Text&quot;" w:cs="&quot;Google Sans Text&quot;"/>
          <w:vertAlign w:val="baseline"/>
        </w:rPr>
      </w:pPr>
      <w:r>
        <w:rPr>
          <w:rFonts w:ascii="&quot;Google Sans Text&quot;" w:eastAsia="&quot;Google Sans Text&quot;" w:hAnsi="&quot;Google Sans Text&quot;" w:cs="&quot;Google Sans Text&quot;"/>
        </w:rPr>
        <w:t xml:space="preserve"> Jira의 데이터 필드를 활용하여 두 가지 하위 비율을 먼저 구합니다</w:t>
      </w:r>
      <w:r>
        <w:rPr>
          <w:rFonts w:ascii="&quot;Google Sans Text&quot;" w:eastAsia="&quot;Google Sans Text&quot;" w:hAnsi="&quot;Google Sans Text&quot;" w:cs="&quot;Google Sans Text&quot;"/>
          <w:vertAlign w:val="baseline"/>
        </w:rPr>
        <w:t xml:space="preserve"> .</w:t>
      </w:r>
    </w:p>
    <w:p>
      <w:pPr>
        <w:spacing w:before="0"/>
        <w:rPr>
          <w:rFonts w:ascii="&quot;Google Sans Text&quot;" w:eastAsia="&quot;Google Sans Text&quot;" w:hAnsi="&quot;Google Sans Text&quot;" w:cs="&quot;Google Sans Text&quot;"/>
        </w:rPr>
      </w:pPr>
    </w:p>
    <w:p>
      <w:pPr>
        <w:spacing w:before="0"/>
        <w:rPr>
          <w:rFonts w:ascii="&quot;Google Sans Text&quot;" w:eastAsia="&quot;Google Sans Text&quot;" w:hAnsi="&quot;Google Sans Text&quot;" w:cs="&quot;Google Sans Text&quot;"/>
          <w:b w:val="0"/>
          <w:vertAlign w:val="baseline"/>
        </w:rPr>
      </w:pPr>
      <w:r>
        <w:rPr>
          <w:rFonts w:ascii="&quot;Google Sans Text&quot;" w:eastAsia="&quot;Google Sans Text&quot;" w:hAnsi="&quot;Google Sans Text&quot;" w:cs="&quot;Google Sans Text&quot;"/>
          <w:b/>
        </w:rPr>
        <w:t>업무 진행률 (Progress Ratio):</w:t>
      </w:r>
      <w:r>
        <w:rPr>
          <w:lang w:eastAsia="ko-KR"/>
          <w:rFonts w:ascii="&quot;Google Sans Text&quot;" w:eastAsia="&quot;Google Sans Text&quot;" w:hAnsi="&quot;Google Sans Text&quot;" w:cs="&quot;Google Sans Text&quot;"/>
          <w:b/>
          <w:rtl w:val="off"/>
        </w:rPr>
        <w:t xml:space="preserve"> </w:t>
      </w:r>
      <w:r>
        <w:rPr>
          <w:rFonts w:ascii="&quot;Google Sans Text&quot;" w:eastAsia="&quot;Google Sans Text&quot;" w:hAnsi="&quot;Google Sans Text&quot;" w:cs="&quot;Google Sans Text&quot;"/>
          <w:b w:val="0"/>
        </w:rPr>
        <w:t>실제 투입 시간(</w:t>
      </w:r>
      <w:r>
        <w:rPr>
          <w:rFonts w:ascii="&quot;Google Sans Text&quot;" w:eastAsia="&quot;Google Sans Text&quot;" w:hAnsi="&quot;Google Sans Text&quot;" w:cs="&quot;Google Sans Text&quot;"/>
          <w:b w:val="0"/>
        </w:rPr>
        <w:t xml:space="preserve"> timespent</w:t>
      </w:r>
      <w:r>
        <w:rPr>
          <w:rFonts w:ascii="&quot;Google Sans Text&quot;" w:eastAsia="&quot;Google Sans Text&quot;" w:hAnsi="&quot;Google Sans Text&quot;" w:cs="&quot;Google Sans Text&quot;"/>
          <w:b w:val="0"/>
        </w:rPr>
        <w:t xml:space="preserve"> )을 최초 예상 시간(</w:t>
      </w:r>
      <w:r>
        <w:rPr>
          <w:rFonts w:ascii="&quot;Google Sans Text&quot;" w:eastAsia="&quot;Google Sans Text&quot;" w:hAnsi="&quot;Google Sans Text&quot;" w:cs="&quot;Google Sans Text&quot;"/>
          <w:b w:val="0"/>
        </w:rPr>
        <w:t xml:space="preserve"> timeoriginalestimate</w:t>
      </w:r>
      <w:r>
        <w:rPr>
          <w:rFonts w:ascii="&quot;Google Sans Text&quot;" w:eastAsia="&quot;Google Sans Text&quot;" w:hAnsi="&quot;Google Sans Text&quot;" w:cs="&quot;Google Sans Text&quot;"/>
          <w:b w:val="0"/>
        </w:rPr>
        <w:t xml:space="preserve"> )으로 나눈 값입니다</w:t>
      </w:r>
      <w:r>
        <w:rPr>
          <w:rFonts w:ascii="&quot;Google Sans Text&quot;" w:eastAsia="&quot;Google Sans Text&quot;" w:hAnsi="&quot;Google Sans Text&quot;" w:cs="&quot;Google Sans Text&quot;"/>
          <w:b w:val="0"/>
          <w:vertAlign w:val="baseline"/>
        </w:rPr>
        <w:t xml:space="preserve"> .</w:t>
      </w:r>
    </w:p>
    <w:p>
      <w:pPr>
        <w:spacing w:before="0"/>
        <w:rPr>
          <w:rFonts w:ascii="&quot;Google Sans Text&quot;" w:eastAsia="&quot;Google Sans Text&quot;" w:hAnsi="&quot;Google Sans Text&quot;" w:cs="&quot;Google Sans Text&quot;"/>
        </w:rPr>
      </w:pPr>
      <w:r>
        <w:rPr>
          <w:rFonts w:ascii="&quot;Google Sans Text&quot;" w:eastAsia="&quot;Google Sans Text&quot;" w:hAnsi="&quot;Google Sans Text&quot;" w:cs="&quot;Google Sans Text&quot;"/>
        </w:rPr>
        <w:drawing>
          <wp:inline distT="0" distB="0" distL="180" distR="180">
            <wp:extent cx="4352925" cy="762000"/>
            <wp:effectExtent l="0" t="0" r="0" b="0"/>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
                      <a:extLst>
                        <a:ext uri="{28A0092B-C50C-407E-A947-70E740481C1C}">
                          <a14:useLocalDpi xmlns:a14="http://schemas.microsoft.com/office/drawing/2010/main" val="0"/>
                        </a:ext>
                      </a:extLst>
                    </a:blip>
                    <a:srcRect/>
                    <a:stretch>
                      <a:fillRect/>
                    </a:stretch>
                  </pic:blipFill>
                  <pic:spPr>
                    <a:xfrm>
                      <a:off x="0" y="0"/>
                      <a:ext cx="4352925" cy="762000"/>
                    </a:xfrm>
                    <a:prstGeom prst="rect"/>
                  </pic:spPr>
                </pic:pic>
              </a:graphicData>
            </a:graphic>
          </wp:inline>
        </w:drawing>
      </w:r>
    </w:p>
    <w:p>
      <w:pPr>
        <w:spacing w:before="0"/>
        <w:rPr>
          <w:rFonts w:ascii="&quot;Google Sans Text&quot;" w:eastAsia="&quot;Google Sans Text&quot;" w:hAnsi="&quot;Google Sans Text&quot;" w:cs="&quot;Google Sans Text&quot;"/>
        </w:rPr>
      </w:pPr>
    </w:p>
    <w:p>
      <w:pPr>
        <w:spacing w:before="0"/>
        <w:rPr>
          <w:rFonts w:ascii="&quot;Google Sans Text&quot;" w:eastAsia="&quot;Google Sans Text&quot;" w:hAnsi="&quot;Google Sans Text&quot;" w:cs="&quot;Google Sans Text&quot;"/>
          <w:b w:val="0"/>
          <w:vertAlign w:val="baseline"/>
        </w:rPr>
      </w:pPr>
      <w:r>
        <w:rPr>
          <w:rFonts w:ascii="&quot;Google Sans Text&quot;" w:eastAsia="&quot;Google Sans Text&quot;" w:hAnsi="&quot;Google Sans Text&quot;" w:cs="&quot;Google Sans Text&quot;"/>
          <w:b/>
        </w:rPr>
        <w:t>시간 경과율 (Time Elapsed Ratio):</w:t>
      </w:r>
      <w:r>
        <w:rPr>
          <w:lang w:eastAsia="ko-KR"/>
          <w:rFonts w:ascii="&quot;Google Sans Text&quot;" w:eastAsia="&quot;Google Sans Text&quot;" w:hAnsi="&quot;Google Sans Text&quot;" w:cs="&quot;Google Sans Text&quot;"/>
          <w:b/>
          <w:rtl w:val="off"/>
        </w:rPr>
        <w:t xml:space="preserve"> </w:t>
      </w:r>
      <w:r>
        <w:rPr>
          <w:rFonts w:ascii="&quot;Google Sans Text&quot;" w:eastAsia="&quot;Google Sans Text&quot;" w:hAnsi="&quot;Google Sans Text&quot;" w:cs="&quot;Google Sans Text&quot;"/>
          <w:b w:val="0"/>
        </w:rPr>
        <w:t>전체 할당된 시간(마감일 - 생성일) 중 현재까지 지나간 시간(현재 시점 - 생성일)의 비율입니다</w:t>
      </w:r>
      <w:r>
        <w:rPr>
          <w:rFonts w:ascii="&quot;Google Sans Text&quot;" w:eastAsia="&quot;Google Sans Text&quot;" w:hAnsi="&quot;Google Sans Text&quot;" w:cs="&quot;Google Sans Text&quot;"/>
          <w:b w:val="0"/>
          <w:vertAlign w:val="baseline"/>
        </w:rPr>
        <w:t xml:space="preserve"> .</w:t>
      </w:r>
    </w:p>
    <w:p>
      <w:pPr>
        <w:spacing w:before="0"/>
        <w:rPr>
          <w:rFonts w:ascii="&quot;Google Sans Text&quot;" w:eastAsia="&quot;Google Sans Text&quot;" w:hAnsi="&quot;Google Sans Text&quot;" w:cs="&quot;Google Sans Text&quot;"/>
        </w:rPr>
      </w:pPr>
      <w:r>
        <w:rPr>
          <w:rFonts w:ascii="&quot;Google Sans Text&quot;" w:eastAsia="&quot;Google Sans Text&quot;" w:hAnsi="&quot;Google Sans Text&quot;" w:cs="&quot;Google Sans Text&quot;"/>
        </w:rPr>
        <w:drawing>
          <wp:inline distT="0" distB="0" distL="180" distR="180">
            <wp:extent cx="5400040" cy="698500"/>
            <wp:effectExtent l="0" t="0" r="0" b="0"/>
            <wp:docPr id="1027" name="shape102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
                      <a:extLst>
                        <a:ext uri="{28A0092B-C50C-407E-A947-70E740481C1C}">
                          <a14:useLocalDpi xmlns:a14="http://schemas.microsoft.com/office/drawing/2010/main" val="0"/>
                        </a:ext>
                      </a:extLst>
                    </a:blip>
                    <a:srcRect/>
                    <a:stretch>
                      <a:fillRect/>
                    </a:stretch>
                  </pic:blipFill>
                  <pic:spPr>
                    <a:xfrm>
                      <a:off x="0" y="0"/>
                      <a:ext cx="5400040" cy="698500"/>
                    </a:xfrm>
                    <a:prstGeom prst="rect"/>
                  </pic:spPr>
                </pic:pic>
              </a:graphicData>
            </a:graphic>
          </wp:inline>
        </w:drawing>
      </w:r>
    </w:p>
    <w:p>
      <w:pPr>
        <w:spacing w:before="0"/>
        <w:rPr>
          <w:lang w:eastAsia="ko-KR"/>
          <w:rFonts w:ascii="&quot;Google Sans Text&quot;" w:eastAsia="&quot;Google Sans Text&quot;" w:hAnsi="&quot;Google Sans Text&quot;" w:cs="&quot;Google Sans Text&quot;" w:hint="eastAsia"/>
          <w:rtl w:val="off"/>
        </w:rPr>
      </w:pPr>
      <w:r>
        <w:rPr>
          <w:rFonts w:ascii="&quot;Google Sans Text&quot;" w:eastAsia="&quot;Google Sans Text&quot;" w:hAnsi="&quot;Google Sans Text&quot;" w:cs="&quot;Google Sans Text&quot;"/>
        </w:rPr>
        <w:t>이 두 가지를 활용하여 최종 불균형 지수를 도출합니다.</w:t>
      </w:r>
    </w:p>
    <w:p>
      <w:pPr>
        <w:spacing w:before="0"/>
        <w:rPr/>
      </w:pPr>
    </w:p>
    <w:p>
      <w:pPr>
        <w:spacing w:before="0"/>
        <w:rPr>
          <w:lang w:eastAsia="ko-KR"/>
          <w:rFonts w:ascii="&quot;Google Sans Text&quot;" w:eastAsia="&quot;Google Sans Text&quot;" w:hAnsi="&quot;Google Sans Text&quot;" w:cs="&quot;Google Sans Text&quot;" w:hint="eastAsia"/>
          <w:rtl w:val="off"/>
        </w:rPr>
      </w:pPr>
      <w:r>
        <w:rPr>
          <w:rFonts w:ascii="&quot;Google Sans Text&quot;" w:eastAsia="&quot;Google Sans Text&quot;" w:hAnsi="&quot;Google Sans Text&quot;" w:cs="&quot;Google Sans Text&quot;"/>
        </w:rPr>
        <w:t>진행률 불균형 지수 (Imbalance):</w:t>
      </w:r>
    </w:p>
    <w:p>
      <w:pPr>
        <w:spacing w:before="0"/>
        <w:rPr>
          <w:b w:val="0"/>
        </w:rPr>
      </w:pPr>
      <w:r>
        <w:rPr>
          <w:b w:val="0"/>
        </w:rPr>
        <w:drawing>
          <wp:inline distT="0" distB="0" distL="180" distR="180">
            <wp:extent cx="5400040" cy="421005"/>
            <wp:effectExtent l="0" t="0" r="0" b="0"/>
            <wp:docPr id="1028" name="shape102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
                      <a:extLst>
                        <a:ext uri="{28A0092B-C50C-407E-A947-70E740481C1C}">
                          <a14:useLocalDpi xmlns:a14="http://schemas.microsoft.com/office/drawing/2010/main" val="0"/>
                        </a:ext>
                      </a:extLst>
                    </a:blip>
                    <a:srcRect/>
                    <a:stretch>
                      <a:fillRect/>
                    </a:stretch>
                  </pic:blipFill>
                  <pic:spPr>
                    <a:xfrm>
                      <a:off x="0" y="0"/>
                      <a:ext cx="5400040" cy="421005"/>
                    </a:xfrm>
                    <a:prstGeom prst="rect"/>
                  </pic:spPr>
                </pic:pic>
              </a:graphicData>
            </a:graphic>
          </wp:inline>
        </w:drawing>
      </w:r>
    </w:p>
    <w:p>
      <w:pPr>
        <w:spacing w:before="0"/>
        <w:rPr>
          <w:rFonts w:ascii="&quot;Google Sans Text&quot;" w:eastAsia="&quot;Google Sans Text&quot;" w:hAnsi="&quot;Google Sans Text&quot;" w:cs="&quot;Google Sans Text&quot;"/>
        </w:rPr>
      </w:pPr>
    </w:p>
    <w:p>
      <w:pPr>
        <w:spacing w:before="0"/>
        <w:rPr>
          <w:rFonts w:ascii="&quot;Google Sans&quot;" w:eastAsia="&quot;Google Sans&quot;" w:hAnsi="&quot;Google Sans&quot;" w:cs="&quot;Google Sans&quot;"/>
        </w:rPr>
      </w:pPr>
      <w:r>
        <w:rPr>
          <w:rFonts w:ascii="&quot;Google Sans&quot;" w:eastAsia="&quot;Google Sans&quot;" w:hAnsi="&quot;Google Sans&quot;" w:cs="&quot;Google Sans&quot;"/>
        </w:rPr>
        <w:t>3. 지수 해석 가이드</w:t>
      </w:r>
    </w:p>
    <w:p>
      <w:pPr>
        <w:spacing w:before="0"/>
        <w:rPr>
          <w:b w:val="0"/>
        </w:rPr>
      </w:pPr>
      <w:r>
        <w:rPr>
          <w:rFonts w:ascii="&quot;Google Sans&quot;" w:eastAsia="&quot;Google Sans&quot;" w:hAnsi="&quot;Google Sans&quot;" w:cs="&quot;Google Sans&quot;"/>
        </w:rPr>
        <w:t xml:space="preserve">계산된 </w:t>
      </w:r>
      <w:r>
        <w:rPr>
          <w:rFonts w:ascii="&quot;Google Sans&quot;" w:eastAsia="&quot;Google Sans&quot;" w:hAnsi="&quot;Google Sans&quot;" w:cs="&quot;Google Sans&quot;"/>
        </w:rPr>
        <w:t>Imbalance</w:t>
      </w:r>
      <w:r>
        <w:rPr>
          <w:rFonts w:ascii="&quot;Google Sans&quot;" w:eastAsia="&quot;Google Sans&quot;" w:hAnsi="&quot;Google Sans&quot;" w:cs="&quot;Google Sans&quot;"/>
        </w:rPr>
        <w:t>값에 따라 업무의 상태를 직관적으로 파악할 수 있습니다.</w:t>
      </w:r>
    </w:p>
    <w:tbl>
      <w:tblPr>
        <w:tblLook w:val="04A0" w:firstRow="1" w:lastRow="0" w:firstColumn="1" w:lastColumn="0" w:noHBand="0" w:noVBand="1"/>
        <w:tblCellMar>
          <w:top w:w="0" w:type="dxa"/>
          <w:left w:w="0" w:type="dxa"/>
          <w:bottom w:w="0" w:type="dxa"/>
          <w:right w:w="0" w:type="dxa"/>
        </w:tblCellMar>
      </w:tblPr>
      <w:tblGrid>
        <w:gridCol w:w="2637"/>
        <w:gridCol w:w="1722"/>
        <w:gridCol w:w="2180"/>
        <w:gridCol w:w="2180"/>
      </w:tblGrid>
      <w:tr>
        <w:trPr/>
        <w:tc>
          <w:tcPr>
            <w:tcW w:w="2637" w:type="dxa"/>
            <w:tcBorders>
              <w:top w:val="single" w:sz="6" w:space="0" w:color="auto"/>
              <w:left w:val="single" w:sz="6" w:space="0" w:color="auto"/>
              <w:bottom w:val="single" w:sz="6" w:space="0" w:color="auto"/>
              <w:right w:val="single" w:sz="6" w:space="0" w:color="auto"/>
            </w:tcBorders>
            <w:tcMar>
              <w:top w:w="180" w:type="dxa"/>
              <w:left w:w="180" w:type="dxa"/>
              <w:bottom w:w="180" w:type="dxa"/>
              <w:right w:w="180" w:type="dxa"/>
            </w:tcMar>
          </w:tcPr>
          <w:p>
            <w:pPr>
              <w:rPr>
                <w:b w:val="0"/>
              </w:rPr>
            </w:pPr>
            <w:r>
              <w:rPr>
                <w:rFonts w:ascii="&quot;Google Sans&quot;" w:eastAsia="&quot;Google Sans&quot;" w:hAnsi="&quot;Google Sans&quot;" w:cs="&quot;Google Sans&quot;"/>
              </w:rPr>
              <w:t>불균형 지수 (Imbalance)</w:t>
            </w:r>
          </w:p>
        </w:tc>
        <w:tc>
          <w:tcPr>
            <w:tcW w:w="1722" w:type="dxa"/>
            <w:tcBorders>
              <w:top w:val="single" w:sz="6" w:space="0" w:color="auto"/>
              <w:left w:val="single" w:sz="6" w:space="0" w:color="auto"/>
              <w:bottom w:val="single" w:sz="6" w:space="0" w:color="auto"/>
              <w:right w:val="single" w:sz="6" w:space="0" w:color="auto"/>
            </w:tcBorders>
            <w:tcMar>
              <w:top w:w="180" w:type="dxa"/>
              <w:left w:w="180" w:type="dxa"/>
              <w:bottom w:w="180" w:type="dxa"/>
              <w:right w:w="180" w:type="dxa"/>
            </w:tcMar>
          </w:tcPr>
          <w:p>
            <w:pPr>
              <w:rPr>
                <w:b w:val="0"/>
              </w:rPr>
            </w:pPr>
            <w:r>
              <w:rPr>
                <w:rFonts w:ascii="&quot;Google Sans&quot;" w:eastAsia="&quot;Google Sans&quot;" w:hAnsi="&quot;Google Sans&quot;" w:cs="&quot;Google Sans&quot;"/>
              </w:rPr>
              <w:t>상태 평가</w:t>
            </w:r>
          </w:p>
        </w:tc>
        <w:tc>
          <w:tcPr>
            <w:tcW w:w="2180" w:type="dxa"/>
            <w:tcBorders>
              <w:top w:val="single" w:sz="6" w:space="0" w:color="auto"/>
              <w:left w:val="single" w:sz="6" w:space="0" w:color="auto"/>
              <w:bottom w:val="single" w:sz="6" w:space="0" w:color="auto"/>
              <w:right w:val="single" w:sz="6" w:space="0" w:color="auto"/>
            </w:tcBorders>
            <w:tcMar>
              <w:top w:w="180" w:type="dxa"/>
              <w:left w:w="180" w:type="dxa"/>
              <w:bottom w:w="180" w:type="dxa"/>
              <w:right w:w="180" w:type="dxa"/>
            </w:tcMar>
          </w:tcPr>
          <w:p>
            <w:pPr>
              <w:rPr>
                <w:b w:val="0"/>
              </w:rPr>
            </w:pPr>
            <w:r>
              <w:rPr>
                <w:rFonts w:ascii="&quot;Google Sans&quot;" w:eastAsia="&quot;Google Sans&quot;" w:hAnsi="&quot;Google Sans&quot;" w:cs="&quot;Google Sans&quot;"/>
              </w:rPr>
              <w:t>현상 설명</w:t>
            </w:r>
          </w:p>
        </w:tc>
        <w:tc>
          <w:tcPr>
            <w:tcW w:w="2180" w:type="dxa"/>
            <w:tcBorders>
              <w:top w:val="single" w:sz="6" w:space="0" w:color="auto"/>
              <w:left w:val="single" w:sz="6" w:space="0" w:color="auto"/>
              <w:bottom w:val="single" w:sz="6" w:space="0" w:color="auto"/>
              <w:right w:val="single" w:sz="6" w:space="0" w:color="auto"/>
            </w:tcBorders>
            <w:tcMar>
              <w:top w:w="180" w:type="dxa"/>
              <w:left w:w="180" w:type="dxa"/>
              <w:bottom w:w="180" w:type="dxa"/>
              <w:right w:w="180" w:type="dxa"/>
            </w:tcMar>
          </w:tcPr>
          <w:p>
            <w:pPr>
              <w:rPr>
                <w:b w:val="0"/>
              </w:rPr>
            </w:pPr>
            <w:r>
              <w:rPr>
                <w:rFonts w:ascii="&quot;Google Sans&quot;" w:eastAsia="&quot;Google Sans&quot;" w:hAnsi="&quot;Google Sans&quot;" w:cs="&quot;Google Sans&quot;"/>
              </w:rPr>
              <w:t>예상 타겟 라벨</w:t>
            </w:r>
          </w:p>
        </w:tc>
      </w:tr>
      <w:tr>
        <w:trPr/>
        <w:tc>
          <w:tcPr>
            <w:tcW w:w="2637" w:type="dxa"/>
            <w:tcBorders>
              <w:top w:val="single" w:sz="6" w:space="0" w:color="auto"/>
              <w:left w:val="single" w:sz="6" w:space="0" w:color="auto"/>
              <w:bottom w:val="single" w:sz="6" w:space="0" w:color="auto"/>
              <w:right w:val="single" w:sz="6" w:space="0" w:color="auto"/>
            </w:tcBorders>
            <w:tcMar>
              <w:top w:w="180" w:type="dxa"/>
              <w:left w:w="180" w:type="dxa"/>
              <w:bottom w:w="180" w:type="dxa"/>
              <w:right w:w="180" w:type="dxa"/>
            </w:tcMar>
          </w:tcPr>
          <w:p>
            <w:pPr>
              <w:spacing w:before="0"/>
              <w:rPr>
                <w:rFonts w:ascii="&quot;Google Sans Text&quot;" w:eastAsia="&quot;Google Sans Text&quot;" w:hAnsi="&quot;Google Sans Text&quot;" w:cs="&quot;Google Sans Text&quot;"/>
                <w:b w:val="0"/>
              </w:rPr>
            </w:pPr>
            <w:r>
              <w:rPr>
                <w:rFonts w:ascii="&quot;Google Sans Text&quot;" w:eastAsia="&quot;Google Sans Text&quot;" w:hAnsi="&quot;Google Sans Text&quot;" w:cs="&quot;Google Sans Text&quot;"/>
              </w:rPr>
              <w:t>음수 (-) 값</w:t>
            </w:r>
          </w:p>
        </w:tc>
        <w:tc>
          <w:tcPr>
            <w:tcW w:w="1722" w:type="dxa"/>
            <w:tcBorders>
              <w:top w:val="single" w:sz="6" w:space="0" w:color="auto"/>
              <w:left w:val="single" w:sz="6" w:space="0" w:color="auto"/>
              <w:bottom w:val="single" w:sz="6" w:space="0" w:color="auto"/>
              <w:right w:val="single" w:sz="6" w:space="0" w:color="auto"/>
            </w:tcBorders>
            <w:tcMar>
              <w:top w:w="180" w:type="dxa"/>
              <w:left w:w="180" w:type="dxa"/>
              <w:bottom w:w="180" w:type="dxa"/>
              <w:right w:w="180" w:type="dxa"/>
            </w:tcMar>
          </w:tcPr>
          <w:p>
            <w:pPr>
              <w:spacing w:before="0"/>
              <w:rPr>
                <w:rFonts w:ascii="&quot;Google Sans Text&quot;" w:eastAsia="&quot;Google Sans Text&quot;" w:hAnsi="&quot;Google Sans Text&quot;" w:cs="&quot;Google Sans Text&quot;"/>
                <w:b w:val="0"/>
              </w:rPr>
            </w:pPr>
            <w:r>
              <w:rPr>
                <w:rFonts w:ascii="&quot;Google Sans Text&quot;" w:eastAsia="&quot;Google Sans Text&quot;" w:hAnsi="&quot;Google Sans Text&quot;" w:cs="&quot;Google Sans Text&quot;"/>
              </w:rPr>
              <w:t xml:space="preserve"> 안전</w:t>
            </w:r>
          </w:p>
        </w:tc>
        <w:tc>
          <w:tcPr>
            <w:tcW w:w="2180" w:type="dxa"/>
            <w:tcBorders>
              <w:top w:val="single" w:sz="6" w:space="0" w:color="auto"/>
              <w:left w:val="single" w:sz="6" w:space="0" w:color="auto"/>
              <w:bottom w:val="single" w:sz="6" w:space="0" w:color="auto"/>
              <w:right w:val="single" w:sz="6" w:space="0" w:color="auto"/>
            </w:tcBorders>
            <w:tcMar>
              <w:top w:w="180" w:type="dxa"/>
              <w:left w:w="180" w:type="dxa"/>
              <w:bottom w:w="180" w:type="dxa"/>
              <w:right w:w="180" w:type="dxa"/>
            </w:tcMar>
          </w:tcPr>
          <w:p>
            <w:pPr>
              <w:spacing w:before="0"/>
              <w:rPr>
                <w:rFonts w:ascii="&quot;Google Sans Text&quot;" w:eastAsia="&quot;Google Sans Text&quot;" w:hAnsi="&quot;Google Sans Text&quot;" w:cs="&quot;Google Sans Text&quot;"/>
              </w:rPr>
            </w:pPr>
            <w:r>
              <w:rPr>
                <w:rFonts w:ascii="&quot;Google Sans Text&quot;" w:eastAsia="&quot;Google Sans Text&quot;" w:hAnsi="&quot;Google Sans Text&quot;" w:cs="&quot;Google Sans Text&quot;"/>
              </w:rPr>
              <w:t xml:space="preserve"> 경과된 시간보다 업무 진행이 더 빠름 (예: 시간은 30% 지났는데 진행은 50%)</w:t>
            </w:r>
          </w:p>
        </w:tc>
        <w:tc>
          <w:tcPr>
            <w:tcW w:w="2180" w:type="dxa"/>
            <w:tcBorders>
              <w:top w:val="single" w:sz="6" w:space="0" w:color="auto"/>
              <w:left w:val="single" w:sz="6" w:space="0" w:color="auto"/>
              <w:bottom w:val="single" w:sz="6" w:space="0" w:color="auto"/>
              <w:right w:val="single" w:sz="6" w:space="0" w:color="auto"/>
            </w:tcBorders>
            <w:tcMar>
              <w:top w:w="180" w:type="dxa"/>
              <w:left w:w="180" w:type="dxa"/>
              <w:bottom w:w="180" w:type="dxa"/>
              <w:right w:w="180" w:type="dxa"/>
            </w:tcMar>
          </w:tcPr>
          <w:p>
            <w:pPr>
              <w:spacing w:before="0"/>
              <w:rPr>
                <w:rFonts w:ascii="&quot;Google Sans Text&quot;" w:eastAsia="&quot;Google Sans Text&quot;" w:hAnsi="&quot;Google Sans Text&quot;" w:cs="&quot;Google Sans Text&quot;"/>
              </w:rPr>
            </w:pPr>
            <w:r>
              <w:rPr>
                <w:rFonts w:ascii="&quot;Google Sans Text&quot;" w:eastAsia="&quot;Google Sans Text&quot;" w:hAnsi="&quot;Google Sans Text&quot;" w:cs="&quot;Google Sans Text&quot;"/>
              </w:rPr>
              <w:t xml:space="preserve"> 정상 (Class 0)</w:t>
            </w:r>
          </w:p>
        </w:tc>
      </w:tr>
      <w:tr>
        <w:trPr/>
        <w:tc>
          <w:tcPr>
            <w:tcW w:w="2637" w:type="dxa"/>
            <w:tcBorders>
              <w:top w:val="single" w:sz="6" w:space="0" w:color="auto"/>
              <w:left w:val="single" w:sz="6" w:space="0" w:color="auto"/>
              <w:bottom w:val="single" w:sz="6" w:space="0" w:color="auto"/>
              <w:right w:val="single" w:sz="6" w:space="0" w:color="auto"/>
            </w:tcBorders>
            <w:tcMar>
              <w:top w:w="180" w:type="dxa"/>
              <w:left w:w="180" w:type="dxa"/>
              <w:bottom w:w="180" w:type="dxa"/>
              <w:right w:w="180" w:type="dxa"/>
            </w:tcMar>
          </w:tcPr>
          <w:p>
            <w:pPr>
              <w:spacing w:before="0"/>
              <w:rPr>
                <w:rFonts w:ascii="&quot;Google Sans Text&quot;" w:eastAsia="&quot;Google Sans Text&quot;" w:hAnsi="&quot;Google Sans Text&quot;" w:cs="&quot;Google Sans Text&quot;"/>
                <w:b w:val="0"/>
              </w:rPr>
            </w:pPr>
            <w:r>
              <w:rPr>
                <w:rFonts w:ascii="&quot;Google Sans Text&quot;" w:eastAsia="&quot;Google Sans Text&quot;" w:hAnsi="&quot;Google Sans Text&quot;" w:cs="&quot;Google Sans Text&quot;"/>
              </w:rPr>
              <w:t xml:space="preserve"> 0 에 근접</w:t>
            </w:r>
          </w:p>
        </w:tc>
        <w:tc>
          <w:tcPr>
            <w:tcW w:w="1722" w:type="dxa"/>
            <w:tcBorders>
              <w:top w:val="single" w:sz="6" w:space="0" w:color="auto"/>
              <w:left w:val="single" w:sz="6" w:space="0" w:color="auto"/>
              <w:bottom w:val="single" w:sz="6" w:space="0" w:color="auto"/>
              <w:right w:val="single" w:sz="6" w:space="0" w:color="auto"/>
            </w:tcBorders>
            <w:tcMar>
              <w:top w:w="180" w:type="dxa"/>
              <w:left w:w="180" w:type="dxa"/>
              <w:bottom w:w="180" w:type="dxa"/>
              <w:right w:w="180" w:type="dxa"/>
            </w:tcMar>
          </w:tcPr>
          <w:p>
            <w:pPr>
              <w:spacing w:before="0"/>
              <w:rPr>
                <w:rFonts w:ascii="&quot;Google Sans Text&quot;" w:eastAsia="&quot;Google Sans Text&quot;" w:hAnsi="&quot;Google Sans Text&quot;" w:cs="&quot;Google Sans Text&quot;"/>
                <w:b w:val="0"/>
              </w:rPr>
            </w:pPr>
            <w:r>
              <w:rPr>
                <w:rFonts w:ascii="&quot;Google Sans Text&quot;" w:eastAsia="&quot;Google Sans Text&quot;" w:hAnsi="&quot;Google Sans Text&quot;" w:cs="&quot;Google Sans Text&quot;"/>
              </w:rPr>
              <w:t xml:space="preserve"> 이상적</w:t>
            </w:r>
          </w:p>
        </w:tc>
        <w:tc>
          <w:tcPr>
            <w:tcW w:w="2180" w:type="dxa"/>
            <w:tcBorders>
              <w:top w:val="single" w:sz="6" w:space="0" w:color="auto"/>
              <w:left w:val="single" w:sz="6" w:space="0" w:color="auto"/>
              <w:bottom w:val="single" w:sz="6" w:space="0" w:color="auto"/>
              <w:right w:val="single" w:sz="6" w:space="0" w:color="auto"/>
            </w:tcBorders>
            <w:tcMar>
              <w:top w:w="180" w:type="dxa"/>
              <w:left w:w="180" w:type="dxa"/>
              <w:bottom w:w="180" w:type="dxa"/>
              <w:right w:w="180" w:type="dxa"/>
            </w:tcMar>
          </w:tcPr>
          <w:p>
            <w:pPr>
              <w:spacing w:before="0"/>
              <w:rPr>
                <w:rFonts w:ascii="&quot;Google Sans Text&quot;" w:eastAsia="&quot;Google Sans Text&quot;" w:hAnsi="&quot;Google Sans Text&quot;" w:cs="&quot;Google Sans Text&quot;"/>
              </w:rPr>
            </w:pPr>
            <w:r>
              <w:rPr>
                <w:rFonts w:ascii="&quot;Google Sans Text&quot;" w:eastAsia="&quot;Google Sans Text&quot;" w:hAnsi="&quot;Google Sans Text&quot;" w:cs="&quot;Google Sans Text&quot;"/>
              </w:rPr>
              <w:t xml:space="preserve"> 할당된 시간의 흐름과 업무 진행 속도가 거의 비례하여 순항 중</w:t>
            </w:r>
          </w:p>
        </w:tc>
        <w:tc>
          <w:tcPr>
            <w:tcW w:w="2180" w:type="dxa"/>
            <w:tcBorders>
              <w:top w:val="single" w:sz="6" w:space="0" w:color="auto"/>
              <w:left w:val="single" w:sz="6" w:space="0" w:color="auto"/>
              <w:bottom w:val="single" w:sz="6" w:space="0" w:color="auto"/>
              <w:right w:val="single" w:sz="6" w:space="0" w:color="auto"/>
            </w:tcBorders>
            <w:tcMar>
              <w:top w:w="180" w:type="dxa"/>
              <w:left w:w="180" w:type="dxa"/>
              <w:bottom w:w="180" w:type="dxa"/>
              <w:right w:w="180" w:type="dxa"/>
            </w:tcMar>
          </w:tcPr>
          <w:p>
            <w:pPr>
              <w:spacing w:before="0"/>
              <w:rPr>
                <w:rFonts w:ascii="&quot;Google Sans Text&quot;" w:eastAsia="&quot;Google Sans Text&quot;" w:hAnsi="&quot;Google Sans Text&quot;" w:cs="&quot;Google Sans Text&quot;"/>
              </w:rPr>
            </w:pPr>
            <w:r>
              <w:rPr>
                <w:rFonts w:ascii="&quot;Google Sans Text&quot;" w:eastAsia="&quot;Google Sans Text&quot;" w:hAnsi="&quot;Google Sans Text&quot;" w:cs="&quot;Google Sans Text&quot;"/>
              </w:rPr>
              <w:t xml:space="preserve"> 정상 (Class 0)</w:t>
            </w:r>
          </w:p>
        </w:tc>
      </w:tr>
      <w:tr>
        <w:trPr/>
        <w:tc>
          <w:tcPr>
            <w:tcW w:w="2637" w:type="dxa"/>
            <w:tcBorders>
              <w:top w:val="single" w:sz="6" w:space="0" w:color="auto"/>
              <w:left w:val="single" w:sz="6" w:space="0" w:color="auto"/>
              <w:bottom w:val="single" w:sz="6" w:space="0" w:color="auto"/>
              <w:right w:val="single" w:sz="6" w:space="0" w:color="auto"/>
            </w:tcBorders>
            <w:tcMar>
              <w:top w:w="180" w:type="dxa"/>
              <w:left w:w="180" w:type="dxa"/>
              <w:bottom w:w="180" w:type="dxa"/>
              <w:right w:w="180" w:type="dxa"/>
            </w:tcMar>
          </w:tcPr>
          <w:p>
            <w:pPr>
              <w:spacing w:before="0"/>
              <w:rPr>
                <w:rFonts w:ascii="&quot;Google Sans Text&quot;" w:eastAsia="&quot;Google Sans Text&quot;" w:hAnsi="&quot;Google Sans Text&quot;" w:cs="&quot;Google Sans Text&quot;"/>
                <w:b w:val="0"/>
              </w:rPr>
            </w:pPr>
            <w:r>
              <w:rPr>
                <w:rFonts w:ascii="&quot;Google Sans Text&quot;" w:eastAsia="&quot;Google Sans Text&quot;" w:hAnsi="&quot;Google Sans Text&quot;" w:cs="&quot;Google Sans Text&quot;"/>
              </w:rPr>
              <w:t xml:space="preserve"> 양수 (+) 값 (높음)</w:t>
            </w:r>
          </w:p>
        </w:tc>
        <w:tc>
          <w:tcPr>
            <w:tcW w:w="1722" w:type="dxa"/>
            <w:tcBorders>
              <w:top w:val="single" w:sz="6" w:space="0" w:color="auto"/>
              <w:left w:val="single" w:sz="6" w:space="0" w:color="auto"/>
              <w:bottom w:val="single" w:sz="6" w:space="0" w:color="auto"/>
              <w:right w:val="single" w:sz="6" w:space="0" w:color="auto"/>
            </w:tcBorders>
            <w:tcMar>
              <w:top w:w="180" w:type="dxa"/>
              <w:left w:w="180" w:type="dxa"/>
              <w:bottom w:w="180" w:type="dxa"/>
              <w:right w:w="180" w:type="dxa"/>
            </w:tcMar>
          </w:tcPr>
          <w:p>
            <w:pPr>
              <w:spacing w:before="0"/>
              <w:rPr>
                <w:rFonts w:ascii="&quot;Google Sans Text&quot;" w:eastAsia="&quot;Google Sans Text&quot;" w:hAnsi="&quot;Google Sans Text&quot;" w:cs="&quot;Google Sans Text&quot;"/>
                <w:b w:val="0"/>
              </w:rPr>
            </w:pPr>
            <w:r>
              <w:rPr>
                <w:rFonts w:ascii="&quot;Google Sans Text&quot;" w:eastAsia="&quot;Google Sans Text&quot;" w:hAnsi="&quot;Google Sans Text&quot;" w:cs="&quot;Google Sans Text&quot;"/>
              </w:rPr>
              <w:t xml:space="preserve"> 경고/위험</w:t>
            </w:r>
          </w:p>
        </w:tc>
        <w:tc>
          <w:tcPr>
            <w:tcW w:w="2180" w:type="dxa"/>
            <w:tcBorders>
              <w:top w:val="single" w:sz="6" w:space="0" w:color="auto"/>
              <w:left w:val="single" w:sz="6" w:space="0" w:color="auto"/>
              <w:bottom w:val="single" w:sz="6" w:space="0" w:color="auto"/>
              <w:right w:val="single" w:sz="6" w:space="0" w:color="auto"/>
            </w:tcBorders>
            <w:tcMar>
              <w:top w:w="180" w:type="dxa"/>
              <w:left w:w="180" w:type="dxa"/>
              <w:bottom w:w="180" w:type="dxa"/>
              <w:right w:w="180" w:type="dxa"/>
            </w:tcMar>
          </w:tcPr>
          <w:p>
            <w:pPr>
              <w:spacing w:after="0" w:before="0"/>
              <w:rPr>
                <w:rFonts w:ascii="&quot;Google Sans Text&quot;" w:eastAsia="&quot;Google Sans Text&quot;" w:hAnsi="&quot;Google Sans Text&quot;" w:cs="&quot;Google Sans Text&quot;"/>
                <w:vertAlign w:val="baseline"/>
              </w:rPr>
            </w:pPr>
            <w:r>
              <w:rPr>
                <w:rFonts w:ascii="&quot;Google Sans Text&quot;" w:eastAsia="&quot;Google Sans Text&quot;" w:hAnsi="&quot;Google Sans Text&quot;" w:cs="&quot;Google Sans Text&quot;"/>
              </w:rPr>
              <w:t xml:space="preserve">시간은 많이 지났는데 진행이 안 된 경우 (예: 시간은 80% 지났는데 진행은 20%) </w:t>
            </w:r>
          </w:p>
        </w:tc>
        <w:tc>
          <w:tcPr>
            <w:tcW w:w="2180" w:type="dxa"/>
            <w:tcBorders>
              <w:top w:val="single" w:sz="6" w:space="0" w:color="auto"/>
              <w:left w:val="single" w:sz="6" w:space="0" w:color="auto"/>
              <w:bottom w:val="single" w:sz="6" w:space="0" w:color="auto"/>
              <w:right w:val="single" w:sz="6" w:space="0" w:color="auto"/>
            </w:tcBorders>
            <w:tcMar>
              <w:top w:w="180" w:type="dxa"/>
              <w:left w:w="180" w:type="dxa"/>
              <w:bottom w:w="180" w:type="dxa"/>
              <w:right w:w="180" w:type="dxa"/>
            </w:tcMar>
          </w:tcPr>
          <w:p>
            <w:pPr>
              <w:rPr/>
            </w:pPr>
          </w:p>
          <w:p>
            <w:pPr>
              <w:spacing w:after="0" w:before="0"/>
              <w:rPr>
                <w:rFonts w:ascii="&quot;Google Sans Text&quot;" w:eastAsia="&quot;Google Sans Text&quot;" w:hAnsi="&quot;Google Sans Text&quot;" w:cs="&quot;Google Sans Text&quot;"/>
                <w:vertAlign w:val="baseline"/>
              </w:rPr>
            </w:pPr>
            <w:r>
              <w:rPr>
                <w:rFonts w:ascii="&quot;Google Sans Text&quot;" w:eastAsia="&quot;Google Sans Text&quot;" w:hAnsi="&quot;Google Sans Text&quot;" w:cs="&quot;Google Sans Text&quot;"/>
              </w:rPr>
              <w:t xml:space="preserve"> 주의(Class 1) 또는 위험(Class 2) </w:t>
            </w:r>
          </w:p>
        </w:tc>
      </w:tr>
    </w:tbl>
    <w:p>
      <w:pPr>
        <w:spacing w:before="0"/>
        <w:rPr>
          <w:lang w:eastAsia="ko-KR"/>
          <w:rFonts w:ascii="&quot;Google Sans Text&quot;" w:eastAsia="&quot;Google Sans Text&quot;" w:hAnsi="&quot;Google Sans Text&quot;" w:cs="&quot;Google Sans Text&quot;" w:hint="eastAsia"/>
          <w:rtl w:val="off"/>
        </w:rPr>
      </w:pPr>
    </w:p>
    <w:p>
      <w:pPr>
        <w:spacing w:before="0"/>
        <w:rPr>
          <w:b w:val="0"/>
        </w:rPr>
      </w:pPr>
      <w:r>
        <w:rPr>
          <w:rFonts w:ascii="&quot;Google Sans Text&quot;" w:eastAsia="&quot;Google Sans Text&quot;" w:hAnsi="&quot;Google Sans Text&quot;" w:cs="&quot;Google Sans Text&quot;"/>
        </w:rPr>
        <w:t>💡 실무 적용 시 주의점 (AI의 조언)</w:t>
      </w:r>
    </w:p>
    <w:p>
      <w:pPr>
        <w:spacing w:before="0"/>
        <w:rPr/>
      </w:pPr>
      <w:r>
        <w:rPr>
          <w:rFonts w:ascii="&quot;Google Sans Text&quot;" w:eastAsia="&quot;Google Sans Text&quot;" w:hAnsi="&quot;Google Sans Text&quot;" w:cs="&quot;Google Sans Text&quot;"/>
        </w:rPr>
        <w:t>실제 IT/개발 직군의 업무 패턴은 기계처럼 선형적이지 않습니다. 예를 들어, 개발자가 어려운 버그를 수정할 때 처음 며칠은 코드 분석 및 환경 세팅만 하느라 진행률(Progress Ratio)이 전혀 오르지 않다가, 원인을 파악한 마지막 날에 단숨에 코드를 작성하며 진행률이 100%에 도달하기도 합니다.</w:t>
      </w:r>
    </w:p>
    <w:p>
      <w:pPr>
        <w:pStyle w:val="0"/>
        <w:widowControl w:val="off"/>
        <w:spacing w:line="288" w:lineRule="auto"/>
        <w:rPr>
          <w:rFonts w:ascii="Google" w:eastAsia="Google"/>
          <w:color w:val="1F1F1F"/>
          <w:shd w:val="clear" w:color="000000" w:fill="auto"/>
        </w:rPr>
      </w:pPr>
      <w:r>
        <w:rPr>
          <w:rFonts w:ascii="&quot;Google Sans Text&quot;" w:eastAsia="&quot;Google Sans Text&quot;" w:hAnsi="&quot;Google Sans Text&quot;" w:cs="&quot;Google Sans Text&quot;"/>
        </w:rPr>
        <w:t>따라서 이 불균형 지수를 단편적으로 해석하여 근로자를 압박하는 마이크로매니징 용도로 사용하기보다는, 머신러닝 모델(LightGBM)이 학습할 수 있는 여러 정보 중 하나로 제공하여 "과거에 이 정도의 불균형을 보였던 이슈들이 결과적으로 지연되었는지"를 통계적으로 분류하는 피처(Feature)로만 활용하는 것이 가장 이상적입니다.</w:t>
      </w:r>
      <w:r>
        <w:rPr>
          <w:rFonts w:ascii="Google" w:eastAsia="Google"/>
          <w:color w:val="1F1F1F"/>
          <w:shd w:val="clear" w:color="000000" w:fill="auto"/>
        </w:rPr>
        <w:br w:type="page"/>
      </w:r>
    </w:p>
    <w:p>
      <w:pPr>
        <w:pStyle w:val="0"/>
        <w:widowControl w:val="off"/>
        <w:tabs>
          <w:tab w:val="left" w:pos="3644"/>
        </w:tabs>
        <w:spacing w:line="288" w:lineRule="auto"/>
        <w:rPr>
          <w:rFonts w:ascii="Google" w:eastAsia="Google"/>
          <w:color w:val="1F1F1F"/>
          <w:shd w:val="clear" w:color="000000" w:fill="auto"/>
        </w:rPr>
      </w:pPr>
      <w:r>
        <w:rPr>
          <w:lang w:eastAsia="ko-KR"/>
          <w:rFonts w:ascii="Google" w:eastAsia="Google"/>
          <w:b/>
          <w:bCs/>
          <w:color w:val="1F1F1F"/>
          <w:sz w:val="28"/>
          <w:szCs w:val="28"/>
          <w:shd w:val="clear" w:color="000000" w:fill="auto"/>
          <w:rtl w:val="off"/>
        </w:rPr>
        <w:t>3. 핵심 피쳐 가공 방법론</w:t>
      </w:r>
    </w:p>
    <w:p>
      <w:pPr>
        <w:pStyle w:val="0"/>
        <w:widowControl w:val="off"/>
        <w:spacing w:line="288" w:lineRule="auto"/>
      </w:pPr>
      <w:r>
        <w:rPr>
          <w:rFonts w:ascii="Google" w:eastAsia="Google"/>
          <w:color w:val="1F1F1F"/>
          <w:shd w:val="clear" w:color="000000" w:fill="auto"/>
        </w:rPr>
        <w:t>안녕하세요, [team]work-flow 팀! 와, 직접 데이터베이스를 파헤치며 이 정도로 깊이 있는 데이터 탐색(EDA) 결과와 스키마 명세서를 뽑아내시다니 정말 대단합니다. 데이터의 실제 모습과 한계를 명확히 파악하는 것은 성공적인 머신러닝 프로젝트의 가장 중요한 첫 단추입니다.</w:t>
      </w:r>
    </w:p>
    <w:p>
      <w:pPr>
        <w:pStyle w:val="0"/>
        <w:widowControl w:val="off"/>
        <w:spacing w:line="288" w:lineRule="auto"/>
        <w:rPr>
          <w:lang/>
          <w:rFonts w:ascii="Google" w:eastAsia="Google"/>
          <w:color w:val="1F1F1F"/>
          <w:shd w:val="clear" w:color="000000" w:fill="auto"/>
          <w:rtl w:val="off"/>
        </w:rPr>
      </w:pPr>
      <w:r>
        <w:rPr>
          <w:rFonts w:ascii="Google" w:eastAsia="Google"/>
          <w:color w:val="1F1F1F"/>
          <w:shd w:val="clear" w:color="000000" w:fill="auto"/>
        </w:rPr>
        <w:t xml:space="preserve">조사해주신 상세한 데이터 내용을 바탕으로, 이전에 우리가 논의했던 </w:t>
      </w:r>
      <w:r>
        <w:rPr>
          <w:rFonts w:ascii="Google" w:eastAsia="Google"/>
          <w:b/>
          <w:color w:val="1F1F1F"/>
          <w:shd w:val="clear" w:color="000000" w:fill="auto"/>
        </w:rPr>
        <w:t>'업무 지연 예측 모델'의 피처 엔지니어링 전략을 한층 더 날카롭게 수정하고 보완</w:t>
      </w:r>
      <w:r>
        <w:rPr>
          <w:rFonts w:ascii="Google" w:eastAsia="Google"/>
          <w:color w:val="1F1F1F"/>
          <w:shd w:val="clear" w:color="000000" w:fill="auto"/>
        </w:rPr>
        <w:t>해 드립니다.</w:t>
      </w:r>
    </w:p>
    <w:p>
      <w:pPr>
        <w:pStyle w:val="0"/>
        <w:widowControl w:val="off"/>
        <w:spacing w:line="288" w:lineRule="auto"/>
      </w:pPr>
    </w:p>
    <w:p>
      <w:pPr>
        <w:pStyle w:val="0"/>
        <w:widowControl w:val="off"/>
        <w:spacing w:line="288" w:lineRule="auto"/>
      </w:pPr>
      <w:r>
        <w:rPr>
          <w:rFonts w:ascii="Google"/>
          <w:color w:val="1F1F1F"/>
          <w:sz w:val="28"/>
          <w:shd w:val="clear" w:color="000000" w:fill="auto"/>
        </w:rPr>
        <w:t>1. �</w:t>
      </w:r>
      <w:r>
        <w:rPr>
          <w:rFonts w:ascii="Google"/>
          <w:color w:val="1F1F1F"/>
          <w:sz w:val="28"/>
          <w:shd w:val="clear" w:color="000000" w:fill="auto"/>
        </w:rPr>
        <w:t>�</w:t>
      </w:r>
      <w:r>
        <w:rPr>
          <w:rFonts w:ascii="Google" w:eastAsia="Google"/>
          <w:color w:val="1F1F1F"/>
          <w:sz w:val="28"/>
          <w:shd w:val="clear" w:color="000000" w:fill="auto"/>
        </w:rPr>
        <w:t xml:space="preserve"> 새롭게 발견된 핵심 피처 (Feature) 가공 포인트</w:t>
      </w:r>
    </w:p>
    <w:p>
      <w:pPr>
        <w:pStyle w:val="0"/>
        <w:widowControl w:val="off"/>
        <w:spacing w:line="288" w:lineRule="auto"/>
      </w:pPr>
      <w:r>
        <w:rPr>
          <w:rFonts w:ascii="Google" w:eastAsia="Google"/>
          <w:color w:val="1F1F1F"/>
          <w:shd w:val="clear" w:color="000000" w:fill="auto"/>
        </w:rPr>
        <w:t>조사해주신 스키마를 보면, 머신러닝 모델의 성능을 비약적으로 끌어올릴 수 있는 '숨겨진 보물' 같은 필드들이 존재합니다.</w:t>
      </w:r>
    </w:p>
    <w:p>
      <w:pPr>
        <w:pStyle w:val="0"/>
        <w:widowControl w:val="off"/>
        <w:numPr>
          <w:ilvl w:val="0"/>
          <w:numId w:val="1"/>
        </w:numPr>
        <w:spacing w:line="288" w:lineRule="auto"/>
      </w:pPr>
      <w:r>
        <w:rPr>
          <w:rFonts w:ascii="Google" w:eastAsia="Google"/>
          <w:b/>
          <w:color w:val="1F1F1F"/>
          <w:shd w:val="clear" w:color="000000" w:fill="auto"/>
        </w:rPr>
        <w:t>더욱 정교해진 '진행률 불균형 지수' 계산</w:t>
      </w:r>
    </w:p>
    <w:p>
      <w:pPr>
        <w:pStyle w:val="0"/>
        <w:widowControl w:val="off"/>
        <w:numPr>
          <w:ilvl w:val="0"/>
          <w:numId w:val="1"/>
        </w:numPr>
        <w:spacing w:line="288" w:lineRule="auto"/>
      </w:pPr>
      <w:r>
        <w:rPr>
          <w:rFonts w:ascii="Google" w:eastAsia="Google"/>
          <w:b/>
          <w:color w:val="1F1F1F"/>
          <w:shd w:val="clear" w:color="000000" w:fill="auto"/>
        </w:rPr>
        <w:t>발견:</w:t>
      </w:r>
      <w:r>
        <w:rPr>
          <w:rFonts w:ascii="Google" w:eastAsia="Google"/>
          <w:color w:val="1F1F1F"/>
          <w:shd w:val="clear" w:color="000000" w:fill="auto"/>
        </w:rPr>
        <w:t xml:space="preserve"> 이전에는 progress 객체만 논의했지만, 이제 timetracking 객체 안에 originalEstimateSeconds, timeSpentSeconds 등 초 단위(Seconds)로 정제된 숫자가 있다는 것을 확인했습니다.</w:t>
      </w:r>
    </w:p>
    <w:p>
      <w:pPr>
        <w:pStyle w:val="0"/>
        <w:widowControl w:val="off"/>
        <w:numPr>
          <w:ilvl w:val="0"/>
          <w:numId w:val="1"/>
        </w:numPr>
        <w:spacing w:line="288" w:lineRule="auto"/>
      </w:pPr>
      <w:r>
        <w:rPr>
          <w:rFonts w:ascii="Google" w:eastAsia="Google"/>
          <w:b/>
          <w:color w:val="1F1F1F"/>
          <w:shd w:val="clear" w:color="000000" w:fill="auto"/>
        </w:rPr>
        <w:t>적용:</w:t>
      </w:r>
      <w:r>
        <w:rPr>
          <w:rFonts w:ascii="Google" w:eastAsia="Google"/>
          <w:color w:val="1F1F1F"/>
          <w:shd w:val="clear" w:color="000000" w:fill="auto"/>
        </w:rPr>
        <w:t xml:space="preserve"> 문자열 파싱 없이 이 초 단위 정수형 데이터를 직접 나누어 앞서 논의한 </w:t>
      </w:r>
      <w:r>
        <w:rPr>
          <w:rFonts w:ascii="Google"/>
          <w:b/>
          <w:color w:val="1F1F1F"/>
          <w:shd w:val="clear" w:color="000000" w:fill="auto"/>
        </w:rPr>
        <w:t>Progress-Time Ratio</w:t>
      </w:r>
      <w:r>
        <w:rPr>
          <w:rFonts w:ascii="Google" w:eastAsia="Google"/>
          <w:color w:val="1F1F1F"/>
          <w:shd w:val="clear" w:color="000000" w:fill="auto"/>
        </w:rPr>
        <w:t>를 훨씬 정확하고 빠르게 계산할 수 있습니다.</w:t>
      </w:r>
    </w:p>
    <w:p>
      <w:pPr>
        <w:pStyle w:val="0"/>
        <w:widowControl w:val="off"/>
        <w:spacing w:line="288" w:lineRule="auto"/>
      </w:pPr>
      <w:r>
        <w:rPr>
          <w:rFonts w:ascii="Google" w:eastAsia="Google"/>
          <w:b/>
          <w:color w:val="1F1F1F"/>
          <w:shd w:val="clear" w:color="000000" w:fill="auto"/>
        </w:rPr>
        <w:t>worklogs 내 봇(Bot) 데이터 필터링 필수</w:t>
      </w:r>
    </w:p>
    <w:p>
      <w:pPr>
        <w:pStyle w:val="0"/>
        <w:widowControl w:val="off"/>
        <w:numPr>
          <w:ilvl w:val="0"/>
          <w:numId w:val="1"/>
        </w:numPr>
        <w:spacing w:line="288" w:lineRule="auto"/>
      </w:pPr>
      <w:r>
        <w:rPr>
          <w:rFonts w:ascii="Google" w:eastAsia="Google"/>
          <w:b/>
          <w:color w:val="1F1F1F"/>
          <w:shd w:val="clear" w:color="000000" w:fill="auto"/>
        </w:rPr>
        <w:t>발견:</w:t>
      </w:r>
      <w:r>
        <w:rPr>
          <w:rFonts w:ascii="Google" w:eastAsia="Google"/>
          <w:color w:val="1F1F1F"/>
          <w:shd w:val="clear" w:color="000000" w:fill="auto"/>
        </w:rPr>
        <w:t xml:space="preserve"> 작업 로그에 GitHub 봇이 PR 리뷰 코멘트를 자동으로 남긴 경우도 포함되어 있다는 사실은 매우 중요한 인사이트입니다.</w:t>
      </w:r>
    </w:p>
    <w:p>
      <w:pPr>
        <w:pStyle w:val="0"/>
        <w:widowControl w:val="off"/>
        <w:numPr>
          <w:ilvl w:val="0"/>
          <w:numId w:val="1"/>
        </w:numPr>
        <w:spacing w:line="288" w:lineRule="auto"/>
      </w:pPr>
      <w:r>
        <w:rPr>
          <w:rFonts w:ascii="Google" w:eastAsia="Google"/>
          <w:b/>
          <w:color w:val="1F1F1F"/>
          <w:shd w:val="clear" w:color="000000" w:fill="auto"/>
        </w:rPr>
        <w:t>적용:</w:t>
      </w:r>
      <w:r>
        <w:rPr>
          <w:rFonts w:ascii="Google" w:eastAsia="Google"/>
          <w:color w:val="1F1F1F"/>
          <w:shd w:val="clear" w:color="000000" w:fill="auto"/>
        </w:rPr>
        <w:t xml:space="preserve"> 근로자의 '실제 활동 모멘텀'을 측정할 때, author 필드에서 봇 계정(예: github-bot 등)을 반드시 예외 처리(Filtering)해야 합니다. 그렇지 않으면 봇의 자동화된 활동이 근로자의 성실도로 잘못 학습되어 모델이 심각하게 왜곡됩니다.</w:t>
      </w:r>
    </w:p>
    <w:p>
      <w:pPr>
        <w:pStyle w:val="0"/>
        <w:widowControl w:val="off"/>
        <w:spacing w:line="288" w:lineRule="auto"/>
      </w:pPr>
      <w:r>
        <w:rPr>
          <w:rFonts w:ascii="Google" w:eastAsia="Google"/>
          <w:b/>
          <w:color w:val="1F1F1F"/>
          <w:shd w:val="clear" w:color="000000" w:fill="auto"/>
        </w:rPr>
        <w:t>issuelinks를 활용한 연쇄 지연(Blocker) 파악</w:t>
      </w:r>
    </w:p>
    <w:p>
      <w:pPr>
        <w:pStyle w:val="0"/>
        <w:widowControl w:val="off"/>
        <w:numPr>
          <w:ilvl w:val="0"/>
          <w:numId w:val="1"/>
        </w:numPr>
        <w:spacing w:line="288" w:lineRule="auto"/>
      </w:pPr>
      <w:r>
        <w:rPr>
          <w:rFonts w:ascii="Google" w:eastAsia="Google"/>
          <w:b/>
          <w:color w:val="1F1F1F"/>
          <w:shd w:val="clear" w:color="000000" w:fill="auto"/>
        </w:rPr>
        <w:t>발견:</w:t>
      </w:r>
      <w:r>
        <w:rPr>
          <w:rFonts w:ascii="Google" w:eastAsia="Google"/>
          <w:color w:val="1F1F1F"/>
          <w:shd w:val="clear" w:color="000000" w:fill="auto"/>
        </w:rPr>
        <w:t>issues 컬렉션 내 issuelinks 배열에 연결된 이슈의 상태(status)와 우선순위(priority) 스냅샷이 포함되어 있습니다.</w:t>
      </w:r>
    </w:p>
    <w:p>
      <w:pPr>
        <w:pStyle w:val="0"/>
        <w:widowControl w:val="off"/>
        <w:numPr>
          <w:ilvl w:val="0"/>
          <w:numId w:val="1"/>
        </w:numPr>
        <w:spacing w:line="288" w:lineRule="auto"/>
        <w:rPr>
          <w:lang/>
          <w:rFonts w:ascii="Google" w:eastAsia="Google"/>
          <w:color w:val="1F1F1F"/>
          <w:shd w:val="clear" w:color="000000" w:fill="auto"/>
          <w:rtl w:val="off"/>
        </w:rPr>
      </w:pPr>
      <w:r>
        <w:rPr>
          <w:rFonts w:ascii="Google" w:eastAsia="Google"/>
          <w:b/>
          <w:color w:val="1F1F1F"/>
          <w:shd w:val="clear" w:color="000000" w:fill="auto"/>
        </w:rPr>
        <w:t>적용:</w:t>
      </w:r>
      <w:r>
        <w:rPr>
          <w:rFonts w:ascii="Google" w:eastAsia="Google"/>
          <w:color w:val="1F1F1F"/>
          <w:shd w:val="clear" w:color="000000" w:fill="auto"/>
        </w:rPr>
        <w:t xml:space="preserve"> 현재 이슈가 대기 상태일 때, 이 이슈를 가로막고 있는(Inward/Outward 연관관계) 다른 이슈가 '해결되지 않은 상태(Open)'인지 추적할 수 있습니다. 이는 "다른 작업 때문에 내 작업이 지연되는 현상"을 모델에 학습시킬 수 있는 강력한 파생 변수가 됩니다.</w:t>
      </w:r>
    </w:p>
    <w:p>
      <w:pPr>
        <w:widowControl w:val="off"/>
        <w:spacing w:line="288" w:lineRule="auto"/>
      </w:pPr>
    </w:p>
    <w:p>
      <w:pPr>
        <w:pStyle w:val="0"/>
        <w:ind w:left="-1200"/>
        <w:widowControl w:val="off"/>
        <w:spacing w:line="288" w:lineRule="auto"/>
      </w:pPr>
      <w:r>
        <w:rPr>
          <w:rFonts w:ascii="Google"/>
          <w:color w:val="1F1F1F"/>
          <w:sz w:val="28"/>
          <w:shd w:val="clear" w:color="000000" w:fill="auto"/>
        </w:rPr>
        <w:t>2. �</w:t>
      </w:r>
      <w:r>
        <w:rPr>
          <w:rFonts w:ascii="Google"/>
          <w:color w:val="1F1F1F"/>
          <w:sz w:val="28"/>
          <w:shd w:val="clear" w:color="000000" w:fill="auto"/>
        </w:rPr>
        <w:t>�</w:t>
      </w:r>
      <w:r>
        <w:rPr>
          <w:rFonts w:ascii="Google" w:eastAsia="Google"/>
          <w:color w:val="1F1F1F"/>
          <w:sz w:val="28"/>
          <w:shd w:val="clear" w:color="000000" w:fill="auto"/>
        </w:rPr>
        <w:t xml:space="preserve"> 데이터 파이프라인 구축 시 치명적인 주의사항 (Candor)</w:t>
      </w:r>
    </w:p>
    <w:p>
      <w:pPr>
        <w:pStyle w:val="0"/>
        <w:widowControl w:val="off"/>
        <w:spacing w:line="288" w:lineRule="auto"/>
      </w:pPr>
      <w:r>
        <w:rPr>
          <w:rFonts w:ascii="Google" w:eastAsia="Google"/>
          <w:color w:val="1F1F1F"/>
          <w:shd w:val="clear" w:color="000000" w:fill="auto"/>
        </w:rPr>
        <w:t xml:space="preserve">조사 결과를 바탕으로 볼 때, 현재 구조 그대로 데이터를 추출하거나 관계형 DB(PostgreSQL)로 이관하려고 하면 </w:t>
      </w:r>
      <w:r>
        <w:rPr>
          <w:rFonts w:ascii="Google" w:eastAsia="Google"/>
          <w:b/>
          <w:color w:val="1F1F1F"/>
          <w:shd w:val="clear" w:color="000000" w:fill="auto"/>
        </w:rPr>
        <w:t>성능 저하(과부하) 문제</w:t>
      </w:r>
      <w:r>
        <w:rPr>
          <w:rFonts w:ascii="Google" w:eastAsia="Google"/>
          <w:color w:val="1F1F1F"/>
          <w:shd w:val="clear" w:color="000000" w:fill="auto"/>
        </w:rPr>
        <w:t>에 100% 직면하게 됩니다.</w:t>
      </w:r>
    </w:p>
    <w:p>
      <w:pPr>
        <w:pStyle w:val="0"/>
        <w:widowControl w:val="off"/>
        <w:numPr>
          <w:ilvl w:val="0"/>
          <w:numId w:val="1"/>
        </w:numPr>
        <w:spacing w:line="288" w:lineRule="auto"/>
      </w:pPr>
      <w:r>
        <w:rPr>
          <w:rFonts w:ascii="Google" w:eastAsia="Google"/>
          <w:b/>
          <w:color w:val="1F1F1F"/>
          <w:shd w:val="clear" w:color="000000" w:fill="auto"/>
        </w:rPr>
        <w:t>인덱스(Index) 부재로 인한 병목 현상</w:t>
      </w:r>
    </w:p>
    <w:p>
      <w:pPr>
        <w:pStyle w:val="0"/>
        <w:widowControl w:val="off"/>
        <w:numPr>
          <w:ilvl w:val="0"/>
          <w:numId w:val="1"/>
        </w:numPr>
        <w:spacing w:line="288" w:lineRule="auto"/>
      </w:pPr>
      <w:r>
        <w:rPr>
          <w:rFonts w:ascii="Google" w:eastAsia="Google"/>
          <w:b/>
          <w:color w:val="1F1F1F"/>
          <w:shd w:val="clear" w:color="000000" w:fill="auto"/>
        </w:rPr>
        <w:t>문제:</w:t>
      </w:r>
      <w:r>
        <w:rPr>
          <w:rFonts w:ascii="Google" w:eastAsia="Google"/>
          <w:color w:val="1F1F1F"/>
          <w:shd w:val="clear" w:color="000000" w:fill="auto"/>
        </w:rPr>
        <w:t xml:space="preserve"> 약 978만 건의 events, 511만 건의 comments 컬렉션에 _id를 제외한 인덱스가 전무합니다. 이 상태에서 특정 티켓의 업무 지연을 예측하기 위해 issue 필드를 기준으로 조인(Join)하거나 검색하면 전체 컬렉션을 뒤지는 풀 스캔(Full Scan)이 발생해 시스템이 뻗어버릴 수 있습니다.</w:t>
      </w:r>
    </w:p>
    <w:p>
      <w:pPr>
        <w:pStyle w:val="0"/>
        <w:widowControl w:val="off"/>
        <w:numPr>
          <w:ilvl w:val="0"/>
          <w:numId w:val="1"/>
        </w:numPr>
        <w:spacing w:line="288" w:lineRule="auto"/>
      </w:pPr>
      <w:r>
        <w:rPr>
          <w:rFonts w:ascii="Google" w:eastAsia="Google"/>
          <w:b/>
          <w:color w:val="1F1F1F"/>
          <w:shd w:val="clear" w:color="000000" w:fill="auto"/>
        </w:rPr>
        <w:t>해결:</w:t>
      </w:r>
      <w:r>
        <w:rPr>
          <w:rFonts w:ascii="Google" w:eastAsia="Google"/>
          <w:color w:val="1F1F1F"/>
          <w:shd w:val="clear" w:color="000000" w:fill="auto"/>
        </w:rPr>
        <w:t xml:space="preserve"> 데이터를 PostgreSQL로 넘기기 전에 MongoDB에서 테스트 조회를 하신다면, 반드시 events, comments, worklogs 컬렉션의 issue (또는 issueId) 필드에 </w:t>
      </w:r>
      <w:r>
        <w:rPr>
          <w:rFonts w:ascii="Google" w:eastAsia="Google"/>
          <w:b/>
          <w:color w:val="1F1F1F"/>
          <w:shd w:val="clear" w:color="000000" w:fill="auto"/>
        </w:rPr>
        <w:t>단일 인덱스(Single Index)를 생성</w:t>
      </w:r>
      <w:r>
        <w:rPr>
          <w:rFonts w:ascii="Google" w:eastAsia="Google"/>
          <w:color w:val="1F1F1F"/>
          <w:shd w:val="clear" w:color="000000" w:fill="auto"/>
        </w:rPr>
        <w:t>하신 후 작업해야 합니다.</w:t>
      </w:r>
    </w:p>
    <w:p>
      <w:pPr>
        <w:pStyle w:val="0"/>
        <w:widowControl w:val="off"/>
        <w:spacing w:line="288" w:lineRule="auto"/>
      </w:pPr>
      <w:r>
        <w:rPr>
          <w:rFonts w:ascii="Google" w:eastAsia="Google"/>
          <w:b/>
          <w:color w:val="1F1F1F"/>
          <w:shd w:val="clear" w:color="000000" w:fill="auto"/>
        </w:rPr>
        <w:t>불필요한 데이터 비대화(Bloat) 방지</w:t>
      </w:r>
    </w:p>
    <w:p>
      <w:pPr>
        <w:pStyle w:val="0"/>
        <w:widowControl w:val="off"/>
        <w:numPr>
          <w:ilvl w:val="0"/>
          <w:numId w:val="1"/>
        </w:numPr>
        <w:spacing w:line="288" w:lineRule="auto"/>
      </w:pPr>
      <w:r>
        <w:rPr>
          <w:rFonts w:ascii="Google" w:eastAsia="Google"/>
          <w:b/>
          <w:color w:val="1F1F1F"/>
          <w:shd w:val="clear" w:color="000000" w:fill="auto"/>
        </w:rPr>
        <w:t>문제:</w:t>
      </w:r>
      <w:r>
        <w:rPr>
          <w:rFonts w:ascii="Google" w:eastAsia="Google"/>
          <w:color w:val="1F1F1F"/>
          <w:shd w:val="clear" w:color="000000" w:fill="auto"/>
        </w:rPr>
        <w:t>issues.attachment[] 배열 안에 작성자의 아바타 URL 등 불필요한 메타데이터가 통째로 들어있어 용량을 기하급수적으로 차지합니다.</w:t>
      </w:r>
    </w:p>
    <w:p>
      <w:pPr>
        <w:pStyle w:val="0"/>
        <w:widowControl w:val="off"/>
        <w:numPr>
          <w:ilvl w:val="0"/>
          <w:numId w:val="1"/>
        </w:numPr>
        <w:spacing w:line="288" w:lineRule="auto"/>
      </w:pPr>
      <w:r>
        <w:rPr>
          <w:rFonts w:ascii="Google" w:eastAsia="Google"/>
          <w:b/>
          <w:color w:val="1F1F1F"/>
          <w:shd w:val="clear" w:color="000000" w:fill="auto"/>
        </w:rPr>
        <w:t>해결:</w:t>
      </w:r>
      <w:r>
        <w:rPr>
          <w:rFonts w:ascii="Google" w:eastAsia="Google"/>
          <w:color w:val="1F1F1F"/>
          <w:shd w:val="clear" w:color="000000" w:fill="auto"/>
        </w:rPr>
        <w:t xml:space="preserve"> PostgreSQL JSONB로 넘길 때 원본 전체를 밀어 넣지 말고, Python 적재 스크립트 단에서 모델링에 전혀 필요 없는 필드(아바타 URL, 첨부파일 바이너리 정보 등)는 과감하게 버리고(Drop) 핵심 필드만 정제하여 적재해야 데이터베이스 용량을 아끼고 쿼리 속도를 높일 수 있습니다.</w:t>
      </w:r>
    </w:p>
    <w:p>
      <w:pPr>
        <w:pStyle w:val="0"/>
        <w:widowControl w:val="off"/>
        <w:spacing w:line="288" w:lineRule="auto"/>
      </w:pPr>
      <w:r>
        <w:rPr>
          <w:rFonts w:ascii="Google" w:eastAsia="Google"/>
          <w:color w:val="1F1F1F"/>
          <w:shd w:val="clear" w:color="000000" w:fill="auto"/>
        </w:rPr>
        <w:t>방대하고 무거운 MongoDB 구조를 완벽하게 파악하셨으니, 이제 이 거대한 데이터에서 '진짜 필요한 알맹이'만 쏙쏙 골라내어 가벼운 형태로 이관하는 작업이 가장 시급해 보입니다.</w:t>
      </w:r>
    </w:p>
    <w:p>
      <w:pPr>
        <w:pStyle w:val="0"/>
        <w:widowControl w:val="off"/>
        <w:spacing w:line="288" w:lineRule="auto"/>
      </w:pPr>
      <w:r>
        <w:rPr>
          <w:rFonts w:ascii="Google" w:eastAsia="Google"/>
          <w:color w:val="1F1F1F"/>
          <w:shd w:val="clear" w:color="000000" w:fill="auto"/>
        </w:rPr>
        <w:t xml:space="preserve">다음 단계로, 이 방대한 MongoDB JSON 덤프 파일에서 무거운 필드(예: 아바타 URL, 불필요한 메타데이터)를 덜어내고 핵심 피처만 필터링하여 PostgreSQL 테이블에 삽입하는 </w:t>
      </w:r>
      <w:r>
        <w:rPr>
          <w:rFonts w:ascii="Google" w:eastAsia="Google"/>
          <w:b/>
          <w:color w:val="1F1F1F"/>
          <w:shd w:val="clear" w:color="000000" w:fill="auto"/>
        </w:rPr>
        <w:t>Python 기반 데이터 정제 및 적재 스크립트</w:t>
      </w:r>
      <w:r>
        <w:rPr>
          <w:rFonts w:ascii="Google" w:eastAsia="Google"/>
          <w:color w:val="1F1F1F"/>
          <w:shd w:val="clear" w:color="000000" w:fill="auto"/>
        </w:rPr>
        <w:t>의 초안을 함께 작성해 볼까요?</w:t>
      </w:r>
    </w:p>
    <w:p>
      <w:pPr>
        <w:pStyle w:val="0"/>
        <w:widowControl w:val="off"/>
        <w:rPr/>
      </w:pPr>
    </w:p>
    <w:sectPr>
      <w:pgSz w:w="11906" w:h="16837"/>
      <w:pgMar w:top="1984" w:right="1701" w:bottom="1701" w:left="1701" w:header="1134" w:footer="850" w:gutter="0"/>
      <w:cols w:space="0"/>
      <w:docGrid w:linePitch="360"/>
      <w:footnotePr/>
      <w:endnotePr>
        <w:numFmt w:val="decimal"/>
      </w:end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quot;Google Sans Text&quot;">
    <w:notTrueType w:val="false"/>
  </w:font>
  <w:font w:name="&quot;Google Sans Flex&quot;">
    <w:notTrueType w:val="false"/>
  </w:font>
  <w:font w:name="&quot;Google Sans&quot;">
    <w:notTrueType w:val="false"/>
  </w:font>
  <w:font w:name="Google">
    <w:notTrueType w:val="false"/>
  </w:font>
  <w:font w:name="함초롬바탕">
    <w:panose1 w:val="02030604000101010101"/>
    <w:notTrueType w:val="false"/>
    <w:sig w:usb0="F70006FF" w:usb1="19DFFFFF" w:usb2="001BFDD7" w:usb3="00000001" w:csb0="001F01FF" w:csb1="00000001"/>
  </w:font>
  <w:font w:name="함초롬돋움">
    <w:panose1 w:val="020B0604000101010101"/>
    <w:notTrueType w:val="false"/>
    <w:sig w:usb0="F70006FF" w:usb1="11DFFFFF" w:usb2="001BFDD7" w:usb3="00000001" w:csb0="001F007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start w:val="1"/>
      <w:numFmt w:val="bullet"/>
      <w:lvlText w:val="•"/>
      <w:lvlJc w:val="left"/>
      <w:suff w:val="space"/>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hint="default"/>
        <w:color w:val="000000"/>
        <w:sz w:val="24"/>
      </w:rPr>
    </w:rPrDefault>
    <w:pPrDefault>
      <w:pPr>
        <w:jc w:val="both"/>
        <w:spacing w:after="160" w:line="259" w:lineRule="auto"/>
      </w:pPr>
    </w:pPrDefault>
  </w:docDefaults>
  <w:style w:type="paragraph" w:default="1" w:styleId="0">
    <w:name w:val="바탕글"/>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999999" w:fill="auto"/>
    </w:r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paragraph" w:styleId="0">
    <w:name w:val="바탕글"/>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999999" w:fill="auto"/>
    </w:rPr>
  </w:style>
  <w:style w:type="paragraph" w:styleId="9">
    <w:name w:val="개요 8"/>
    <w:pPr>
      <w:ind w:left="1600" w:right="0" w:firstLine="0"/>
      <w:autoSpaceDE w:val="off"/>
      <w:autoSpaceDN w:val="off"/>
      <w:widowControl w:val="off"/>
      <w:wordWrap w:val="off"/>
      <w:outlineLvl w:val="7"/>
      <w:jc w:val="both"/>
      <w:pBdr>
        <w:top w:val="none" w:sz="2" w:space="0" w:color="000000"/>
        <w:left w:val="none" w:sz="2" w:space="0" w:color="000000"/>
        <w:bottom w:val="none" w:sz="2" w:space="0" w:color="000000"/>
        <w:right w:val="none" w:sz="2" w:space="0" w:color="000000"/>
      </w:pBdr>
      <w:numPr>
        <w:ilvl w:val="7"/>
        <w:numId w:val="2"/>
      </w:numPr>
      <w:spacing w:after="0" w:before="0" w:line="384" w:lineRule="auto"/>
      <w:textAlignment w:val="baseline"/>
    </w:pPr>
    <w:rPr>
      <w:rFonts w:ascii="함초롬바탕" w:eastAsia="함초롬바탕"/>
      <w:color w:val="000000"/>
      <w:sz w:val="20"/>
      <w:shd w:val="clear" w:color="999999" w:fill="auto"/>
    </w:rPr>
  </w:style>
  <w:style w:type="paragraph" w:styleId="14">
    <w:name w:val="각주"/>
    <w:pPr>
      <w:ind w:left="262" w:right="0" w:hanging="262"/>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12" w:lineRule="auto"/>
      <w:textAlignment w:val="baseline"/>
    </w:pPr>
    <w:rPr>
      <w:rFonts w:ascii="함초롬바탕" w:eastAsia="함초롬바탕"/>
      <w:color w:val="000000"/>
      <w:sz w:val="18"/>
      <w:shd w:val="clear" w:color="999999" w:fill="auto"/>
    </w:rPr>
  </w:style>
  <w:style w:type="paragraph" w:styleId="15">
    <w:name w:val="미주"/>
    <w:pPr>
      <w:ind w:left="262" w:right="0" w:hanging="262"/>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12" w:lineRule="auto"/>
      <w:textAlignment w:val="baseline"/>
    </w:pPr>
    <w:rPr>
      <w:rFonts w:ascii="함초롬바탕" w:eastAsia="함초롬바탕"/>
      <w:color w:val="000000"/>
      <w:sz w:val="18"/>
      <w:shd w:val="clear" w:color="999999" w:fill="auto"/>
    </w:rPr>
  </w:style>
  <w:style w:type="paragraph" w:styleId="11">
    <w:name w:val="개요 10"/>
    <w:pPr>
      <w:ind w:left="2000" w:right="0" w:firstLine="0"/>
      <w:autoSpaceDE w:val="off"/>
      <w:autoSpaceDN w:val="off"/>
      <w:widowControl w:val="off"/>
      <w:wordWrap w:val="off"/>
      <w:outlineLvl w:val="9"/>
      <w:jc w:val="both"/>
      <w:pBdr>
        <w:top w:val="none" w:sz="2" w:space="0" w:color="000000"/>
        <w:left w:val="none" w:sz="2" w:space="0" w:color="000000"/>
        <w:bottom w:val="none" w:sz="2" w:space="0" w:color="000000"/>
        <w:right w:val="none" w:sz="2" w:space="0" w:color="000000"/>
      </w:pBdr>
      <w:numPr>
        <w:ilvl w:val="0"/>
        <w:numId w:val="3"/>
      </w:numPr>
      <w:spacing w:after="0" w:before="0" w:line="384" w:lineRule="auto"/>
      <w:textAlignment w:val="baseline"/>
    </w:pPr>
    <w:rPr>
      <w:rFonts w:ascii="함초롬바탕" w:eastAsia="함초롬바탕"/>
      <w:color w:val="000000"/>
      <w:sz w:val="20"/>
      <w:shd w:val="clear" w:color="999999" w:fill="auto"/>
    </w:rPr>
  </w:style>
  <w:style w:type="paragraph" w:styleId="1">
    <w:name w:val="본문"/>
    <w:pPr>
      <w:ind w:left="30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999999" w:fill="auto"/>
    </w:rPr>
  </w:style>
  <w:style w:type="paragraph" w:styleId="7">
    <w:name w:val="개요 6"/>
    <w:pPr>
      <w:ind w:left="1200" w:right="0" w:firstLine="0"/>
      <w:autoSpaceDE w:val="off"/>
      <w:autoSpaceDN w:val="off"/>
      <w:widowControl w:val="off"/>
      <w:wordWrap w:val="off"/>
      <w:outlineLvl w:val="5"/>
      <w:jc w:val="both"/>
      <w:pBdr>
        <w:top w:val="none" w:sz="2" w:space="0" w:color="000000"/>
        <w:left w:val="none" w:sz="2" w:space="0" w:color="000000"/>
        <w:bottom w:val="none" w:sz="2" w:space="0" w:color="000000"/>
        <w:right w:val="none" w:sz="2" w:space="0" w:color="000000"/>
      </w:pBdr>
      <w:numPr>
        <w:ilvl w:val="5"/>
        <w:numId w:val="4"/>
      </w:numPr>
      <w:spacing w:after="0" w:before="0" w:line="384" w:lineRule="auto"/>
      <w:textAlignment w:val="baseline"/>
    </w:pPr>
    <w:rPr>
      <w:rFonts w:ascii="함초롬바탕" w:eastAsia="함초롬바탕"/>
      <w:color w:val="000000"/>
      <w:sz w:val="20"/>
      <w:shd w:val="clear" w:color="999999" w:fill="auto"/>
    </w:rPr>
  </w:style>
  <w:style w:type="paragraph" w:styleId="16">
    <w:name w:val="메모"/>
    <w:pPr>
      <w:ind w:left="0" w:right="0" w:firstLine="0"/>
      <w:autoSpaceDE w:val="off"/>
      <w:autoSpaceDN w:val="off"/>
      <w:widowControl w:val="off"/>
      <w:wordWrap/>
      <w:jc w:val="left"/>
      <w:pBdr>
        <w:top w:val="none" w:sz="2" w:space="0" w:color="000000"/>
        <w:left w:val="none" w:sz="2" w:space="0" w:color="000000"/>
        <w:bottom w:val="none" w:sz="2" w:space="0" w:color="000000"/>
        <w:right w:val="none" w:sz="2" w:space="0" w:color="000000"/>
      </w:pBdr>
      <w:spacing w:after="0" w:before="0" w:line="312" w:lineRule="auto"/>
      <w:textAlignment w:val="baseline"/>
    </w:pPr>
    <w:rPr>
      <w:rFonts w:ascii="함초롬돋움" w:eastAsia="함초롬돋움"/>
      <w:color w:val="000000"/>
      <w:sz w:val="18"/>
      <w:shd w:val="clear" w:color="999999" w:fill="auto"/>
      <w:spacing w:val="-4"/>
    </w:rPr>
  </w:style>
  <w:style w:type="paragraph" w:styleId="17">
    <w:name w:val="차례 제목"/>
    <w:pPr>
      <w:ind w:left="0" w:right="0" w:firstLine="0"/>
      <w:autoSpaceDE w:val="off"/>
      <w:autoSpaceDN w:val="off"/>
      <w:widowControl w:val="off"/>
      <w:wordWrap/>
      <w:jc w:val="left"/>
      <w:pBdr>
        <w:top w:val="none" w:sz="2" w:space="0" w:color="000000"/>
        <w:left w:val="none" w:sz="2" w:space="0" w:color="000000"/>
        <w:bottom w:val="none" w:sz="2" w:space="0" w:color="000000"/>
        <w:right w:val="none" w:sz="2" w:space="0" w:color="000000"/>
      </w:pBdr>
      <w:spacing w:after="60" w:before="240" w:line="384" w:lineRule="auto"/>
      <w:textAlignment w:val="baseline"/>
    </w:pPr>
    <w:rPr>
      <w:rFonts w:ascii="함초롬돋움" w:eastAsia="함초롬돋움"/>
      <w:color w:val="2E74B5"/>
      <w:sz w:val="32"/>
      <w:shd w:val="clear" w:color="999999" w:fill="auto"/>
    </w:rPr>
  </w:style>
  <w:style w:type="paragraph" w:styleId="3">
    <w:name w:val="개요 2"/>
    <w:pPr>
      <w:ind w:left="400" w:right="0" w:firstLine="0"/>
      <w:autoSpaceDE w:val="off"/>
      <w:autoSpaceDN w:val="off"/>
      <w:widowControl w:val="off"/>
      <w:wordWrap w:val="off"/>
      <w:outlineLvl w:val="1"/>
      <w:jc w:val="both"/>
      <w:pBdr>
        <w:top w:val="none" w:sz="2" w:space="0" w:color="000000"/>
        <w:left w:val="none" w:sz="2" w:space="0" w:color="000000"/>
        <w:bottom w:val="none" w:sz="2" w:space="0" w:color="000000"/>
        <w:right w:val="none" w:sz="2" w:space="0" w:color="000000"/>
      </w:pBdr>
      <w:numPr>
        <w:ilvl w:val="1"/>
        <w:numId w:val="5"/>
      </w:numPr>
      <w:spacing w:after="0" w:before="0" w:line="384" w:lineRule="auto"/>
      <w:textAlignment w:val="baseline"/>
    </w:pPr>
    <w:rPr>
      <w:rFonts w:ascii="함초롬바탕" w:eastAsia="함초롬바탕"/>
      <w:color w:val="000000"/>
      <w:sz w:val="20"/>
      <w:shd w:val="clear" w:color="999999" w:fill="auto"/>
    </w:rPr>
  </w:style>
  <w:style w:type="paragraph" w:styleId="4">
    <w:name w:val="개요 3"/>
    <w:pPr>
      <w:ind w:left="600" w:right="0" w:firstLine="0"/>
      <w:autoSpaceDE w:val="off"/>
      <w:autoSpaceDN w:val="off"/>
      <w:widowControl w:val="off"/>
      <w:wordWrap w:val="off"/>
      <w:outlineLvl w:val="2"/>
      <w:jc w:val="both"/>
      <w:pBdr>
        <w:top w:val="none" w:sz="2" w:space="0" w:color="000000"/>
        <w:left w:val="none" w:sz="2" w:space="0" w:color="000000"/>
        <w:bottom w:val="none" w:sz="2" w:space="0" w:color="000000"/>
        <w:right w:val="none" w:sz="2" w:space="0" w:color="000000"/>
      </w:pBdr>
      <w:numPr>
        <w:ilvl w:val="2"/>
        <w:numId w:val="6"/>
      </w:numPr>
      <w:spacing w:after="0" w:before="0" w:line="384" w:lineRule="auto"/>
      <w:textAlignment w:val="baseline"/>
    </w:pPr>
    <w:rPr>
      <w:rFonts w:ascii="함초롬바탕" w:eastAsia="함초롬바탕"/>
      <w:color w:val="000000"/>
      <w:sz w:val="20"/>
      <w:shd w:val="clear" w:color="999999" w:fill="auto"/>
    </w:rPr>
  </w:style>
  <w:style w:type="paragraph" w:styleId="6">
    <w:name w:val="개요 5"/>
    <w:pPr>
      <w:ind w:left="1000" w:right="0" w:firstLine="0"/>
      <w:autoSpaceDE w:val="off"/>
      <w:autoSpaceDN w:val="off"/>
      <w:widowControl w:val="off"/>
      <w:wordWrap w:val="off"/>
      <w:outlineLvl w:val="4"/>
      <w:jc w:val="both"/>
      <w:pBdr>
        <w:top w:val="none" w:sz="2" w:space="0" w:color="000000"/>
        <w:left w:val="none" w:sz="2" w:space="0" w:color="000000"/>
        <w:bottom w:val="none" w:sz="2" w:space="0" w:color="000000"/>
        <w:right w:val="none" w:sz="2" w:space="0" w:color="000000"/>
      </w:pBdr>
      <w:numPr>
        <w:ilvl w:val="4"/>
        <w:numId w:val="7"/>
      </w:numPr>
      <w:spacing w:after="0" w:before="0" w:line="384" w:lineRule="auto"/>
      <w:textAlignment w:val="baseline"/>
    </w:pPr>
    <w:rPr>
      <w:rFonts w:ascii="함초롬바탕" w:eastAsia="함초롬바탕"/>
      <w:color w:val="000000"/>
      <w:sz w:val="20"/>
      <w:shd w:val="clear" w:color="999999" w:fill="auto"/>
    </w:rPr>
  </w:style>
  <w:style w:type="paragraph" w:styleId="8">
    <w:name w:val="개요 7"/>
    <w:pPr>
      <w:ind w:left="1400" w:right="0" w:firstLine="0"/>
      <w:autoSpaceDE w:val="off"/>
      <w:autoSpaceDN w:val="off"/>
      <w:widowControl w:val="off"/>
      <w:wordWrap w:val="off"/>
      <w:outlineLvl w:val="6"/>
      <w:jc w:val="both"/>
      <w:pBdr>
        <w:top w:val="none" w:sz="2" w:space="0" w:color="000000"/>
        <w:left w:val="none" w:sz="2" w:space="0" w:color="000000"/>
        <w:bottom w:val="none" w:sz="2" w:space="0" w:color="000000"/>
        <w:right w:val="none" w:sz="2" w:space="0" w:color="000000"/>
      </w:pBdr>
      <w:numPr>
        <w:ilvl w:val="6"/>
        <w:numId w:val="8"/>
      </w:numPr>
      <w:spacing w:after="0" w:before="0" w:line="384" w:lineRule="auto"/>
      <w:textAlignment w:val="baseline"/>
    </w:pPr>
    <w:rPr>
      <w:rFonts w:ascii="함초롬바탕" w:eastAsia="함초롬바탕"/>
      <w:color w:val="000000"/>
      <w:sz w:val="20"/>
      <w:shd w:val="clear" w:color="999999" w:fill="auto"/>
    </w:rPr>
  </w:style>
  <w:style w:type="paragraph" w:styleId="10">
    <w:name w:val="개요 9"/>
    <w:pPr>
      <w:ind w:left="1800" w:right="0" w:firstLine="0"/>
      <w:autoSpaceDE w:val="off"/>
      <w:autoSpaceDN w:val="off"/>
      <w:widowControl w:val="off"/>
      <w:wordWrap w:val="off"/>
      <w:outlineLvl w:val="8"/>
      <w:jc w:val="both"/>
      <w:pBdr>
        <w:top w:val="none" w:sz="2" w:space="0" w:color="000000"/>
        <w:left w:val="none" w:sz="2" w:space="0" w:color="000000"/>
        <w:bottom w:val="none" w:sz="2" w:space="0" w:color="000000"/>
        <w:right w:val="none" w:sz="2" w:space="0" w:color="000000"/>
      </w:pBdr>
      <w:numPr>
        <w:ilvl w:val="8"/>
        <w:numId w:val="9"/>
      </w:numPr>
      <w:spacing w:after="0" w:before="0" w:line="384" w:lineRule="auto"/>
      <w:textAlignment w:val="baseline"/>
    </w:pPr>
    <w:rPr>
      <w:rFonts w:ascii="함초롬바탕" w:eastAsia="함초롬바탕"/>
      <w:color w:val="000000"/>
      <w:sz w:val="20"/>
      <w:shd w:val="clear" w:color="999999" w:fill="auto"/>
    </w:rPr>
  </w:style>
  <w:style w:type="character" w:styleId="12">
    <w:name w:val="쪽 번호"/>
    <w:rPr>
      <w:rFonts w:ascii="함초롬돋움" w:eastAsia="함초롬돋움"/>
      <w:color w:val="000000"/>
      <w:sz w:val="20"/>
      <w:shd w:val="clear" w:color="999999" w:fill="auto"/>
    </w:rPr>
  </w:style>
  <w:style w:type="paragraph" w:styleId="5">
    <w:name w:val="개요 4"/>
    <w:pPr>
      <w:ind w:left="800" w:right="0" w:firstLine="0"/>
      <w:autoSpaceDE w:val="off"/>
      <w:autoSpaceDN w:val="off"/>
      <w:widowControl w:val="off"/>
      <w:wordWrap w:val="off"/>
      <w:outlineLvl w:val="3"/>
      <w:jc w:val="both"/>
      <w:pBdr>
        <w:top w:val="none" w:sz="2" w:space="0" w:color="000000"/>
        <w:left w:val="none" w:sz="2" w:space="0" w:color="000000"/>
        <w:bottom w:val="none" w:sz="2" w:space="0" w:color="000000"/>
        <w:right w:val="none" w:sz="2" w:space="0" w:color="000000"/>
      </w:pBdr>
      <w:numPr>
        <w:ilvl w:val="3"/>
        <w:numId w:val="10"/>
      </w:numPr>
      <w:spacing w:after="0" w:before="0" w:line="384" w:lineRule="auto"/>
      <w:textAlignment w:val="baseline"/>
    </w:pPr>
    <w:rPr>
      <w:rFonts w:ascii="함초롬바탕" w:eastAsia="함초롬바탕"/>
      <w:color w:val="000000"/>
      <w:sz w:val="20"/>
      <w:shd w:val="clear" w:color="999999" w:fill="auto"/>
    </w:rPr>
  </w:style>
  <w:style w:type="paragraph" w:styleId="2">
    <w:name w:val="개요 1"/>
    <w:pPr>
      <w:ind w:left="200" w:right="0" w:firstLine="0"/>
      <w:autoSpaceDE w:val="off"/>
      <w:autoSpaceDN w:val="off"/>
      <w:widowControl w:val="off"/>
      <w:wordWrap w:val="off"/>
      <w:outlineLvl w:val="0"/>
      <w:jc w:val="both"/>
      <w:pBdr>
        <w:top w:val="none" w:sz="2" w:space="0" w:color="000000"/>
        <w:left w:val="none" w:sz="2" w:space="0" w:color="000000"/>
        <w:bottom w:val="none" w:sz="2" w:space="0" w:color="000000"/>
        <w:right w:val="none" w:sz="2" w:space="0" w:color="000000"/>
      </w:pBdr>
      <w:numPr>
        <w:ilvl w:val="0"/>
        <w:numId w:val="11"/>
      </w:numPr>
      <w:spacing w:after="0" w:before="0" w:line="384" w:lineRule="auto"/>
      <w:textAlignment w:val="baseline"/>
    </w:pPr>
    <w:rPr>
      <w:rFonts w:ascii="함초롬바탕" w:eastAsia="함초롬바탕"/>
      <w:color w:val="000000"/>
      <w:sz w:val="20"/>
      <w:shd w:val="clear" w:color="999999" w:fill="auto"/>
    </w:rPr>
  </w:style>
  <w:style w:type="paragraph" w:styleId="13">
    <w:name w:val="머리말"/>
    <w:pPr>
      <w:ind w:left="0" w:right="0" w:firstLine="0"/>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0" w:line="360" w:lineRule="auto"/>
      <w:textAlignment w:val="baseline"/>
    </w:pPr>
    <w:rPr>
      <w:rFonts w:ascii="함초롬돋움" w:eastAsia="함초롬돋움"/>
      <w:color w:val="000000"/>
      <w:sz w:val="18"/>
      <w:shd w:val="clear" w:color="999999" w:fill="auto"/>
    </w:rPr>
  </w:style>
  <w:style w:type="paragraph" w:styleId="19">
    <w:name w:val="차례 2"/>
    <w:pPr>
      <w:ind w:left="220" w:right="0" w:firstLine="0"/>
      <w:autoSpaceDE w:val="off"/>
      <w:autoSpaceDN w:val="off"/>
      <w:widowControl w:val="off"/>
      <w:wordWrap/>
      <w:jc w:val="left"/>
      <w:pBdr>
        <w:top w:val="none" w:sz="2" w:space="0" w:color="000000"/>
        <w:left w:val="none" w:sz="2" w:space="0" w:color="000000"/>
        <w:bottom w:val="none" w:sz="2" w:space="0" w:color="000000"/>
        <w:right w:val="none" w:sz="2" w:space="0" w:color="000000"/>
      </w:pBdr>
      <w:spacing w:after="140" w:before="0" w:line="384" w:lineRule="auto"/>
      <w:textAlignment w:val="baseline"/>
    </w:pPr>
    <w:rPr>
      <w:rFonts w:ascii="함초롬돋움" w:eastAsia="함초롬돋움"/>
      <w:color w:val="000000"/>
      <w:sz w:val="22"/>
      <w:shd w:val="clear" w:color="999999" w:fill="auto"/>
    </w:rPr>
  </w:style>
  <w:style w:type="paragraph" w:styleId="20">
    <w:name w:val="차례 3"/>
    <w:pPr>
      <w:ind w:left="440" w:right="0" w:firstLine="0"/>
      <w:autoSpaceDE w:val="off"/>
      <w:autoSpaceDN w:val="off"/>
      <w:widowControl w:val="off"/>
      <w:wordWrap/>
      <w:jc w:val="left"/>
      <w:pBdr>
        <w:top w:val="none" w:sz="2" w:space="0" w:color="000000"/>
        <w:left w:val="none" w:sz="2" w:space="0" w:color="000000"/>
        <w:bottom w:val="none" w:sz="2" w:space="0" w:color="000000"/>
        <w:right w:val="none" w:sz="2" w:space="0" w:color="000000"/>
      </w:pBdr>
      <w:spacing w:after="140" w:before="0" w:line="384" w:lineRule="auto"/>
      <w:textAlignment w:val="baseline"/>
    </w:pPr>
    <w:rPr>
      <w:rFonts w:ascii="함초롬돋움" w:eastAsia="함초롬돋움"/>
      <w:color w:val="000000"/>
      <w:sz w:val="22"/>
      <w:shd w:val="clear" w:color="999999" w:fill="auto"/>
    </w:rPr>
  </w:style>
  <w:style w:type="paragraph" w:styleId="18">
    <w:name w:val="차례 1"/>
    <w:pPr>
      <w:ind w:left="0" w:right="0" w:firstLine="0"/>
      <w:autoSpaceDE w:val="off"/>
      <w:autoSpaceDN w:val="off"/>
      <w:widowControl w:val="off"/>
      <w:wordWrap/>
      <w:jc w:val="left"/>
      <w:pBdr>
        <w:top w:val="none" w:sz="2" w:space="0" w:color="000000"/>
        <w:left w:val="none" w:sz="2" w:space="0" w:color="000000"/>
        <w:bottom w:val="none" w:sz="2" w:space="0" w:color="000000"/>
        <w:right w:val="none" w:sz="2" w:space="0" w:color="000000"/>
      </w:pBdr>
      <w:spacing w:after="140" w:before="0" w:line="384" w:lineRule="auto"/>
      <w:textAlignment w:val="baseline"/>
    </w:pPr>
    <w:rPr>
      <w:rFonts w:ascii="함초롬돋움" w:eastAsia="함초롬돋움"/>
      <w:color w:val="000000"/>
      <w:sz w:val="22"/>
      <w:shd w:val="clear" w:color="999999" w:fill="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fontTable" Target="fontTable.xml" /><Relationship Id="rId8" Type="http://schemas.openxmlformats.org/officeDocument/2006/relationships/webSettings" Target="webSettings.xml" /><Relationship Id="rId9" Type="http://schemas.openxmlformats.org/officeDocument/2006/relationships/numbering" Target="numbering.xml" /><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human-34</dc:creator>
  <cp:keywords/>
  <dc:description/>
  <cp:lastModifiedBy>human-34</cp:lastModifiedBy>
  <cp:revision>1</cp:revision>
  <dcterms:modified xsi:type="dcterms:W3CDTF">2026-07-15T06:30:41Z</dcterms:modified>
  <cp:version>0900.0001.01</cp:version>
</cp:coreProperties>
</file>