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A45B28" w14:textId="27A04A82" w:rsidR="00515315" w:rsidRPr="00961786" w:rsidRDefault="003C1984" w:rsidP="00961786">
      <w:pPr>
        <w:spacing w:line="276" w:lineRule="auto"/>
        <w:rPr>
          <w:sz w:val="24"/>
          <w:szCs w:val="24"/>
        </w:rPr>
      </w:pPr>
      <w:r w:rsidRPr="00961786">
        <w:rPr>
          <w:sz w:val="24"/>
          <w:szCs w:val="24"/>
        </w:rPr>
        <w:t>Riley Harwood</w:t>
      </w:r>
    </w:p>
    <w:p w14:paraId="6B026331" w14:textId="16FBD756" w:rsidR="003C1984" w:rsidRPr="00961786" w:rsidRDefault="003C1984" w:rsidP="00961786">
      <w:pPr>
        <w:spacing w:line="276" w:lineRule="auto"/>
        <w:rPr>
          <w:sz w:val="24"/>
          <w:szCs w:val="24"/>
        </w:rPr>
      </w:pPr>
      <w:r w:rsidRPr="00961786">
        <w:rPr>
          <w:sz w:val="24"/>
          <w:szCs w:val="24"/>
        </w:rPr>
        <w:t>Final Project Proposal</w:t>
      </w:r>
    </w:p>
    <w:p w14:paraId="23D25EA3" w14:textId="779E0C0C" w:rsidR="003C1984" w:rsidRPr="00961786" w:rsidRDefault="003C1984" w:rsidP="00961786">
      <w:pPr>
        <w:spacing w:line="276" w:lineRule="auto"/>
        <w:rPr>
          <w:sz w:val="24"/>
          <w:szCs w:val="24"/>
        </w:rPr>
      </w:pPr>
      <w:r w:rsidRPr="00961786">
        <w:rPr>
          <w:sz w:val="24"/>
          <w:szCs w:val="24"/>
        </w:rPr>
        <w:t>EN.605.81 – Dr. Jesus Caban</w:t>
      </w:r>
    </w:p>
    <w:p w14:paraId="3064BD7D" w14:textId="62FA24BC" w:rsidR="003C1984" w:rsidRPr="00961786" w:rsidRDefault="003C1984" w:rsidP="00961786">
      <w:pPr>
        <w:spacing w:line="276" w:lineRule="auto"/>
        <w:rPr>
          <w:sz w:val="24"/>
          <w:szCs w:val="24"/>
        </w:rPr>
      </w:pPr>
      <w:r w:rsidRPr="00961786">
        <w:rPr>
          <w:sz w:val="24"/>
          <w:szCs w:val="24"/>
        </w:rPr>
        <w:t>8 July 2024</w:t>
      </w:r>
    </w:p>
    <w:p w14:paraId="74AC56C8" w14:textId="69287DA7" w:rsidR="003C1984" w:rsidRPr="00961786" w:rsidRDefault="003C1984" w:rsidP="00961786">
      <w:pPr>
        <w:pStyle w:val="ListParagraph"/>
        <w:numPr>
          <w:ilvl w:val="0"/>
          <w:numId w:val="1"/>
        </w:numPr>
        <w:spacing w:line="276" w:lineRule="auto"/>
        <w:rPr>
          <w:sz w:val="24"/>
          <w:szCs w:val="24"/>
        </w:rPr>
      </w:pPr>
      <w:r w:rsidRPr="00961786">
        <w:rPr>
          <w:sz w:val="24"/>
          <w:szCs w:val="24"/>
        </w:rPr>
        <w:t>Train an object detector / classifier</w:t>
      </w:r>
    </w:p>
    <w:p w14:paraId="7A91FF54" w14:textId="69F7AF92" w:rsidR="003C1984" w:rsidRPr="00961786" w:rsidRDefault="003C1984" w:rsidP="00961786">
      <w:pPr>
        <w:pStyle w:val="ListParagraph"/>
        <w:numPr>
          <w:ilvl w:val="0"/>
          <w:numId w:val="1"/>
        </w:numPr>
        <w:spacing w:line="276" w:lineRule="auto"/>
        <w:rPr>
          <w:sz w:val="24"/>
          <w:szCs w:val="24"/>
        </w:rPr>
      </w:pPr>
      <w:r w:rsidRPr="00961786">
        <w:rPr>
          <w:sz w:val="24"/>
          <w:szCs w:val="24"/>
        </w:rPr>
        <w:t>SAR image corner reflector detector</w:t>
      </w:r>
    </w:p>
    <w:p w14:paraId="43C50C5A" w14:textId="6998AA33" w:rsidR="003C1984" w:rsidRPr="00961786" w:rsidRDefault="003C1984" w:rsidP="00961786">
      <w:pPr>
        <w:pStyle w:val="ListParagraph"/>
        <w:numPr>
          <w:ilvl w:val="0"/>
          <w:numId w:val="1"/>
        </w:numPr>
        <w:spacing w:line="276" w:lineRule="auto"/>
        <w:rPr>
          <w:sz w:val="24"/>
          <w:szCs w:val="24"/>
        </w:rPr>
      </w:pPr>
      <w:r w:rsidRPr="00961786">
        <w:rPr>
          <w:sz w:val="24"/>
          <w:szCs w:val="24"/>
        </w:rPr>
        <w:t>ISAR image corner reflector detector</w:t>
      </w:r>
    </w:p>
    <w:p w14:paraId="74BC387C" w14:textId="642EEA34" w:rsidR="003C1984" w:rsidRPr="00961786" w:rsidRDefault="003C1984" w:rsidP="00961786">
      <w:pPr>
        <w:pStyle w:val="ListParagraph"/>
        <w:numPr>
          <w:ilvl w:val="0"/>
          <w:numId w:val="1"/>
        </w:numPr>
        <w:spacing w:line="276" w:lineRule="auto"/>
        <w:rPr>
          <w:sz w:val="24"/>
          <w:szCs w:val="24"/>
        </w:rPr>
      </w:pPr>
      <w:r w:rsidRPr="00961786">
        <w:rPr>
          <w:sz w:val="24"/>
          <w:szCs w:val="24"/>
        </w:rPr>
        <w:t>Determine if an image is AI or something that fools ML detectors</w:t>
      </w:r>
    </w:p>
    <w:p w14:paraId="64F9B5B2" w14:textId="2E5F6774" w:rsidR="003C1984" w:rsidRPr="00961786" w:rsidRDefault="00955D9E" w:rsidP="00961786">
      <w:pPr>
        <w:spacing w:line="276" w:lineRule="auto"/>
        <w:rPr>
          <w:b/>
          <w:bCs/>
          <w:sz w:val="24"/>
          <w:szCs w:val="24"/>
        </w:rPr>
      </w:pPr>
      <w:r w:rsidRPr="00961786">
        <w:rPr>
          <w:b/>
          <w:bCs/>
          <w:sz w:val="24"/>
          <w:szCs w:val="24"/>
        </w:rPr>
        <w:t>Goal Statement</w:t>
      </w:r>
    </w:p>
    <w:p w14:paraId="1E1A33F3" w14:textId="3C07010F" w:rsidR="00955D9E" w:rsidRPr="00961786" w:rsidRDefault="00955D9E" w:rsidP="00961786">
      <w:pPr>
        <w:spacing w:line="276" w:lineRule="auto"/>
        <w:rPr>
          <w:sz w:val="24"/>
          <w:szCs w:val="24"/>
        </w:rPr>
      </w:pPr>
      <w:r w:rsidRPr="00961786">
        <w:rPr>
          <w:sz w:val="24"/>
          <w:szCs w:val="24"/>
        </w:rPr>
        <w:t>This project seeks to build an object detector using synthetic aperture radar (SAR) images as input and returns locations and annotated images as output.</w:t>
      </w:r>
    </w:p>
    <w:p w14:paraId="51A6220E" w14:textId="19448282" w:rsidR="003C1984" w:rsidRPr="00961786" w:rsidRDefault="003C1984" w:rsidP="00961786">
      <w:pPr>
        <w:spacing w:line="276" w:lineRule="auto"/>
        <w:rPr>
          <w:b/>
          <w:bCs/>
          <w:sz w:val="24"/>
          <w:szCs w:val="24"/>
        </w:rPr>
      </w:pPr>
      <w:r w:rsidRPr="00961786">
        <w:rPr>
          <w:b/>
          <w:bCs/>
          <w:sz w:val="24"/>
          <w:szCs w:val="24"/>
        </w:rPr>
        <w:t>Problem Statement</w:t>
      </w:r>
    </w:p>
    <w:p w14:paraId="3661EAC4" w14:textId="5E73E54E" w:rsidR="00955D9E" w:rsidRPr="00961786" w:rsidRDefault="00955D9E" w:rsidP="00961786">
      <w:pPr>
        <w:spacing w:line="276" w:lineRule="auto"/>
        <w:rPr>
          <w:sz w:val="24"/>
          <w:szCs w:val="24"/>
        </w:rPr>
      </w:pPr>
      <w:r w:rsidRPr="00961786">
        <w:rPr>
          <w:sz w:val="24"/>
          <w:szCs w:val="24"/>
        </w:rPr>
        <w:t>Object detection and classification is a highly studied topic in the image processing field. Most research and applications are done using optical images. There is some existing research in this area using radar imagery. It’s possible, though, that some of the techniques used to detect optical images have not yet been applied to SAR images.</w:t>
      </w:r>
    </w:p>
    <w:p w14:paraId="2C7AF428" w14:textId="5FA1A2E7" w:rsidR="00955D9E" w:rsidRPr="00961786" w:rsidRDefault="00955D9E" w:rsidP="00961786">
      <w:pPr>
        <w:spacing w:line="276" w:lineRule="auto"/>
        <w:rPr>
          <w:sz w:val="24"/>
          <w:szCs w:val="24"/>
        </w:rPr>
      </w:pPr>
      <w:r w:rsidRPr="00961786">
        <w:rPr>
          <w:sz w:val="24"/>
          <w:szCs w:val="24"/>
        </w:rPr>
        <w:t xml:space="preserve">This project topic appeals to me personally because I have been interested in </w:t>
      </w:r>
      <w:r w:rsidR="0001373C" w:rsidRPr="00961786">
        <w:rPr>
          <w:sz w:val="24"/>
          <w:szCs w:val="24"/>
        </w:rPr>
        <w:t xml:space="preserve">machine learning based object detection for a long time. I am also getting ready to transition to a new job that focuses on processing radar images. This project should allow me to develop my skills in image processing while I learn about a topic that interests me and </w:t>
      </w:r>
      <w:proofErr w:type="gramStart"/>
      <w:r w:rsidR="0001373C" w:rsidRPr="00961786">
        <w:rPr>
          <w:sz w:val="24"/>
          <w:szCs w:val="24"/>
        </w:rPr>
        <w:t>simultaneous</w:t>
      </w:r>
      <w:proofErr w:type="gramEnd"/>
      <w:r w:rsidR="0001373C" w:rsidRPr="00961786">
        <w:rPr>
          <w:sz w:val="24"/>
          <w:szCs w:val="24"/>
        </w:rPr>
        <w:t xml:space="preserve"> prepare for a new job.</w:t>
      </w:r>
    </w:p>
    <w:p w14:paraId="24B2DB9A" w14:textId="49F3E29A" w:rsidR="003C1984" w:rsidRPr="00961786" w:rsidRDefault="003C1984" w:rsidP="00961786">
      <w:pPr>
        <w:spacing w:line="276" w:lineRule="auto"/>
        <w:rPr>
          <w:b/>
          <w:bCs/>
          <w:sz w:val="24"/>
          <w:szCs w:val="24"/>
        </w:rPr>
      </w:pPr>
      <w:r w:rsidRPr="00961786">
        <w:rPr>
          <w:b/>
          <w:bCs/>
          <w:sz w:val="24"/>
          <w:szCs w:val="24"/>
        </w:rPr>
        <w:t>Project Plan</w:t>
      </w:r>
    </w:p>
    <w:p w14:paraId="757E22DE" w14:textId="019448A9" w:rsidR="007F6853" w:rsidRPr="00961786" w:rsidRDefault="007F6853" w:rsidP="00961786">
      <w:pPr>
        <w:spacing w:line="276" w:lineRule="auto"/>
        <w:rPr>
          <w:sz w:val="24"/>
          <w:szCs w:val="24"/>
        </w:rPr>
      </w:pPr>
      <w:r w:rsidRPr="00961786">
        <w:rPr>
          <w:sz w:val="24"/>
          <w:szCs w:val="24"/>
        </w:rPr>
        <w:t xml:space="preserve">The main artifacts that will lead to a trained algorithm will be research, a dataset, and an evaluator. The research portion will be to learn more about radar imagery and object recognition techniques. I have some experience with each </w:t>
      </w:r>
      <w:proofErr w:type="gramStart"/>
      <w:r w:rsidRPr="00961786">
        <w:rPr>
          <w:sz w:val="24"/>
          <w:szCs w:val="24"/>
        </w:rPr>
        <w:t>topic</w:t>
      </w:r>
      <w:proofErr w:type="gramEnd"/>
      <w:r w:rsidRPr="00961786">
        <w:rPr>
          <w:sz w:val="24"/>
          <w:szCs w:val="24"/>
        </w:rPr>
        <w:t xml:space="preserve"> but additional survey of scholarly articles will be important to understand the successes and struggles of previous scientists.</w:t>
      </w:r>
    </w:p>
    <w:p w14:paraId="0CCD034C" w14:textId="2AB6448E" w:rsidR="007F6853" w:rsidRPr="00961786" w:rsidRDefault="007F6853" w:rsidP="00961786">
      <w:pPr>
        <w:spacing w:line="276" w:lineRule="auto"/>
        <w:rPr>
          <w:sz w:val="24"/>
          <w:szCs w:val="24"/>
        </w:rPr>
      </w:pPr>
      <w:r w:rsidRPr="00961786">
        <w:rPr>
          <w:sz w:val="24"/>
          <w:szCs w:val="24"/>
        </w:rPr>
        <w:t>Finding a dataset is the next step towards training an object detector. Because radar imagery is often captured for defense purposes, finding a dataset will be harder than it would be for optical images. During my initial research, though, I found a dataset of ships in the ocean that would suffice for detector training.</w:t>
      </w:r>
    </w:p>
    <w:p w14:paraId="323E5779" w14:textId="3B7A49D7" w:rsidR="007F6853" w:rsidRPr="00961786" w:rsidRDefault="007F6853" w:rsidP="00961786">
      <w:pPr>
        <w:spacing w:line="276" w:lineRule="auto"/>
        <w:rPr>
          <w:sz w:val="24"/>
          <w:szCs w:val="24"/>
        </w:rPr>
      </w:pPr>
      <w:r w:rsidRPr="00961786">
        <w:rPr>
          <w:sz w:val="24"/>
          <w:szCs w:val="24"/>
        </w:rPr>
        <w:lastRenderedPageBreak/>
        <w:t xml:space="preserve">The final step will be to </w:t>
      </w:r>
      <w:proofErr w:type="gramStart"/>
      <w:r w:rsidRPr="00961786">
        <w:rPr>
          <w:sz w:val="24"/>
          <w:szCs w:val="24"/>
        </w:rPr>
        <w:t>actually train</w:t>
      </w:r>
      <w:proofErr w:type="gramEnd"/>
      <w:r w:rsidRPr="00961786">
        <w:rPr>
          <w:sz w:val="24"/>
          <w:szCs w:val="24"/>
        </w:rPr>
        <w:t xml:space="preserve"> an algorithm. As part of training and refining, it will be important to evaluate the results from the object detector. Some machine learning libraries have pre-built tools to do this. I’ll also want to visualize the algorithm results as a whole and on a per image basis.</w:t>
      </w:r>
    </w:p>
    <w:p w14:paraId="08CDBAEB" w14:textId="6EF60469" w:rsidR="003C1984" w:rsidRDefault="003C1984">
      <w:pPr>
        <w:rPr>
          <w:b/>
          <w:bCs/>
        </w:rPr>
      </w:pPr>
      <w:r>
        <w:rPr>
          <w:b/>
          <w:bCs/>
        </w:rPr>
        <w:t>Timeline</w:t>
      </w:r>
    </w:p>
    <w:tbl>
      <w:tblPr>
        <w:tblStyle w:val="TableGrid"/>
        <w:tblW w:w="0" w:type="auto"/>
        <w:tblLook w:val="04A0" w:firstRow="1" w:lastRow="0" w:firstColumn="1" w:lastColumn="0" w:noHBand="0" w:noVBand="1"/>
      </w:tblPr>
      <w:tblGrid>
        <w:gridCol w:w="3114"/>
        <w:gridCol w:w="3106"/>
        <w:gridCol w:w="3130"/>
      </w:tblGrid>
      <w:tr w:rsidR="00855E45" w14:paraId="76E9DD2B" w14:textId="77777777" w:rsidTr="00855E45">
        <w:tc>
          <w:tcPr>
            <w:tcW w:w="3192" w:type="dxa"/>
          </w:tcPr>
          <w:p w14:paraId="7A819640" w14:textId="013B4001" w:rsidR="00855E45" w:rsidRDefault="00855E45">
            <w:r>
              <w:t>Module</w:t>
            </w:r>
          </w:p>
        </w:tc>
        <w:tc>
          <w:tcPr>
            <w:tcW w:w="3192" w:type="dxa"/>
          </w:tcPr>
          <w:p w14:paraId="586E1AB2" w14:textId="60BCBFC0" w:rsidR="00855E45" w:rsidRDefault="00855E45">
            <w:r>
              <w:t>Date</w:t>
            </w:r>
          </w:p>
        </w:tc>
        <w:tc>
          <w:tcPr>
            <w:tcW w:w="3192" w:type="dxa"/>
          </w:tcPr>
          <w:p w14:paraId="13030BD6" w14:textId="31D6659B" w:rsidR="00855E45" w:rsidRDefault="00855E45">
            <w:r>
              <w:t>Project Task</w:t>
            </w:r>
          </w:p>
        </w:tc>
      </w:tr>
      <w:tr w:rsidR="00855E45" w14:paraId="339E982F" w14:textId="77777777" w:rsidTr="00855E45">
        <w:tc>
          <w:tcPr>
            <w:tcW w:w="3192" w:type="dxa"/>
          </w:tcPr>
          <w:p w14:paraId="04D69EF4" w14:textId="5EDB3AAE" w:rsidR="00855E45" w:rsidRDefault="00855E45">
            <w:r>
              <w:t>Module 10</w:t>
            </w:r>
          </w:p>
        </w:tc>
        <w:tc>
          <w:tcPr>
            <w:tcW w:w="3192" w:type="dxa"/>
          </w:tcPr>
          <w:p w14:paraId="389CB282" w14:textId="69B267DA" w:rsidR="00855E45" w:rsidRDefault="00961786">
            <w:r>
              <w:t>7/16-7/22</w:t>
            </w:r>
          </w:p>
        </w:tc>
        <w:tc>
          <w:tcPr>
            <w:tcW w:w="3192" w:type="dxa"/>
          </w:tcPr>
          <w:p w14:paraId="6E790415" w14:textId="23BACE0C" w:rsidR="00855E45" w:rsidRDefault="00855E45">
            <w:r>
              <w:t>Research – Part 1</w:t>
            </w:r>
          </w:p>
        </w:tc>
      </w:tr>
      <w:tr w:rsidR="00855E45" w14:paraId="234E66AE" w14:textId="77777777" w:rsidTr="00855E45">
        <w:tc>
          <w:tcPr>
            <w:tcW w:w="3192" w:type="dxa"/>
          </w:tcPr>
          <w:p w14:paraId="664114F8" w14:textId="05B025B8" w:rsidR="00855E45" w:rsidRDefault="00855E45">
            <w:r>
              <w:t>Module 11</w:t>
            </w:r>
          </w:p>
        </w:tc>
        <w:tc>
          <w:tcPr>
            <w:tcW w:w="3192" w:type="dxa"/>
          </w:tcPr>
          <w:p w14:paraId="69CE5C63" w14:textId="0D02A463" w:rsidR="00855E45" w:rsidRDefault="00961786">
            <w:r>
              <w:t>7/23-7/29</w:t>
            </w:r>
          </w:p>
        </w:tc>
        <w:tc>
          <w:tcPr>
            <w:tcW w:w="3192" w:type="dxa"/>
          </w:tcPr>
          <w:p w14:paraId="2CBB2A31" w14:textId="27AC9E0F" w:rsidR="00855E45" w:rsidRDefault="00855E45">
            <w:r>
              <w:t>Research – Part 2</w:t>
            </w:r>
          </w:p>
        </w:tc>
      </w:tr>
      <w:tr w:rsidR="00855E45" w14:paraId="2FB628D4" w14:textId="77777777" w:rsidTr="00855E45">
        <w:tc>
          <w:tcPr>
            <w:tcW w:w="3192" w:type="dxa"/>
          </w:tcPr>
          <w:p w14:paraId="11C5E2A0" w14:textId="6C53C04E" w:rsidR="00855E45" w:rsidRDefault="00855E45">
            <w:r>
              <w:t>Module 12</w:t>
            </w:r>
          </w:p>
        </w:tc>
        <w:tc>
          <w:tcPr>
            <w:tcW w:w="3192" w:type="dxa"/>
          </w:tcPr>
          <w:p w14:paraId="6F93DD8D" w14:textId="4E333518" w:rsidR="00855E45" w:rsidRDefault="00961786">
            <w:r>
              <w:t>7/30-8/5</w:t>
            </w:r>
          </w:p>
        </w:tc>
        <w:tc>
          <w:tcPr>
            <w:tcW w:w="3192" w:type="dxa"/>
          </w:tcPr>
          <w:p w14:paraId="009C04FB" w14:textId="77777777" w:rsidR="00855E45" w:rsidRDefault="00961786">
            <w:r>
              <w:t>Dataset selection and initial algorithm writing.</w:t>
            </w:r>
          </w:p>
          <w:p w14:paraId="418598DB" w14:textId="77777777" w:rsidR="00961786" w:rsidRDefault="00961786">
            <w:pPr>
              <w:rPr>
                <w:color w:val="FF0000"/>
              </w:rPr>
            </w:pPr>
            <w:r>
              <w:rPr>
                <w:color w:val="FF0000"/>
              </w:rPr>
              <w:t>Revised Proposal due</w:t>
            </w:r>
          </w:p>
          <w:p w14:paraId="16A76ABA" w14:textId="537ECA28" w:rsidR="00961786" w:rsidRPr="00961786" w:rsidRDefault="00961786">
            <w:pPr>
              <w:rPr>
                <w:color w:val="FF0000"/>
              </w:rPr>
            </w:pPr>
            <w:r>
              <w:rPr>
                <w:color w:val="FF0000"/>
              </w:rPr>
              <w:t>Bibliography due</w:t>
            </w:r>
          </w:p>
        </w:tc>
      </w:tr>
      <w:tr w:rsidR="00855E45" w14:paraId="73D44AC7" w14:textId="77777777" w:rsidTr="00855E45">
        <w:tc>
          <w:tcPr>
            <w:tcW w:w="3192" w:type="dxa"/>
          </w:tcPr>
          <w:p w14:paraId="7A491CE3" w14:textId="63B1A8ED" w:rsidR="00855E45" w:rsidRDefault="00855E45">
            <w:r>
              <w:t>Module 13</w:t>
            </w:r>
          </w:p>
        </w:tc>
        <w:tc>
          <w:tcPr>
            <w:tcW w:w="3192" w:type="dxa"/>
          </w:tcPr>
          <w:p w14:paraId="61E6226E" w14:textId="11BA1D84" w:rsidR="00855E45" w:rsidRDefault="00961786">
            <w:r>
              <w:t>8/6-8/12</w:t>
            </w:r>
          </w:p>
        </w:tc>
        <w:tc>
          <w:tcPr>
            <w:tcW w:w="3192" w:type="dxa"/>
          </w:tcPr>
          <w:p w14:paraId="54C3BA70" w14:textId="44A6F3C9" w:rsidR="00855E45" w:rsidRDefault="00961786">
            <w:r>
              <w:t>Algorithm complete, result visualizer created.</w:t>
            </w:r>
          </w:p>
        </w:tc>
      </w:tr>
      <w:tr w:rsidR="00855E45" w14:paraId="2CF5C866" w14:textId="77777777" w:rsidTr="00855E45">
        <w:tc>
          <w:tcPr>
            <w:tcW w:w="3192" w:type="dxa"/>
          </w:tcPr>
          <w:p w14:paraId="3245AA4E" w14:textId="3BD2CE12" w:rsidR="00855E45" w:rsidRDefault="00855E45">
            <w:r>
              <w:t>Module 14</w:t>
            </w:r>
          </w:p>
        </w:tc>
        <w:tc>
          <w:tcPr>
            <w:tcW w:w="3192" w:type="dxa"/>
          </w:tcPr>
          <w:p w14:paraId="35A34F79" w14:textId="6B76D0FB" w:rsidR="00855E45" w:rsidRDefault="00961786">
            <w:r>
              <w:t>8/13-8/19</w:t>
            </w:r>
          </w:p>
        </w:tc>
        <w:tc>
          <w:tcPr>
            <w:tcW w:w="3192" w:type="dxa"/>
          </w:tcPr>
          <w:p w14:paraId="2467A8E4" w14:textId="77777777" w:rsidR="00855E45" w:rsidRDefault="00961786">
            <w:r>
              <w:t>Debugging and reporting.</w:t>
            </w:r>
          </w:p>
          <w:p w14:paraId="552CA654" w14:textId="624FAC8D" w:rsidR="00961786" w:rsidRPr="00961786" w:rsidRDefault="00961786">
            <w:pPr>
              <w:rPr>
                <w:color w:val="FF0000"/>
              </w:rPr>
            </w:pPr>
            <w:r>
              <w:rPr>
                <w:color w:val="FF0000"/>
              </w:rPr>
              <w:t>Final Project due on last day of module</w:t>
            </w:r>
          </w:p>
        </w:tc>
      </w:tr>
    </w:tbl>
    <w:p w14:paraId="5D4DEC75" w14:textId="5564A447" w:rsidR="00143300" w:rsidRDefault="00143300"/>
    <w:p w14:paraId="71BEEFB0" w14:textId="77777777" w:rsidR="00855E45" w:rsidRPr="00143300" w:rsidRDefault="00855E45"/>
    <w:sectPr w:rsidR="00855E45" w:rsidRPr="00143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7357BB"/>
    <w:multiLevelType w:val="hybridMultilevel"/>
    <w:tmpl w:val="D548A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1527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984"/>
    <w:rsid w:val="0001373C"/>
    <w:rsid w:val="00143300"/>
    <w:rsid w:val="00193C36"/>
    <w:rsid w:val="002D0A93"/>
    <w:rsid w:val="003C1984"/>
    <w:rsid w:val="00515315"/>
    <w:rsid w:val="007619D6"/>
    <w:rsid w:val="007F6853"/>
    <w:rsid w:val="00855E45"/>
    <w:rsid w:val="008A52F4"/>
    <w:rsid w:val="00955D9E"/>
    <w:rsid w:val="00961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D4802"/>
  <w15:chartTrackingRefBased/>
  <w15:docId w15:val="{D1AA2A5A-9511-4C53-A281-68B52AC8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9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19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19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19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19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19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19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19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19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9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19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19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19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19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19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19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19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1984"/>
    <w:rPr>
      <w:rFonts w:eastAsiaTheme="majorEastAsia" w:cstheme="majorBidi"/>
      <w:color w:val="272727" w:themeColor="text1" w:themeTint="D8"/>
    </w:rPr>
  </w:style>
  <w:style w:type="paragraph" w:styleId="Title">
    <w:name w:val="Title"/>
    <w:basedOn w:val="Normal"/>
    <w:next w:val="Normal"/>
    <w:link w:val="TitleChar"/>
    <w:uiPriority w:val="10"/>
    <w:qFormat/>
    <w:rsid w:val="003C19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19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19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19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1984"/>
    <w:pPr>
      <w:spacing w:before="160"/>
      <w:jc w:val="center"/>
    </w:pPr>
    <w:rPr>
      <w:i/>
      <w:iCs/>
      <w:color w:val="404040" w:themeColor="text1" w:themeTint="BF"/>
    </w:rPr>
  </w:style>
  <w:style w:type="character" w:customStyle="1" w:styleId="QuoteChar">
    <w:name w:val="Quote Char"/>
    <w:basedOn w:val="DefaultParagraphFont"/>
    <w:link w:val="Quote"/>
    <w:uiPriority w:val="29"/>
    <w:rsid w:val="003C1984"/>
    <w:rPr>
      <w:i/>
      <w:iCs/>
      <w:color w:val="404040" w:themeColor="text1" w:themeTint="BF"/>
    </w:rPr>
  </w:style>
  <w:style w:type="paragraph" w:styleId="ListParagraph">
    <w:name w:val="List Paragraph"/>
    <w:basedOn w:val="Normal"/>
    <w:uiPriority w:val="34"/>
    <w:qFormat/>
    <w:rsid w:val="003C1984"/>
    <w:pPr>
      <w:ind w:left="720"/>
      <w:contextualSpacing/>
    </w:pPr>
  </w:style>
  <w:style w:type="character" w:styleId="IntenseEmphasis">
    <w:name w:val="Intense Emphasis"/>
    <w:basedOn w:val="DefaultParagraphFont"/>
    <w:uiPriority w:val="21"/>
    <w:qFormat/>
    <w:rsid w:val="003C1984"/>
    <w:rPr>
      <w:i/>
      <w:iCs/>
      <w:color w:val="0F4761" w:themeColor="accent1" w:themeShade="BF"/>
    </w:rPr>
  </w:style>
  <w:style w:type="paragraph" w:styleId="IntenseQuote">
    <w:name w:val="Intense Quote"/>
    <w:basedOn w:val="Normal"/>
    <w:next w:val="Normal"/>
    <w:link w:val="IntenseQuoteChar"/>
    <w:uiPriority w:val="30"/>
    <w:qFormat/>
    <w:rsid w:val="003C19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1984"/>
    <w:rPr>
      <w:i/>
      <w:iCs/>
      <w:color w:val="0F4761" w:themeColor="accent1" w:themeShade="BF"/>
    </w:rPr>
  </w:style>
  <w:style w:type="character" w:styleId="IntenseReference">
    <w:name w:val="Intense Reference"/>
    <w:basedOn w:val="DefaultParagraphFont"/>
    <w:uiPriority w:val="32"/>
    <w:qFormat/>
    <w:rsid w:val="003C1984"/>
    <w:rPr>
      <w:b/>
      <w:bCs/>
      <w:smallCaps/>
      <w:color w:val="0F4761" w:themeColor="accent1" w:themeShade="BF"/>
      <w:spacing w:val="5"/>
    </w:rPr>
  </w:style>
  <w:style w:type="table" w:styleId="TableGrid">
    <w:name w:val="Table Grid"/>
    <w:basedOn w:val="TableNormal"/>
    <w:uiPriority w:val="39"/>
    <w:rsid w:val="00855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1661</TotalTime>
  <Pages>2</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Harwood</dc:creator>
  <cp:keywords/>
  <dc:description/>
  <cp:lastModifiedBy>Riley Harwood</cp:lastModifiedBy>
  <cp:revision>1</cp:revision>
  <dcterms:created xsi:type="dcterms:W3CDTF">2024-07-08T22:34:00Z</dcterms:created>
  <dcterms:modified xsi:type="dcterms:W3CDTF">2024-07-10T02:15:00Z</dcterms:modified>
</cp:coreProperties>
</file>