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0E8" w:rsidRDefault="00B816C1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19050" distB="19050" distL="19050" distR="19050">
            <wp:extent cx="1752600" cy="1228725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B910E8" w:rsidRDefault="00B816C1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  <w:r>
        <w:rPr>
          <w:rFonts w:ascii="Arial" w:eastAsia="Arial" w:hAnsi="Arial" w:cs="Arial"/>
          <w:smallCaps/>
          <w:sz w:val="24"/>
          <w:szCs w:val="24"/>
        </w:rPr>
        <w:t>RENAN HENRIQUE GOMES DAMAZIO ASSUNÇÃO RA 21038114</w:t>
      </w:r>
    </w:p>
    <w:p w:rsidR="00B910E8" w:rsidRDefault="00B816C1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  <w:r>
        <w:rPr>
          <w:rFonts w:ascii="Arial" w:eastAsia="Arial" w:hAnsi="Arial" w:cs="Arial"/>
          <w:smallCaps/>
          <w:sz w:val="24"/>
          <w:szCs w:val="24"/>
        </w:rPr>
        <w:t>ALEX ARANTES GONÇALVES RA 21011214</w:t>
      </w: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B910E8" w:rsidRDefault="00B816C1">
      <w:pPr>
        <w:spacing w:line="360" w:lineRule="auto"/>
        <w:ind w:firstLine="709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RELATÓRIO 3</w:t>
      </w:r>
    </w:p>
    <w:p w:rsidR="00B910E8" w:rsidRDefault="00B816C1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Tópicos Emergentes em Bancos de Dados</w:t>
      </w: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B910E8" w:rsidRDefault="00B910E8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B910E8" w:rsidRDefault="00B816C1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Santo André – SP</w:t>
      </w:r>
    </w:p>
    <w:p w:rsidR="00B910E8" w:rsidRDefault="00B816C1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2019</w:t>
      </w:r>
    </w:p>
    <w:p w:rsidR="00B910E8" w:rsidRDefault="00B816C1">
      <w:pPr>
        <w:spacing w:line="360" w:lineRule="auto"/>
        <w:ind w:firstLine="709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lastRenderedPageBreak/>
        <w:t>QUESTÃO 1</w:t>
      </w:r>
    </w:p>
    <w:p w:rsidR="00B910E8" w:rsidRPr="00B03DAA" w:rsidRDefault="00B816C1" w:rsidP="00B03DAA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B03DAA">
        <w:rPr>
          <w:rFonts w:ascii="Arial" w:eastAsia="Arial" w:hAnsi="Arial" w:cs="Arial"/>
          <w:sz w:val="24"/>
          <w:szCs w:val="24"/>
        </w:rPr>
        <w:t xml:space="preserve">Uma relação de 600000 tuplas foi criada contendo três atributos, att1, att2 e att3. Os dois primeiros atributos contendo dados tipo </w:t>
      </w:r>
      <w:r w:rsidRPr="00B03DAA">
        <w:rPr>
          <w:rFonts w:ascii="Arial" w:eastAsia="Arial" w:hAnsi="Arial" w:cs="Arial"/>
          <w:i/>
          <w:sz w:val="24"/>
          <w:szCs w:val="24"/>
        </w:rPr>
        <w:t>int</w:t>
      </w:r>
      <w:r w:rsidRPr="00B03DAA">
        <w:rPr>
          <w:rFonts w:ascii="Arial" w:eastAsia="Arial" w:hAnsi="Arial" w:cs="Arial"/>
          <w:sz w:val="24"/>
          <w:szCs w:val="24"/>
        </w:rPr>
        <w:t xml:space="preserve"> sequenciais e não nulos, e o att3 contendo valores também do tipo </w:t>
      </w:r>
      <w:r w:rsidRPr="00B03DAA">
        <w:rPr>
          <w:rFonts w:ascii="Arial" w:eastAsia="Arial" w:hAnsi="Arial" w:cs="Arial"/>
          <w:i/>
          <w:sz w:val="24"/>
          <w:szCs w:val="24"/>
        </w:rPr>
        <w:t>int</w:t>
      </w:r>
      <w:r w:rsidRPr="00B03DAA">
        <w:rPr>
          <w:rFonts w:ascii="Arial" w:eastAsia="Arial" w:hAnsi="Arial" w:cs="Arial"/>
          <w:sz w:val="24"/>
          <w:szCs w:val="24"/>
        </w:rPr>
        <w:t xml:space="preserve"> aleatórios. Seis diferentes Queries foram analisadas neste experimento, cujos códigos SQL seguem na tabela 1:</w:t>
      </w:r>
    </w:p>
    <w:p w:rsidR="00B910E8" w:rsidRDefault="00B816C1">
      <w:pPr>
        <w:ind w:firstLine="720"/>
        <w:jc w:val="center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b/>
          <w:i/>
          <w:sz w:val="16"/>
          <w:szCs w:val="16"/>
        </w:rPr>
        <w:t>Tabela 1</w:t>
      </w:r>
      <w:r>
        <w:rPr>
          <w:rFonts w:ascii="Arial" w:eastAsia="Arial" w:hAnsi="Arial" w:cs="Arial"/>
          <w:i/>
          <w:sz w:val="16"/>
          <w:szCs w:val="16"/>
        </w:rPr>
        <w:t xml:space="preserve"> - Consultas utilizadas no experimento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-133349</wp:posOffset>
            </wp:positionH>
            <wp:positionV relativeFrom="paragraph">
              <wp:posOffset>152400</wp:posOffset>
            </wp:positionV>
            <wp:extent cx="5876925" cy="1000125"/>
            <wp:effectExtent l="12700" t="12700" r="12700" b="12700"/>
            <wp:wrapSquare wrapText="bothSides" distT="114300" distB="114300" distL="114300" distR="11430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0001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B910E8" w:rsidRDefault="00B910E8">
      <w:pPr>
        <w:ind w:firstLine="720"/>
        <w:rPr>
          <w:rFonts w:ascii="Arial" w:eastAsia="Arial" w:hAnsi="Arial" w:cs="Arial"/>
        </w:rPr>
      </w:pPr>
    </w:p>
    <w:p w:rsidR="00B910E8" w:rsidRPr="00B03DAA" w:rsidRDefault="00B816C1" w:rsidP="00B03DAA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B03DAA">
        <w:rPr>
          <w:rFonts w:ascii="Arial" w:eastAsia="Arial" w:hAnsi="Arial" w:cs="Arial"/>
          <w:sz w:val="24"/>
          <w:szCs w:val="24"/>
        </w:rPr>
        <w:t xml:space="preserve">O experimento consistiu em realizar as consultas acima em diferentes cenários se utilizando de diferentes casos de indexação: </w:t>
      </w:r>
    </w:p>
    <w:p w:rsidR="00B910E8" w:rsidRPr="00B03DAA" w:rsidRDefault="00B816C1" w:rsidP="00B03DAA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03DAA">
        <w:rPr>
          <w:rFonts w:ascii="Arial" w:eastAsia="Arial" w:hAnsi="Arial" w:cs="Arial"/>
          <w:sz w:val="24"/>
          <w:szCs w:val="24"/>
        </w:rPr>
        <w:t>1º caso sem indexação</w:t>
      </w:r>
      <w:r w:rsidR="00B03DAA">
        <w:rPr>
          <w:rFonts w:ascii="Arial" w:eastAsia="Arial" w:hAnsi="Arial" w:cs="Arial"/>
          <w:sz w:val="24"/>
          <w:szCs w:val="24"/>
        </w:rPr>
        <w:t>;</w:t>
      </w:r>
    </w:p>
    <w:p w:rsidR="00B910E8" w:rsidRPr="00B03DAA" w:rsidRDefault="00B816C1" w:rsidP="00B03DAA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03DAA">
        <w:rPr>
          <w:rFonts w:ascii="Arial" w:eastAsia="Arial" w:hAnsi="Arial" w:cs="Arial"/>
          <w:sz w:val="24"/>
          <w:szCs w:val="24"/>
        </w:rPr>
        <w:t>2º caso com indexação composta, B+ Tree nos atributos att1 e att2</w:t>
      </w:r>
      <w:r w:rsidR="00B03DAA">
        <w:rPr>
          <w:rFonts w:ascii="Arial" w:eastAsia="Arial" w:hAnsi="Arial" w:cs="Arial"/>
          <w:sz w:val="24"/>
          <w:szCs w:val="24"/>
        </w:rPr>
        <w:t>;</w:t>
      </w:r>
    </w:p>
    <w:p w:rsidR="00B910E8" w:rsidRPr="00B03DAA" w:rsidRDefault="00B816C1" w:rsidP="00B03DAA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03DAA">
        <w:rPr>
          <w:rFonts w:ascii="Arial" w:eastAsia="Arial" w:hAnsi="Arial" w:cs="Arial"/>
          <w:sz w:val="24"/>
          <w:szCs w:val="24"/>
        </w:rPr>
        <w:t>3º caso com indexação simples dupla nos atributos att1 e att2</w:t>
      </w:r>
      <w:r w:rsidR="00B03DAA">
        <w:rPr>
          <w:rFonts w:ascii="Arial" w:eastAsia="Arial" w:hAnsi="Arial" w:cs="Arial"/>
          <w:sz w:val="24"/>
          <w:szCs w:val="24"/>
        </w:rPr>
        <w:t>;</w:t>
      </w:r>
    </w:p>
    <w:p w:rsidR="00B910E8" w:rsidRPr="00B03DAA" w:rsidRDefault="00B816C1" w:rsidP="00B03DAA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03DAA">
        <w:rPr>
          <w:rFonts w:ascii="Arial" w:eastAsia="Arial" w:hAnsi="Arial" w:cs="Arial"/>
          <w:sz w:val="24"/>
          <w:szCs w:val="24"/>
        </w:rPr>
        <w:t>4º caso com indexação composta, B+ Tree nos atributos att1 e att2 e indexação BRIN no atributo att2</w:t>
      </w:r>
      <w:r w:rsidR="00B03DAA">
        <w:rPr>
          <w:rFonts w:ascii="Arial" w:eastAsia="Arial" w:hAnsi="Arial" w:cs="Arial"/>
          <w:sz w:val="24"/>
          <w:szCs w:val="24"/>
        </w:rPr>
        <w:t>;</w:t>
      </w:r>
    </w:p>
    <w:p w:rsidR="00B910E8" w:rsidRPr="00B03DAA" w:rsidRDefault="00B816C1" w:rsidP="00B03DA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03DAA">
        <w:rPr>
          <w:rFonts w:ascii="Arial" w:eastAsia="Arial" w:hAnsi="Arial" w:cs="Arial"/>
          <w:sz w:val="24"/>
          <w:szCs w:val="24"/>
        </w:rPr>
        <w:tab/>
        <w:t xml:space="preserve">Para este experimento, o processamento paralelo foi desativado, bem como Bitmap Hash. O scritpt utilizado nos diversos casos se encontra no arquivo </w:t>
      </w:r>
      <w:r w:rsidRPr="00B03DAA">
        <w:rPr>
          <w:rFonts w:ascii="Arial" w:eastAsia="Arial" w:hAnsi="Arial" w:cs="Arial"/>
          <w:i/>
          <w:sz w:val="24"/>
          <w:szCs w:val="24"/>
        </w:rPr>
        <w:t>Q1.txt</w:t>
      </w:r>
      <w:r w:rsidRPr="00B03DAA">
        <w:rPr>
          <w:rFonts w:ascii="Arial" w:eastAsia="Arial" w:hAnsi="Arial" w:cs="Arial"/>
          <w:sz w:val="24"/>
          <w:szCs w:val="24"/>
        </w:rPr>
        <w:t>.</w:t>
      </w:r>
    </w:p>
    <w:p w:rsidR="00B910E8" w:rsidRPr="00B03DAA" w:rsidRDefault="00B910E8" w:rsidP="00B03DAA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B910E8" w:rsidRPr="00B03DAA" w:rsidRDefault="00B816C1" w:rsidP="00B03DAA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B03DAA">
        <w:rPr>
          <w:rFonts w:ascii="Arial" w:eastAsia="Arial" w:hAnsi="Arial" w:cs="Arial"/>
          <w:b/>
          <w:sz w:val="24"/>
          <w:szCs w:val="24"/>
        </w:rPr>
        <w:t>Resultados:</w:t>
      </w:r>
    </w:p>
    <w:p w:rsidR="00B910E8" w:rsidRPr="00B03DAA" w:rsidRDefault="00B816C1" w:rsidP="00B03DA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03DAA">
        <w:rPr>
          <w:rFonts w:ascii="Arial" w:eastAsia="Arial" w:hAnsi="Arial" w:cs="Arial"/>
          <w:b/>
          <w:sz w:val="24"/>
          <w:szCs w:val="24"/>
        </w:rPr>
        <w:tab/>
      </w:r>
      <w:r w:rsidRPr="00B03DAA">
        <w:rPr>
          <w:rFonts w:ascii="Arial" w:eastAsia="Arial" w:hAnsi="Arial" w:cs="Arial"/>
          <w:sz w:val="24"/>
          <w:szCs w:val="24"/>
        </w:rPr>
        <w:t>Os tempos de execução foram registrados na tabela 2, que também contém informações de qual modo de pesquisa o otimizador se utilizou:</w:t>
      </w:r>
    </w:p>
    <w:p w:rsidR="00B910E8" w:rsidRDefault="00B816C1">
      <w:pPr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i/>
          <w:sz w:val="16"/>
          <w:szCs w:val="16"/>
        </w:rPr>
        <w:t>Tabela 2</w:t>
      </w:r>
      <w:r>
        <w:rPr>
          <w:rFonts w:ascii="Arial" w:eastAsia="Arial" w:hAnsi="Arial" w:cs="Arial"/>
          <w:i/>
          <w:sz w:val="16"/>
          <w:szCs w:val="16"/>
        </w:rPr>
        <w:t xml:space="preserve"> - Tempos de execução de cada querie nos 4 casos realizados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171450</wp:posOffset>
            </wp:positionV>
            <wp:extent cx="5762625" cy="1244600"/>
            <wp:effectExtent l="0" t="0" r="0" b="0"/>
            <wp:wrapSquare wrapText="bothSides" distT="114300" distB="114300" distL="114300" distR="11430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910E8" w:rsidRDefault="00B816C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B910E8" w:rsidRPr="00B03DAA" w:rsidRDefault="00B816C1" w:rsidP="00B03DAA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B03DAA">
        <w:rPr>
          <w:rFonts w:ascii="Arial" w:eastAsia="Arial" w:hAnsi="Arial" w:cs="Arial"/>
          <w:sz w:val="24"/>
          <w:szCs w:val="24"/>
        </w:rPr>
        <w:t>Os tempos de execução dos dados da tabela 2 por diferentes Queries e casos foram plotados em um gráfico - Gráfico 1-  para melhor visualização dos resultados obtidos:</w:t>
      </w:r>
    </w:p>
    <w:p w:rsidR="00B910E8" w:rsidRDefault="00B816C1" w:rsidP="00B03DAA">
      <w:pPr>
        <w:tabs>
          <w:tab w:val="left" w:pos="1575"/>
        </w:tabs>
        <w:spacing w:line="360" w:lineRule="auto"/>
        <w:ind w:firstLine="709"/>
        <w:jc w:val="center"/>
        <w:rPr>
          <w:rFonts w:ascii="Arial" w:eastAsia="Arial" w:hAnsi="Arial" w:cs="Arial"/>
          <w:i/>
          <w:sz w:val="16"/>
          <w:szCs w:val="16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176212</wp:posOffset>
            </wp:positionH>
            <wp:positionV relativeFrom="paragraph">
              <wp:posOffset>114300</wp:posOffset>
            </wp:positionV>
            <wp:extent cx="5410200" cy="3305175"/>
            <wp:effectExtent l="0" t="0" r="0" b="0"/>
            <wp:wrapSquare wrapText="bothSides" distT="114300" distB="114300" distL="114300" distR="11430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i/>
          <w:sz w:val="16"/>
          <w:szCs w:val="16"/>
        </w:rPr>
        <w:t>Gráfico 1</w:t>
      </w:r>
      <w:r>
        <w:rPr>
          <w:rFonts w:ascii="Arial" w:eastAsia="Arial" w:hAnsi="Arial" w:cs="Arial"/>
          <w:i/>
          <w:sz w:val="16"/>
          <w:szCs w:val="16"/>
        </w:rPr>
        <w:t xml:space="preserve"> - Tempos de execução por experimento</w:t>
      </w:r>
    </w:p>
    <w:p w:rsidR="00B910E8" w:rsidRPr="00B03DAA" w:rsidRDefault="00B816C1" w:rsidP="00B03DAA">
      <w:pPr>
        <w:tabs>
          <w:tab w:val="left" w:pos="1575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B03DAA">
        <w:rPr>
          <w:rFonts w:ascii="Arial" w:eastAsia="Arial" w:hAnsi="Arial" w:cs="Arial"/>
          <w:b/>
          <w:sz w:val="24"/>
          <w:szCs w:val="24"/>
        </w:rPr>
        <w:t>Conclusões:</w:t>
      </w:r>
    </w:p>
    <w:p w:rsidR="00B910E8" w:rsidRPr="00B03DAA" w:rsidRDefault="00B816C1" w:rsidP="00B03DAA">
      <w:pPr>
        <w:numPr>
          <w:ilvl w:val="0"/>
          <w:numId w:val="2"/>
        </w:numPr>
        <w:tabs>
          <w:tab w:val="left" w:pos="1575"/>
        </w:tabs>
        <w:spacing w:line="360" w:lineRule="auto"/>
        <w:rPr>
          <w:rFonts w:ascii="Arial" w:eastAsia="Arial" w:hAnsi="Arial" w:cs="Arial"/>
          <w:sz w:val="24"/>
          <w:szCs w:val="24"/>
        </w:rPr>
      </w:pPr>
      <w:r w:rsidRPr="00B03DAA">
        <w:rPr>
          <w:rFonts w:ascii="Arial" w:eastAsia="Arial" w:hAnsi="Arial" w:cs="Arial"/>
          <w:sz w:val="24"/>
          <w:szCs w:val="24"/>
        </w:rPr>
        <w:t>A indexação dupla simples se mostrou a mais favorável para a maior parte das queries</w:t>
      </w:r>
      <w:r w:rsidR="00B03DAA">
        <w:rPr>
          <w:rFonts w:ascii="Arial" w:eastAsia="Arial" w:hAnsi="Arial" w:cs="Arial"/>
          <w:sz w:val="24"/>
          <w:szCs w:val="24"/>
        </w:rPr>
        <w:t>;</w:t>
      </w:r>
    </w:p>
    <w:p w:rsidR="00B910E8" w:rsidRPr="00B03DAA" w:rsidRDefault="00B816C1" w:rsidP="00B03DAA">
      <w:pPr>
        <w:numPr>
          <w:ilvl w:val="0"/>
          <w:numId w:val="2"/>
        </w:numPr>
        <w:tabs>
          <w:tab w:val="left" w:pos="1575"/>
        </w:tabs>
        <w:spacing w:line="360" w:lineRule="auto"/>
        <w:rPr>
          <w:rFonts w:ascii="Arial" w:eastAsia="Arial" w:hAnsi="Arial" w:cs="Arial"/>
          <w:sz w:val="24"/>
          <w:szCs w:val="24"/>
        </w:rPr>
      </w:pPr>
      <w:r w:rsidRPr="00B03DAA">
        <w:rPr>
          <w:rFonts w:ascii="Arial" w:eastAsia="Arial" w:hAnsi="Arial" w:cs="Arial"/>
          <w:sz w:val="24"/>
          <w:szCs w:val="24"/>
        </w:rPr>
        <w:t>O Otimizador não utilizou indexação BRIN em nenhuma das consultas para o cenário 4 em que foi configurado</w:t>
      </w:r>
      <w:r w:rsidR="00B03DAA">
        <w:rPr>
          <w:rFonts w:ascii="Arial" w:eastAsia="Arial" w:hAnsi="Arial" w:cs="Arial"/>
          <w:sz w:val="24"/>
          <w:szCs w:val="24"/>
        </w:rPr>
        <w:t>.</w:t>
      </w:r>
    </w:p>
    <w:p w:rsidR="00B910E8" w:rsidRDefault="00B816C1" w:rsidP="00B03DAA">
      <w:pPr>
        <w:tabs>
          <w:tab w:val="left" w:pos="1575"/>
        </w:tabs>
        <w:spacing w:line="360" w:lineRule="auto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 w:rsidRPr="00B03DAA"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mallCaps/>
          <w:sz w:val="24"/>
          <w:szCs w:val="24"/>
        </w:rPr>
        <w:t>QUESTÃO 2</w:t>
      </w:r>
    </w:p>
    <w:p w:rsidR="00B910E8" w:rsidRDefault="00B910E8">
      <w:pPr>
        <w:tabs>
          <w:tab w:val="left" w:pos="1575"/>
        </w:tabs>
        <w:spacing w:line="360" w:lineRule="auto"/>
        <w:ind w:firstLine="709"/>
        <w:jc w:val="center"/>
        <w:rPr>
          <w:rFonts w:ascii="Arial" w:eastAsia="Arial" w:hAnsi="Arial" w:cs="Arial"/>
          <w:b/>
          <w:smallCaps/>
          <w:sz w:val="24"/>
          <w:szCs w:val="24"/>
        </w:rPr>
      </w:pPr>
    </w:p>
    <w:p w:rsidR="00B910E8" w:rsidRPr="00B03DAA" w:rsidRDefault="00D660F9" w:rsidP="00D660F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B03DAA">
        <w:rPr>
          <w:rFonts w:ascii="Arial" w:eastAsia="Arial" w:hAnsi="Arial" w:cs="Arial"/>
          <w:sz w:val="24"/>
          <w:szCs w:val="24"/>
        </w:rPr>
        <w:t>Para todos os resultados o processamento paralelo foi desligado.</w:t>
      </w:r>
      <w:r w:rsidR="00D408A3">
        <w:rPr>
          <w:rFonts w:ascii="Arial" w:eastAsia="Arial" w:hAnsi="Arial" w:cs="Arial"/>
          <w:sz w:val="24"/>
          <w:szCs w:val="24"/>
        </w:rPr>
        <w:t xml:space="preserve"> Todos os comandos SQL utilizados constam no arquivo </w:t>
      </w:r>
      <w:r w:rsidR="00D408A3" w:rsidRPr="00D408A3">
        <w:rPr>
          <w:rFonts w:ascii="Arial" w:eastAsia="Arial" w:hAnsi="Arial" w:cs="Arial"/>
          <w:i/>
          <w:iCs/>
          <w:sz w:val="24"/>
          <w:szCs w:val="24"/>
        </w:rPr>
        <w:t>Q2.txt</w:t>
      </w:r>
      <w:r w:rsidR="00D408A3">
        <w:rPr>
          <w:rFonts w:ascii="Arial" w:eastAsia="Arial" w:hAnsi="Arial" w:cs="Arial"/>
          <w:sz w:val="24"/>
          <w:szCs w:val="24"/>
        </w:rPr>
        <w:t>.</w:t>
      </w:r>
    </w:p>
    <w:p w:rsidR="00D660F9" w:rsidRPr="00B03DAA" w:rsidRDefault="00D660F9" w:rsidP="00D660F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B03DAA">
        <w:rPr>
          <w:rFonts w:ascii="Arial" w:eastAsia="Arial" w:hAnsi="Arial" w:cs="Arial"/>
          <w:sz w:val="24"/>
          <w:szCs w:val="24"/>
        </w:rPr>
        <w:t>Foi identificado que além das PK’s o único índice existente era o idx_depto sobre o ca</w:t>
      </w:r>
      <w:r w:rsidR="00B03DAA" w:rsidRPr="00B03DAA">
        <w:rPr>
          <w:rFonts w:ascii="Arial" w:eastAsia="Arial" w:hAnsi="Arial" w:cs="Arial"/>
          <w:sz w:val="24"/>
          <w:szCs w:val="24"/>
        </w:rPr>
        <w:t>m</w:t>
      </w:r>
      <w:r w:rsidRPr="00B03DAA">
        <w:rPr>
          <w:rFonts w:ascii="Arial" w:eastAsia="Arial" w:hAnsi="Arial" w:cs="Arial"/>
          <w:sz w:val="24"/>
          <w:szCs w:val="24"/>
        </w:rPr>
        <w:t xml:space="preserve">po </w:t>
      </w:r>
      <w:r w:rsidRPr="00B03DAA">
        <w:rPr>
          <w:rFonts w:ascii="Arial" w:eastAsia="Arial" w:hAnsi="Arial" w:cs="Arial"/>
          <w:i/>
          <w:iCs/>
          <w:sz w:val="24"/>
          <w:szCs w:val="24"/>
        </w:rPr>
        <w:t>coddepto</w:t>
      </w:r>
      <w:r w:rsidRPr="00B03DAA">
        <w:rPr>
          <w:rFonts w:ascii="Arial" w:eastAsia="Arial" w:hAnsi="Arial" w:cs="Arial"/>
          <w:sz w:val="24"/>
          <w:szCs w:val="24"/>
        </w:rPr>
        <w:t xml:space="preserve"> da tabela </w:t>
      </w:r>
      <w:r w:rsidRPr="00B03DAA">
        <w:rPr>
          <w:rFonts w:ascii="Arial" w:eastAsia="Arial" w:hAnsi="Arial" w:cs="Arial"/>
          <w:i/>
          <w:iCs/>
          <w:sz w:val="24"/>
          <w:szCs w:val="24"/>
        </w:rPr>
        <w:t>depto</w:t>
      </w:r>
      <w:r w:rsidRPr="00B03DAA">
        <w:rPr>
          <w:rFonts w:ascii="Arial" w:eastAsia="Arial" w:hAnsi="Arial" w:cs="Arial"/>
          <w:sz w:val="24"/>
          <w:szCs w:val="24"/>
        </w:rPr>
        <w:t>.</w:t>
      </w:r>
    </w:p>
    <w:p w:rsidR="00D660F9" w:rsidRPr="00B03DAA" w:rsidRDefault="00D660F9" w:rsidP="00D660F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D660F9" w:rsidRPr="00B03DAA" w:rsidRDefault="00D660F9" w:rsidP="00D660F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B03DAA">
        <w:rPr>
          <w:rFonts w:ascii="Arial" w:eastAsia="Arial" w:hAnsi="Arial" w:cs="Arial"/>
          <w:sz w:val="24"/>
          <w:szCs w:val="24"/>
        </w:rPr>
        <w:t xml:space="preserve">T1: Utilizou os índices </w:t>
      </w:r>
      <w:r w:rsidRPr="00DB1677">
        <w:rPr>
          <w:rFonts w:ascii="Arial" w:eastAsia="Arial" w:hAnsi="Arial" w:cs="Arial"/>
          <w:i/>
          <w:iCs/>
          <w:sz w:val="24"/>
          <w:szCs w:val="24"/>
        </w:rPr>
        <w:t>pk_emp</w:t>
      </w:r>
      <w:r w:rsidRPr="00B03DAA">
        <w:rPr>
          <w:rFonts w:ascii="Arial" w:eastAsia="Arial" w:hAnsi="Arial" w:cs="Arial"/>
          <w:sz w:val="24"/>
          <w:szCs w:val="24"/>
        </w:rPr>
        <w:t xml:space="preserve"> e </w:t>
      </w:r>
      <w:r w:rsidRPr="00DB1677">
        <w:rPr>
          <w:rFonts w:ascii="Arial" w:eastAsia="Arial" w:hAnsi="Arial" w:cs="Arial"/>
          <w:i/>
          <w:iCs/>
          <w:sz w:val="24"/>
          <w:szCs w:val="24"/>
        </w:rPr>
        <w:t>idx_depto</w:t>
      </w:r>
      <w:r w:rsidRPr="00B03DAA">
        <w:rPr>
          <w:rFonts w:ascii="Arial" w:eastAsia="Arial" w:hAnsi="Arial" w:cs="Arial"/>
          <w:sz w:val="24"/>
          <w:szCs w:val="24"/>
        </w:rPr>
        <w:t>, retorno em tempo inferior a 1ms, por isso motivo não foi alterada</w:t>
      </w:r>
      <w:r w:rsidR="00B03DAA" w:rsidRPr="00B03DAA">
        <w:rPr>
          <w:rFonts w:ascii="Arial" w:eastAsia="Arial" w:hAnsi="Arial" w:cs="Arial"/>
          <w:sz w:val="24"/>
          <w:szCs w:val="24"/>
        </w:rPr>
        <w:t>;</w:t>
      </w:r>
    </w:p>
    <w:p w:rsidR="00D660F9" w:rsidRPr="00B03DAA" w:rsidRDefault="00D660F9" w:rsidP="00D660F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B03DAA">
        <w:rPr>
          <w:rFonts w:ascii="Arial" w:eastAsia="Arial" w:hAnsi="Arial" w:cs="Arial"/>
          <w:sz w:val="24"/>
          <w:szCs w:val="24"/>
        </w:rPr>
        <w:t xml:space="preserve">T2: </w:t>
      </w:r>
      <w:r w:rsidR="00B03DAA" w:rsidRPr="00B03DAA">
        <w:rPr>
          <w:rFonts w:ascii="Arial" w:eastAsia="Arial" w:hAnsi="Arial" w:cs="Arial"/>
          <w:sz w:val="24"/>
          <w:szCs w:val="24"/>
        </w:rPr>
        <w:t xml:space="preserve">Foram criadas 3 versões para a query com faixas de valores distintas para o between, dentro dos vales mix e max presentes na tabela. </w:t>
      </w:r>
      <w:r w:rsidRPr="00B03DAA">
        <w:rPr>
          <w:rFonts w:ascii="Arial" w:eastAsia="Arial" w:hAnsi="Arial" w:cs="Arial"/>
          <w:sz w:val="24"/>
          <w:szCs w:val="24"/>
        </w:rPr>
        <w:t xml:space="preserve">A </w:t>
      </w:r>
      <w:r w:rsidR="00B03DAA" w:rsidRPr="00B03DAA">
        <w:rPr>
          <w:rFonts w:ascii="Arial" w:eastAsia="Arial" w:hAnsi="Arial" w:cs="Arial"/>
          <w:sz w:val="24"/>
          <w:szCs w:val="24"/>
        </w:rPr>
        <w:t>execução</w:t>
      </w:r>
      <w:r w:rsidRPr="00B03DAA">
        <w:rPr>
          <w:rFonts w:ascii="Arial" w:eastAsia="Arial" w:hAnsi="Arial" w:cs="Arial"/>
          <w:sz w:val="24"/>
          <w:szCs w:val="24"/>
        </w:rPr>
        <w:t xml:space="preserve"> inicial não utilizou nenhum índice, </w:t>
      </w:r>
      <w:r w:rsidR="00B03DAA" w:rsidRPr="00B03DAA">
        <w:rPr>
          <w:rFonts w:ascii="Arial" w:eastAsia="Arial" w:hAnsi="Arial" w:cs="Arial"/>
          <w:sz w:val="24"/>
          <w:szCs w:val="24"/>
        </w:rPr>
        <w:t>para nenhuma das três versões. P</w:t>
      </w:r>
      <w:r w:rsidRPr="00B03DAA">
        <w:rPr>
          <w:rFonts w:ascii="Arial" w:eastAsia="Arial" w:hAnsi="Arial" w:cs="Arial"/>
          <w:sz w:val="24"/>
          <w:szCs w:val="24"/>
        </w:rPr>
        <w:t xml:space="preserve">or se tratar de uma faixa de valores de quantidade de horas </w:t>
      </w:r>
      <w:r w:rsidR="00985DB6" w:rsidRPr="00B03DAA">
        <w:rPr>
          <w:rFonts w:ascii="Arial" w:eastAsia="Arial" w:hAnsi="Arial" w:cs="Arial"/>
          <w:sz w:val="24"/>
          <w:szCs w:val="24"/>
        </w:rPr>
        <w:t>cogitou-se</w:t>
      </w:r>
      <w:r w:rsidRPr="00B03DAA">
        <w:rPr>
          <w:rFonts w:ascii="Arial" w:eastAsia="Arial" w:hAnsi="Arial" w:cs="Arial"/>
          <w:sz w:val="24"/>
          <w:szCs w:val="24"/>
        </w:rPr>
        <w:t xml:space="preserve"> a utilização do índice BRIN</w:t>
      </w:r>
      <w:r w:rsidR="00985DB6" w:rsidRPr="00B03DAA">
        <w:rPr>
          <w:rFonts w:ascii="Arial" w:eastAsia="Arial" w:hAnsi="Arial" w:cs="Arial"/>
          <w:sz w:val="24"/>
          <w:szCs w:val="24"/>
        </w:rPr>
        <w:t xml:space="preserve">. O índice </w:t>
      </w:r>
      <w:r w:rsidR="00B03DAA" w:rsidRPr="00B03DAA">
        <w:rPr>
          <w:rFonts w:ascii="Arial" w:eastAsia="Arial" w:hAnsi="Arial" w:cs="Arial"/>
          <w:sz w:val="24"/>
          <w:szCs w:val="24"/>
        </w:rPr>
        <w:t xml:space="preserve">foi </w:t>
      </w:r>
      <w:r w:rsidR="00B03DAA" w:rsidRPr="00B03DAA">
        <w:rPr>
          <w:rFonts w:ascii="Arial" w:eastAsia="Arial" w:hAnsi="Arial" w:cs="Arial"/>
          <w:sz w:val="24"/>
          <w:szCs w:val="24"/>
        </w:rPr>
        <w:lastRenderedPageBreak/>
        <w:t xml:space="preserve">criado, porém, </w:t>
      </w:r>
      <w:r w:rsidR="00985DB6" w:rsidRPr="00B03DAA">
        <w:rPr>
          <w:rFonts w:ascii="Arial" w:eastAsia="Arial" w:hAnsi="Arial" w:cs="Arial"/>
          <w:sz w:val="24"/>
          <w:szCs w:val="24"/>
        </w:rPr>
        <w:t xml:space="preserve">não foi utilizado em nenhuma das 3 queries utilizadas. </w:t>
      </w:r>
      <w:r w:rsidR="00B03DAA" w:rsidRPr="00B03DAA">
        <w:rPr>
          <w:rFonts w:ascii="Arial" w:eastAsia="Arial" w:hAnsi="Arial" w:cs="Arial"/>
          <w:sz w:val="24"/>
          <w:szCs w:val="24"/>
        </w:rPr>
        <w:t>Decidiu-se então por não utiliza-lo no projeto</w:t>
      </w:r>
      <w:r w:rsidR="00DB1677">
        <w:rPr>
          <w:rFonts w:ascii="Arial" w:eastAsia="Arial" w:hAnsi="Arial" w:cs="Arial"/>
          <w:sz w:val="24"/>
          <w:szCs w:val="24"/>
        </w:rPr>
        <w:t>;</w:t>
      </w:r>
    </w:p>
    <w:p w:rsidR="00985DB6" w:rsidRPr="00B03DAA" w:rsidRDefault="00985DB6" w:rsidP="00D660F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B03DAA">
        <w:rPr>
          <w:rFonts w:ascii="Arial" w:eastAsia="Arial" w:hAnsi="Arial" w:cs="Arial"/>
          <w:sz w:val="24"/>
          <w:szCs w:val="24"/>
        </w:rPr>
        <w:t>T3: Assim cono em T2</w:t>
      </w:r>
      <w:r w:rsidR="00B03DAA" w:rsidRPr="00B03DAA">
        <w:rPr>
          <w:rFonts w:ascii="Arial" w:eastAsia="Arial" w:hAnsi="Arial" w:cs="Arial"/>
          <w:sz w:val="24"/>
          <w:szCs w:val="24"/>
        </w:rPr>
        <w:t xml:space="preserve"> foram criadas 3 faixas, as quais utilizaram o índice </w:t>
      </w:r>
      <w:r w:rsidR="00B03DAA" w:rsidRPr="00DB1677">
        <w:rPr>
          <w:rFonts w:ascii="Arial" w:eastAsia="Arial" w:hAnsi="Arial" w:cs="Arial"/>
          <w:i/>
          <w:iCs/>
          <w:sz w:val="24"/>
          <w:szCs w:val="24"/>
        </w:rPr>
        <w:t>pk_emp</w:t>
      </w:r>
      <w:r w:rsidR="00B03DAA" w:rsidRPr="00B03DAA">
        <w:rPr>
          <w:rFonts w:ascii="Arial" w:eastAsia="Arial" w:hAnsi="Arial" w:cs="Arial"/>
          <w:sz w:val="24"/>
          <w:szCs w:val="24"/>
        </w:rPr>
        <w:t xml:space="preserve"> na execução inicial. F</w:t>
      </w:r>
      <w:r w:rsidRPr="00B03DAA">
        <w:rPr>
          <w:rFonts w:ascii="Arial" w:eastAsia="Arial" w:hAnsi="Arial" w:cs="Arial"/>
          <w:sz w:val="24"/>
          <w:szCs w:val="24"/>
        </w:rPr>
        <w:t xml:space="preserve">oi feita análise do índice BRIN para o campo </w:t>
      </w:r>
      <w:r w:rsidRPr="00DB1677">
        <w:rPr>
          <w:rFonts w:ascii="Arial" w:eastAsia="Arial" w:hAnsi="Arial" w:cs="Arial"/>
          <w:i/>
          <w:iCs/>
          <w:sz w:val="24"/>
          <w:szCs w:val="24"/>
        </w:rPr>
        <w:t>vlsalario</w:t>
      </w:r>
      <w:r w:rsidRPr="00B03DAA">
        <w:rPr>
          <w:rFonts w:ascii="Arial" w:eastAsia="Arial" w:hAnsi="Arial" w:cs="Arial"/>
          <w:sz w:val="24"/>
          <w:szCs w:val="24"/>
        </w:rPr>
        <w:t>, porém, também não foi utilizado</w:t>
      </w:r>
      <w:r w:rsidR="00B03DAA" w:rsidRPr="00B03DAA">
        <w:rPr>
          <w:rFonts w:ascii="Arial" w:eastAsia="Arial" w:hAnsi="Arial" w:cs="Arial"/>
          <w:sz w:val="24"/>
          <w:szCs w:val="24"/>
        </w:rPr>
        <w:t xml:space="preserve"> e não será adotado para o projeto</w:t>
      </w:r>
      <w:r w:rsidR="00DB1677">
        <w:rPr>
          <w:rFonts w:ascii="Arial" w:eastAsia="Arial" w:hAnsi="Arial" w:cs="Arial"/>
          <w:sz w:val="24"/>
          <w:szCs w:val="24"/>
        </w:rPr>
        <w:t>;</w:t>
      </w:r>
    </w:p>
    <w:p w:rsidR="00985DB6" w:rsidRPr="00B03DAA" w:rsidRDefault="00985DB6" w:rsidP="00D660F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B03DAA">
        <w:rPr>
          <w:rFonts w:ascii="Arial" w:eastAsia="Arial" w:hAnsi="Arial" w:cs="Arial"/>
          <w:sz w:val="24"/>
          <w:szCs w:val="24"/>
        </w:rPr>
        <w:t>T4: Como T4 utiliza o campo nmlocalização que é um campo de texto não cogitou-se a utilização do índice BRIN</w:t>
      </w:r>
      <w:r w:rsidR="00661F2A" w:rsidRPr="00B03DAA">
        <w:rPr>
          <w:rFonts w:ascii="Arial" w:eastAsia="Arial" w:hAnsi="Arial" w:cs="Arial"/>
          <w:sz w:val="24"/>
          <w:szCs w:val="24"/>
        </w:rPr>
        <w:t>.</w:t>
      </w:r>
      <w:r w:rsidR="00B03DAA" w:rsidRPr="00B03DAA">
        <w:rPr>
          <w:rFonts w:ascii="Arial" w:eastAsia="Arial" w:hAnsi="Arial" w:cs="Arial"/>
          <w:sz w:val="24"/>
          <w:szCs w:val="24"/>
        </w:rPr>
        <w:t>, visto que esse tem melhores resultados em faixas de valores</w:t>
      </w:r>
      <w:r w:rsidR="00DB1677">
        <w:rPr>
          <w:rFonts w:ascii="Arial" w:eastAsia="Arial" w:hAnsi="Arial" w:cs="Arial"/>
          <w:sz w:val="24"/>
          <w:szCs w:val="24"/>
        </w:rPr>
        <w:t>. A execução inicial desta transação não utilizou nenhum dos índices pré-existentes.</w:t>
      </w:r>
    </w:p>
    <w:p w:rsidR="00661F2A" w:rsidRDefault="00661F2A" w:rsidP="00D660F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B03DAA">
        <w:rPr>
          <w:rFonts w:ascii="Arial" w:eastAsia="Arial" w:hAnsi="Arial" w:cs="Arial"/>
          <w:sz w:val="24"/>
          <w:szCs w:val="24"/>
        </w:rPr>
        <w:t>T5: Das transações avaliadas, T5 possui o maior tempo de execução,</w:t>
      </w:r>
      <w:r w:rsidR="00DB1677">
        <w:rPr>
          <w:rFonts w:ascii="Arial" w:eastAsia="Arial" w:hAnsi="Arial" w:cs="Arial"/>
          <w:sz w:val="24"/>
          <w:szCs w:val="24"/>
        </w:rPr>
        <w:t xml:space="preserve"> não utilizando nenhum índice na execução inicial. F</w:t>
      </w:r>
      <w:r w:rsidRPr="00B03DAA">
        <w:rPr>
          <w:rFonts w:ascii="Arial" w:eastAsia="Arial" w:hAnsi="Arial" w:cs="Arial"/>
          <w:sz w:val="24"/>
          <w:szCs w:val="24"/>
        </w:rPr>
        <w:t>oi testado o uso do índice BRIN para faixa de salário</w:t>
      </w:r>
      <w:r w:rsidR="00DB1677">
        <w:rPr>
          <w:rFonts w:ascii="Arial" w:eastAsia="Arial" w:hAnsi="Arial" w:cs="Arial"/>
          <w:sz w:val="24"/>
          <w:szCs w:val="24"/>
        </w:rPr>
        <w:t xml:space="preserve"> do campo </w:t>
      </w:r>
      <w:r w:rsidR="00DB1677" w:rsidRPr="00DB1677">
        <w:rPr>
          <w:rFonts w:ascii="Arial" w:eastAsia="Arial" w:hAnsi="Arial" w:cs="Arial"/>
          <w:i/>
          <w:iCs/>
          <w:sz w:val="24"/>
          <w:szCs w:val="24"/>
        </w:rPr>
        <w:t>vlsalario</w:t>
      </w:r>
      <w:r w:rsidRPr="00B03DAA">
        <w:rPr>
          <w:rFonts w:ascii="Arial" w:eastAsia="Arial" w:hAnsi="Arial" w:cs="Arial"/>
          <w:sz w:val="24"/>
          <w:szCs w:val="24"/>
        </w:rPr>
        <w:t xml:space="preserve">, </w:t>
      </w:r>
      <w:r w:rsidR="00B03DAA" w:rsidRPr="00B03DAA">
        <w:rPr>
          <w:rFonts w:ascii="Arial" w:eastAsia="Arial" w:hAnsi="Arial" w:cs="Arial"/>
          <w:sz w:val="24"/>
          <w:szCs w:val="24"/>
        </w:rPr>
        <w:t>exatamente igual ao índice criado para T2. O índice criado</w:t>
      </w:r>
      <w:r w:rsidRPr="00B03DAA">
        <w:rPr>
          <w:rFonts w:ascii="Arial" w:eastAsia="Arial" w:hAnsi="Arial" w:cs="Arial"/>
          <w:sz w:val="24"/>
          <w:szCs w:val="24"/>
        </w:rPr>
        <w:t xml:space="preserve"> não foi utilizado na execução. Por esse motivo decidimos não utiliza-lo</w:t>
      </w:r>
      <w:r w:rsidR="00B03DAA" w:rsidRPr="00B03DAA">
        <w:rPr>
          <w:rFonts w:ascii="Arial" w:eastAsia="Arial" w:hAnsi="Arial" w:cs="Arial"/>
          <w:sz w:val="24"/>
          <w:szCs w:val="24"/>
        </w:rPr>
        <w:t xml:space="preserve"> no projeto</w:t>
      </w:r>
      <w:r w:rsidR="00DB1677">
        <w:rPr>
          <w:rFonts w:ascii="Arial" w:eastAsia="Arial" w:hAnsi="Arial" w:cs="Arial"/>
          <w:sz w:val="24"/>
          <w:szCs w:val="24"/>
        </w:rPr>
        <w:t>.</w:t>
      </w:r>
    </w:p>
    <w:p w:rsidR="00DB1677" w:rsidRDefault="00DB1677" w:rsidP="00D660F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DB1677" w:rsidRPr="00DB1677" w:rsidRDefault="00DB1677" w:rsidP="00D660F9">
      <w:pPr>
        <w:spacing w:line="360" w:lineRule="auto"/>
        <w:ind w:firstLine="709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DB1677">
        <w:rPr>
          <w:rFonts w:ascii="Arial" w:eastAsia="Arial" w:hAnsi="Arial" w:cs="Arial"/>
          <w:b/>
          <w:bCs/>
          <w:sz w:val="24"/>
          <w:szCs w:val="24"/>
        </w:rPr>
        <w:t>Conclusões</w:t>
      </w:r>
    </w:p>
    <w:p w:rsidR="00DB1677" w:rsidRDefault="00DB1677" w:rsidP="00D660F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DB1677" w:rsidRDefault="00DB1677" w:rsidP="00DB16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Apesar de ser utilizado especialmente para faixas de valores, a criação do índice BRIN não teve nenhum efeito na execução de nenhuma das transações, por esse motivo não foi utilizado no projeto;</w:t>
      </w:r>
    </w:p>
    <w:p w:rsidR="00DB1677" w:rsidRPr="00DB1677" w:rsidRDefault="00DB1677" w:rsidP="00DB16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contrapartida</w:t>
      </w:r>
      <w:r w:rsidR="00C17781">
        <w:rPr>
          <w:rFonts w:ascii="Arial" w:eastAsia="Arial" w:hAnsi="Arial" w:cs="Arial"/>
          <w:sz w:val="24"/>
          <w:szCs w:val="24"/>
        </w:rPr>
        <w:t>, foi feita a tentativa de criação de índice btree para algumas das transações, o qual apresentou resultados positivos, porém, como não é o foco da análise não será relatado com profundidade.</w:t>
      </w:r>
      <w:bookmarkStart w:id="0" w:name="_GoBack"/>
      <w:bookmarkEnd w:id="0"/>
    </w:p>
    <w:sectPr w:rsidR="00DB1677" w:rsidRPr="00DB1677">
      <w:headerReference w:type="default" r:id="rId12"/>
      <w:footerReference w:type="default" r:id="rId13"/>
      <w:pgSz w:w="11905" w:h="16837"/>
      <w:pgMar w:top="1701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FAE" w:rsidRDefault="00993FAE">
      <w:r>
        <w:separator/>
      </w:r>
    </w:p>
  </w:endnote>
  <w:endnote w:type="continuationSeparator" w:id="0">
    <w:p w:rsidR="00993FAE" w:rsidRDefault="0099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0E8" w:rsidRDefault="00B816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Verdana" w:eastAsia="Verdana" w:hAnsi="Verdana" w:cs="Verdana"/>
        <w:b/>
        <w:color w:val="000000"/>
      </w:rPr>
    </w:pPr>
    <w:r>
      <w:rPr>
        <w:rFonts w:ascii="Verdana" w:eastAsia="Verdana" w:hAnsi="Verdana" w:cs="Verdana"/>
        <w:color w:val="000000"/>
      </w:rPr>
      <w:fldChar w:fldCharType="begin"/>
    </w:r>
    <w:r>
      <w:rPr>
        <w:rFonts w:ascii="Verdana" w:eastAsia="Verdana" w:hAnsi="Verdana" w:cs="Verdana"/>
        <w:color w:val="000000"/>
      </w:rPr>
      <w:instrText>PAGE</w:instrText>
    </w:r>
    <w:r>
      <w:rPr>
        <w:rFonts w:ascii="Verdana" w:eastAsia="Verdana" w:hAnsi="Verdana" w:cs="Verdana"/>
        <w:color w:val="000000"/>
      </w:rPr>
      <w:fldChar w:fldCharType="separate"/>
    </w:r>
    <w:r w:rsidR="00D660F9">
      <w:rPr>
        <w:rFonts w:ascii="Verdana" w:eastAsia="Verdana" w:hAnsi="Verdana" w:cs="Verdana"/>
        <w:noProof/>
        <w:color w:val="000000"/>
      </w:rPr>
      <w:t>2</w:t>
    </w:r>
    <w:r>
      <w:rPr>
        <w:rFonts w:ascii="Verdana" w:eastAsia="Verdana" w:hAnsi="Verdana" w:cs="Verdana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FAE" w:rsidRDefault="00993FAE">
      <w:r>
        <w:separator/>
      </w:r>
    </w:p>
  </w:footnote>
  <w:footnote w:type="continuationSeparator" w:id="0">
    <w:p w:rsidR="00993FAE" w:rsidRDefault="00993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0E8" w:rsidRDefault="00B816C1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5546725</wp:posOffset>
          </wp:positionH>
          <wp:positionV relativeFrom="paragraph">
            <wp:posOffset>-266698</wp:posOffset>
          </wp:positionV>
          <wp:extent cx="904875" cy="637540"/>
          <wp:effectExtent l="0" t="0" r="0" b="0"/>
          <wp:wrapSquare wrapText="bothSides" distT="0" distB="0" distL="114300" distR="114300"/>
          <wp:docPr id="17" name="image2.png" descr="logoufab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ufab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637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910E8" w:rsidRDefault="00B910E8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6"/>
        <w:szCs w:val="16"/>
      </w:rPr>
    </w:pPr>
  </w:p>
  <w:p w:rsidR="00B910E8" w:rsidRDefault="00B910E8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6"/>
        <w:szCs w:val="16"/>
      </w:rPr>
    </w:pPr>
  </w:p>
  <w:p w:rsidR="00B910E8" w:rsidRDefault="00B816C1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Cambria" w:eastAsia="Cambria" w:hAnsi="Cambria" w:cs="Cambria"/>
        <w:color w:val="000000"/>
      </w:rPr>
    </w:pPr>
    <w:r>
      <w:rPr>
        <w:rFonts w:ascii="Arial" w:eastAsia="Arial" w:hAnsi="Arial" w:cs="Arial"/>
        <w:color w:val="000000"/>
      </w:rPr>
      <w:t>Tópicos Emergentes em Bancos de Dados</w:t>
    </w:r>
  </w:p>
  <w:p w:rsidR="00B910E8" w:rsidRDefault="00B910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F0D73"/>
    <w:multiLevelType w:val="hybridMultilevel"/>
    <w:tmpl w:val="4912CF80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DE21C4"/>
    <w:multiLevelType w:val="multilevel"/>
    <w:tmpl w:val="4572A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B72017"/>
    <w:multiLevelType w:val="multilevel"/>
    <w:tmpl w:val="AB00CBF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0E8"/>
    <w:rsid w:val="00661F2A"/>
    <w:rsid w:val="00985DB6"/>
    <w:rsid w:val="00993FAE"/>
    <w:rsid w:val="00B03DAA"/>
    <w:rsid w:val="00B816C1"/>
    <w:rsid w:val="00B910E8"/>
    <w:rsid w:val="00C17781"/>
    <w:rsid w:val="00D408A3"/>
    <w:rsid w:val="00D660F9"/>
    <w:rsid w:val="00DB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F9FF8"/>
  <w15:docId w15:val="{F222D285-B202-496E-A2FE-C26CD3DF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  <w:szCs w:val="16"/>
    </w:rPr>
  </w:style>
  <w:style w:type="character" w:styleId="Hyperlink">
    <w:name w:val="Hyperlink"/>
    <w:semiHidden/>
    <w:rPr>
      <w:color w:val="000080"/>
      <w:u w:val="single"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decomentrio1">
    <w:name w:val="Texto de comentário1"/>
    <w:basedOn w:val="Normal"/>
  </w:style>
  <w:style w:type="paragraph" w:styleId="CommentSubject">
    <w:name w:val="annotation subject"/>
    <w:basedOn w:val="Textodecomentrio1"/>
    <w:next w:val="Textodecomentrio1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bstractbodytext">
    <w:name w:val="Abstract body text"/>
    <w:basedOn w:val="Normal"/>
    <w:next w:val="BodyText"/>
    <w:pPr>
      <w:spacing w:after="12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2B06A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2B06A0"/>
    <w:rPr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B06A0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2B06A0"/>
    <w:rPr>
      <w:lang w:eastAsia="ar-SA"/>
    </w:rPr>
  </w:style>
  <w:style w:type="paragraph" w:styleId="ListParagraph">
    <w:name w:val="List Paragraph"/>
    <w:basedOn w:val="Normal"/>
    <w:uiPriority w:val="34"/>
    <w:qFormat/>
    <w:rsid w:val="009A4522"/>
    <w:pPr>
      <w:ind w:left="720"/>
      <w:contextualSpacing/>
    </w:pPr>
  </w:style>
  <w:style w:type="table" w:styleId="TableGrid">
    <w:name w:val="Table Grid"/>
    <w:basedOn w:val="TableNormal"/>
    <w:uiPriority w:val="59"/>
    <w:rsid w:val="00370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705E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0Q6PoFhEMc3SK4+EIF34Arj2ug==">AMUW2mU9QdLNAQK/25Mc+MhhFN40Vm1U8AcwAs8XtVBk/It5Fznzie68K8bMNzT8H+7d8vuHiBzWn0QOhYqu6x2bB7ZkBTCIb45B2OQm3GQWBs5KZSKuDdQ=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590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Renan Assunção</cp:lastModifiedBy>
  <cp:revision>5</cp:revision>
  <dcterms:created xsi:type="dcterms:W3CDTF">2019-10-08T18:30:00Z</dcterms:created>
  <dcterms:modified xsi:type="dcterms:W3CDTF">2019-10-23T19:36:00Z</dcterms:modified>
</cp:coreProperties>
</file>