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3AB1" w:rsidRPr="00143AB1" w:rsidRDefault="00143AB1" w:rsidP="00143AB1">
      <w:pPr>
        <w:rPr>
          <w:rFonts w:ascii="Times" w:hAnsi="Times"/>
          <w:sz w:val="16"/>
          <w:szCs w:val="20"/>
          <w:lang w:val="en-AU"/>
        </w:rPr>
      </w:pPr>
      <w:r w:rsidRPr="00143AB1">
        <w:rPr>
          <w:rFonts w:ascii="Times" w:hAnsi="Times"/>
          <w:sz w:val="20"/>
          <w:szCs w:val="20"/>
          <w:lang w:val="en-AU"/>
        </w:rPr>
        <w:t xml:space="preserve">  </w:t>
      </w:r>
      <w:r w:rsidRPr="00143AB1">
        <w:rPr>
          <w:rFonts w:ascii="Times" w:hAnsi="Times"/>
          <w:sz w:val="20"/>
          <w:szCs w:val="20"/>
          <w:lang w:val="en-AU"/>
        </w:rPr>
        <w:br/>
      </w:r>
      <w:r w:rsidRPr="00143AB1">
        <w:rPr>
          <w:rFonts w:ascii="Times" w:hAnsi="Times"/>
          <w:b/>
          <w:sz w:val="16"/>
          <w:lang w:val="en-AU"/>
        </w:rPr>
        <w:t xml:space="preserve">The RASI Geographic Information System would incorporate normal rock art recording </w:t>
      </w:r>
      <w:r w:rsidRPr="00143AB1">
        <w:rPr>
          <w:rFonts w:ascii="Times" w:hAnsi="Times"/>
          <w:sz w:val="16"/>
          <w:szCs w:val="20"/>
          <w:lang w:val="en-AU"/>
        </w:rPr>
        <w:t xml:space="preserve">(e.g., </w:t>
      </w:r>
      <w:proofErr w:type="spellStart"/>
      <w:r w:rsidRPr="00143AB1">
        <w:rPr>
          <w:rFonts w:ascii="Times" w:hAnsi="Times"/>
          <w:sz w:val="16"/>
          <w:szCs w:val="20"/>
          <w:lang w:val="en-AU"/>
        </w:rPr>
        <w:t>Loendorf</w:t>
      </w:r>
      <w:proofErr w:type="spellEnd"/>
      <w:r w:rsidRPr="00143AB1">
        <w:rPr>
          <w:rFonts w:ascii="Times" w:hAnsi="Times"/>
          <w:sz w:val="16"/>
          <w:szCs w:val="20"/>
          <w:lang w:val="en-AU"/>
        </w:rPr>
        <w:t>, L. 2001 Rock art recording. In Handbook of rock art research, edited by D. S. Whitley, pp. 55-79. Altamira Press, Walnut Creek)</w:t>
      </w:r>
      <w:r w:rsidRPr="00143AB1">
        <w:rPr>
          <w:rFonts w:ascii="Times" w:hAnsi="Times"/>
          <w:b/>
          <w:sz w:val="16"/>
          <w:lang w:val="en-AU"/>
        </w:rPr>
        <w:t>, as well as other innovative data that would be added</w:t>
      </w:r>
      <w:r w:rsidRPr="00143AB1">
        <w:rPr>
          <w:rFonts w:ascii="Times" w:hAnsi="Times"/>
          <w:sz w:val="16"/>
          <w:szCs w:val="20"/>
          <w:lang w:val="en-AU"/>
        </w:rPr>
        <w:t xml:space="preserve"> </w:t>
      </w:r>
      <w:r w:rsidRPr="00143AB1">
        <w:rPr>
          <w:rFonts w:ascii="Times" w:hAnsi="Times"/>
          <w:sz w:val="16"/>
          <w:szCs w:val="20"/>
          <w:lang w:val="en-AU"/>
        </w:rPr>
        <w:br/>
        <w:t xml:space="preserve">  </w:t>
      </w:r>
    </w:p>
    <w:tbl>
      <w:tblPr>
        <w:tblW w:w="8840" w:type="dxa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2670"/>
        <w:gridCol w:w="6170"/>
      </w:tblGrid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Site No.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Formal Site Name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Informal Site Name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Panel No.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Panel Informal Name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Panel GPS Reading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Panel aspect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Facing </w:t>
            </w:r>
            <w:proofErr w:type="gramStart"/>
            <w:r w:rsidRPr="00143AB1">
              <w:rPr>
                <w:rFonts w:ascii="Times" w:hAnsi="Times"/>
                <w:sz w:val="16"/>
                <w:szCs w:val="20"/>
                <w:lang w:val="en-AU"/>
              </w:rPr>
              <w:t>Generally :</w:t>
            </w:r>
            <w:proofErr w:type="gramEnd"/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 ________ (e.g. NNE, ESW)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Facing Specifically: _______degree east of magnetic north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Panel inclination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Dipping _________ degree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Panel dimensions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_________ </w:t>
            </w:r>
            <w:proofErr w:type="gramStart"/>
            <w:r w:rsidRPr="00143AB1">
              <w:rPr>
                <w:rFonts w:ascii="Times" w:hAnsi="Times"/>
                <w:sz w:val="16"/>
                <w:szCs w:val="20"/>
                <w:lang w:val="en-AU"/>
              </w:rPr>
              <w:t>height</w:t>
            </w:r>
            <w:proofErr w:type="gramEnd"/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 by _________ width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Base height of rock art 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Lowest elements are _________ above/below soil surface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Element 1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Description: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Narrowest dimension: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Longest dimension: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Distance above/below soil surface: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Element 2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Description: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Narrowest dimension: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Longest dimension: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Distance above/below soil surface: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Element 3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Description: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Narrowest dimension: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Longest dimension: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Distance above/below soil surface: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Element ... n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Description: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Narrowest dimension: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Longest dimension: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Distance above/below soil surface: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proofErr w:type="spellStart"/>
            <w:r w:rsidRPr="00143AB1">
              <w:rPr>
                <w:rFonts w:ascii="Times" w:hAnsi="Times"/>
                <w:sz w:val="16"/>
                <w:szCs w:val="20"/>
                <w:lang w:val="en-AU"/>
              </w:rPr>
              <w:t>Petroglyph</w:t>
            </w:r>
            <w:proofErr w:type="spellEnd"/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 manufacturing method (check all used)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 Pecked outline ð Pecked solid ð Stipple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Incised ð Abraded ð Drilled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Scratch thin line ð Smoothed before engraved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Superimposition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_______________ ð _______________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_______________ ð _______________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Pictograph manufacturing method (check all used)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 brushed ð daubed ð blown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</w:t>
            </w:r>
            <w:proofErr w:type="spell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stenciled</w:t>
            </w:r>
            <w:proofErr w:type="spell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ð drawn ð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______________________________ 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______________________________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Engraving Dimensions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/>
                <w:sz w:val="16"/>
                <w:szCs w:val="20"/>
                <w:lang w:val="en-AU"/>
              </w:rPr>
              <w:t>typical</w:t>
            </w:r>
            <w:proofErr w:type="gramEnd"/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 depth: __________ typical width: _____________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shape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in profile: _________________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Curatorial notes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/>
                <w:sz w:val="16"/>
                <w:szCs w:val="20"/>
                <w:lang w:val="en-AU"/>
              </w:rPr>
              <w:t xml:space="preserve"> Scale drawings ð Tracings ð Sketches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Digital Photography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Film Photograph (Roll # _____________)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proofErr w:type="gramStart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ð</w:t>
            </w:r>
            <w:proofErr w:type="gramEnd"/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 _______________ ð _______________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Time recording: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Day of recording:  </w:t>
            </w:r>
          </w:p>
          <w:p w:rsidR="00143AB1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 xml:space="preserve">Address of Recorder: _________________ </w:t>
            </w:r>
          </w:p>
          <w:p w:rsidR="00000000" w:rsidRPr="00143AB1" w:rsidRDefault="00143AB1" w:rsidP="00143AB1">
            <w:pPr>
              <w:spacing w:beforeLines="1" w:afterLines="1"/>
              <w:rPr>
                <w:rFonts w:ascii="Times" w:hAnsi="Times" w:cs="Times New Roman"/>
                <w:sz w:val="16"/>
                <w:szCs w:val="20"/>
                <w:lang w:val="en-AU"/>
              </w:rPr>
            </w:pPr>
            <w:r w:rsidRPr="00143AB1">
              <w:rPr>
                <w:rFonts w:ascii="Times" w:hAnsi="Times" w:cs="Times New Roman"/>
                <w:sz w:val="16"/>
                <w:szCs w:val="20"/>
                <w:lang w:val="en-AU"/>
              </w:rPr>
              <w:t> </w:t>
            </w:r>
          </w:p>
        </w:tc>
      </w:tr>
      <w:tr w:rsidR="00143AB1" w:rsidRPr="00143AB1" w:rsidTr="00143AB1">
        <w:trPr>
          <w:tblCellSpacing w:w="15" w:type="dxa"/>
        </w:trPr>
        <w:tc>
          <w:tcPr>
            <w:tcW w:w="1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Uploading </w:t>
            </w:r>
          </w:p>
        </w:tc>
        <w:tc>
          <w:tcPr>
            <w:tcW w:w="3500" w:type="pct"/>
            <w:shd w:val="clear" w:color="auto" w:fill="auto"/>
          </w:tcPr>
          <w:p w:rsidR="00143AB1" w:rsidRPr="00143AB1" w:rsidRDefault="00143AB1" w:rsidP="00143AB1">
            <w:pPr>
              <w:rPr>
                <w:rFonts w:ascii="Times" w:hAnsi="Times"/>
                <w:sz w:val="16"/>
                <w:szCs w:val="20"/>
                <w:lang w:val="en-AU"/>
              </w:rPr>
            </w:pPr>
            <w:r w:rsidRPr="00143AB1">
              <w:rPr>
                <w:rFonts w:ascii="Times" w:hAnsi="Times"/>
                <w:sz w:val="16"/>
                <w:szCs w:val="20"/>
                <w:lang w:val="en-AU"/>
              </w:rPr>
              <w:t>The user would be able to use an uploading data and images to store.  The uploading engine would permit the user to specify an additional type of attribute.</w:t>
            </w:r>
          </w:p>
        </w:tc>
      </w:tr>
    </w:tbl>
    <w:p w:rsidR="002F01D1" w:rsidRPr="00143AB1" w:rsidRDefault="00143AB1">
      <w:pPr>
        <w:rPr>
          <w:lang w:val="en-AU"/>
        </w:rPr>
      </w:pPr>
      <w:r>
        <w:rPr>
          <w:rFonts w:ascii="Times" w:hAnsi="Times"/>
          <w:sz w:val="20"/>
          <w:szCs w:val="20"/>
          <w:lang w:val="en-AU"/>
        </w:rPr>
        <w:br/>
      </w:r>
    </w:p>
    <w:sectPr w:rsidR="002F01D1" w:rsidRPr="00143AB1" w:rsidSect="00143AB1">
      <w:pgSz w:w="11900" w:h="16840"/>
      <w:pgMar w:top="284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43AB1"/>
    <w:rsid w:val="00143AB1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1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43AB1"/>
    <w:pPr>
      <w:spacing w:beforeLines="1" w:afterLines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1713</Characters>
  <Application>Microsoft Word 12.1.0</Application>
  <DocSecurity>0</DocSecurity>
  <Lines>14</Lines>
  <Paragraphs>3</Paragraphs>
  <ScaleCrop>false</ScaleCrop>
  <LinksUpToDate>false</LinksUpToDate>
  <CharactersWithSpaces>2103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 H.</cp:lastModifiedBy>
  <cp:revision>1</cp:revision>
  <cp:lastPrinted>2015-05-04T05:59:00Z</cp:lastPrinted>
  <dcterms:created xsi:type="dcterms:W3CDTF">2015-05-04T05:57:00Z</dcterms:created>
  <dcterms:modified xsi:type="dcterms:W3CDTF">2015-05-04T05:59:00Z</dcterms:modified>
</cp:coreProperties>
</file>