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C92A8" w14:textId="4E1A38F7" w:rsidR="00E8607B" w:rsidRPr="00E8607B" w:rsidRDefault="00EF4C34" w:rsidP="00E8607B">
      <w:pPr>
        <w:pStyle w:val="Heading1"/>
      </w:pPr>
      <w:r>
        <w:t>Exercise</w:t>
      </w:r>
      <w:r>
        <w:br/>
      </w:r>
      <w:r w:rsidR="0081148F" w:rsidRPr="0081148F">
        <w:t>Terminology Services: Taking a Closer Look at Applying $closure</w:t>
      </w:r>
      <w:r w:rsidR="0078696F">
        <w:t>/Let’s Build!</w:t>
      </w:r>
    </w:p>
    <w:p w14:paraId="1C79C392" w14:textId="2B4905F1" w:rsidR="00D118CE" w:rsidRPr="00D118CE" w:rsidRDefault="00D118CE" w:rsidP="00D118CE">
      <w:pPr>
        <w:rPr>
          <w:rFonts w:ascii="Calibri" w:hAnsi="Calibri"/>
          <w:sz w:val="20"/>
          <w:szCs w:val="20"/>
        </w:rPr>
      </w:pPr>
      <w:r w:rsidRPr="006A029F">
        <w:rPr>
          <w:rFonts w:ascii="Calibri" w:hAnsi="Calibri"/>
          <w:i/>
          <w:color w:val="595959" w:themeColor="text1" w:themeTint="A6"/>
          <w:sz w:val="20"/>
          <w:szCs w:val="20"/>
        </w:rPr>
        <w:t>Track lead:</w:t>
      </w:r>
      <w:r w:rsidRPr="006A029F">
        <w:rPr>
          <w:rFonts w:ascii="Calibri" w:hAnsi="Calibri"/>
          <w:color w:val="595959" w:themeColor="text1" w:themeTint="A6"/>
          <w:sz w:val="20"/>
          <w:szCs w:val="20"/>
        </w:rPr>
        <w:t xml:space="preserve"> </w:t>
      </w:r>
      <w:r w:rsidR="0081148F">
        <w:rPr>
          <w:rFonts w:ascii="Calibri" w:hAnsi="Calibri"/>
          <w:color w:val="595959" w:themeColor="text1" w:themeTint="A6"/>
          <w:sz w:val="20"/>
          <w:szCs w:val="20"/>
        </w:rPr>
        <w:t>Rob Hausam MD</w:t>
      </w:r>
    </w:p>
    <w:p w14:paraId="06507F73" w14:textId="77777777" w:rsidR="00D118CE" w:rsidRPr="00D118CE" w:rsidRDefault="00D118CE" w:rsidP="00D118CE">
      <w:pPr>
        <w:rPr>
          <w:rFonts w:ascii="Calibri" w:hAnsi="Calibri"/>
          <w:sz w:val="20"/>
          <w:szCs w:val="20"/>
        </w:rPr>
      </w:pPr>
    </w:p>
    <w:p w14:paraId="59361639" w14:textId="307E4F6A" w:rsidR="00D118CE" w:rsidRDefault="00861071" w:rsidP="00D118CE">
      <w:pPr>
        <w:rPr>
          <w:rFonts w:ascii="Calibri" w:hAnsi="Calibri"/>
          <w:sz w:val="20"/>
          <w:szCs w:val="20"/>
        </w:rPr>
      </w:pPr>
      <w:r>
        <w:rPr>
          <w:rFonts w:ascii="Calibri" w:hAnsi="Calibri"/>
          <w:sz w:val="20"/>
          <w:szCs w:val="20"/>
        </w:rPr>
        <w:t xml:space="preserve">During the </w:t>
      </w:r>
      <w:r w:rsidR="0078696F">
        <w:rPr>
          <w:rFonts w:ascii="Calibri" w:hAnsi="Calibri"/>
          <w:sz w:val="20"/>
          <w:szCs w:val="20"/>
        </w:rPr>
        <w:t>Let’s Build!</w:t>
      </w:r>
      <w:r>
        <w:rPr>
          <w:rFonts w:ascii="Calibri" w:hAnsi="Calibri"/>
          <w:sz w:val="20"/>
          <w:szCs w:val="20"/>
        </w:rPr>
        <w:t xml:space="preserve"> </w:t>
      </w:r>
      <w:r w:rsidR="0078696F">
        <w:rPr>
          <w:rFonts w:ascii="Calibri" w:hAnsi="Calibri"/>
          <w:sz w:val="20"/>
          <w:szCs w:val="20"/>
        </w:rPr>
        <w:t>S</w:t>
      </w:r>
      <w:r>
        <w:rPr>
          <w:rFonts w:ascii="Calibri" w:hAnsi="Calibri"/>
          <w:sz w:val="20"/>
          <w:szCs w:val="20"/>
        </w:rPr>
        <w:t xml:space="preserve">ession, you will </w:t>
      </w:r>
      <w:r w:rsidR="00DA67A2">
        <w:rPr>
          <w:rFonts w:ascii="Calibri" w:hAnsi="Calibri"/>
          <w:sz w:val="20"/>
          <w:szCs w:val="20"/>
        </w:rPr>
        <w:t xml:space="preserve">learn and gain </w:t>
      </w:r>
      <w:r w:rsidR="006070BB">
        <w:rPr>
          <w:rFonts w:ascii="Calibri" w:hAnsi="Calibri"/>
          <w:sz w:val="20"/>
          <w:szCs w:val="20"/>
        </w:rPr>
        <w:t xml:space="preserve">some </w:t>
      </w:r>
      <w:proofErr w:type="gramStart"/>
      <w:r w:rsidR="00DA67A2" w:rsidRPr="00DA67A2">
        <w:rPr>
          <w:rFonts w:ascii="Calibri" w:hAnsi="Calibri"/>
          <w:sz w:val="20"/>
          <w:szCs w:val="20"/>
        </w:rPr>
        <w:t>hands on</w:t>
      </w:r>
      <w:proofErr w:type="gramEnd"/>
      <w:r w:rsidR="00DA67A2" w:rsidRPr="00DA67A2">
        <w:rPr>
          <w:rFonts w:ascii="Calibri" w:hAnsi="Calibri"/>
          <w:sz w:val="20"/>
          <w:szCs w:val="20"/>
        </w:rPr>
        <w:t xml:space="preserve"> familiarity with </w:t>
      </w:r>
      <w:r w:rsidR="00DA67A2">
        <w:rPr>
          <w:rFonts w:ascii="Calibri" w:hAnsi="Calibri"/>
          <w:sz w:val="20"/>
          <w:szCs w:val="20"/>
        </w:rPr>
        <w:t xml:space="preserve">the </w:t>
      </w:r>
      <w:proofErr w:type="spellStart"/>
      <w:r w:rsidR="00DA67A2">
        <w:rPr>
          <w:rFonts w:ascii="Calibri" w:hAnsi="Calibri"/>
          <w:sz w:val="20"/>
          <w:szCs w:val="20"/>
        </w:rPr>
        <w:t>ConceptMap</w:t>
      </w:r>
      <w:proofErr w:type="spellEnd"/>
      <w:r w:rsidR="00DA67A2">
        <w:rPr>
          <w:rFonts w:ascii="Calibri" w:hAnsi="Calibri"/>
          <w:sz w:val="20"/>
          <w:szCs w:val="20"/>
        </w:rPr>
        <w:t xml:space="preserve"> </w:t>
      </w:r>
      <w:r w:rsidR="00DA67A2" w:rsidRPr="00DA67A2">
        <w:rPr>
          <w:rFonts w:ascii="Calibri" w:hAnsi="Calibri"/>
          <w:sz w:val="20"/>
          <w:szCs w:val="20"/>
        </w:rPr>
        <w:t xml:space="preserve">$closure </w:t>
      </w:r>
      <w:r w:rsidR="00DA67A2">
        <w:rPr>
          <w:rFonts w:ascii="Calibri" w:hAnsi="Calibri"/>
          <w:sz w:val="20"/>
          <w:szCs w:val="20"/>
        </w:rPr>
        <w:t xml:space="preserve">operation </w:t>
      </w:r>
      <w:r w:rsidR="00DA67A2" w:rsidRPr="00DA67A2">
        <w:rPr>
          <w:rFonts w:ascii="Calibri" w:hAnsi="Calibri"/>
          <w:sz w:val="20"/>
          <w:szCs w:val="20"/>
        </w:rPr>
        <w:t xml:space="preserve">and </w:t>
      </w:r>
      <w:r w:rsidR="00DA67A2">
        <w:rPr>
          <w:rFonts w:ascii="Calibri" w:hAnsi="Calibri"/>
          <w:sz w:val="20"/>
          <w:szCs w:val="20"/>
        </w:rPr>
        <w:t xml:space="preserve">explore its use in a simple demo application and consider how you may want to </w:t>
      </w:r>
      <w:r w:rsidR="00DA67A2" w:rsidRPr="00DA67A2">
        <w:rPr>
          <w:rFonts w:ascii="Calibri" w:hAnsi="Calibri"/>
          <w:sz w:val="20"/>
          <w:szCs w:val="20"/>
        </w:rPr>
        <w:t xml:space="preserve">use this </w:t>
      </w:r>
      <w:r w:rsidR="00C84F5D">
        <w:rPr>
          <w:rFonts w:ascii="Calibri" w:hAnsi="Calibri"/>
          <w:sz w:val="20"/>
          <w:szCs w:val="20"/>
        </w:rPr>
        <w:t xml:space="preserve">potentially quite </w:t>
      </w:r>
      <w:r w:rsidR="00DA67A2" w:rsidRPr="00DA67A2">
        <w:rPr>
          <w:rFonts w:ascii="Calibri" w:hAnsi="Calibri"/>
          <w:sz w:val="20"/>
          <w:szCs w:val="20"/>
        </w:rPr>
        <w:t xml:space="preserve">powerful capability in your </w:t>
      </w:r>
      <w:r w:rsidR="00DA67A2">
        <w:rPr>
          <w:rFonts w:ascii="Calibri" w:hAnsi="Calibri"/>
          <w:sz w:val="20"/>
          <w:szCs w:val="20"/>
        </w:rPr>
        <w:t xml:space="preserve">own </w:t>
      </w:r>
      <w:r w:rsidR="00DA67A2" w:rsidRPr="00DA67A2">
        <w:rPr>
          <w:rFonts w:ascii="Calibri" w:hAnsi="Calibri"/>
          <w:sz w:val="20"/>
          <w:szCs w:val="20"/>
        </w:rPr>
        <w:t>FHIR applications</w:t>
      </w:r>
      <w:r w:rsidR="00DA67A2">
        <w:rPr>
          <w:rFonts w:ascii="Calibri" w:hAnsi="Calibri"/>
          <w:sz w:val="20"/>
          <w:szCs w:val="20"/>
        </w:rPr>
        <w:t xml:space="preserve">. </w:t>
      </w:r>
    </w:p>
    <w:p w14:paraId="3A645EB0" w14:textId="77777777" w:rsidR="00B70873" w:rsidRDefault="00B70873" w:rsidP="00D118CE">
      <w:pPr>
        <w:rPr>
          <w:rFonts w:ascii="Calibri" w:hAnsi="Calibri"/>
          <w:sz w:val="20"/>
          <w:szCs w:val="20"/>
        </w:rPr>
      </w:pPr>
    </w:p>
    <w:p w14:paraId="5FFFDC5C" w14:textId="318EDA89" w:rsidR="00B70873" w:rsidRDefault="00B70873" w:rsidP="00B70873">
      <w:pPr>
        <w:rPr>
          <w:rFonts w:ascii="Calibri" w:hAnsi="Calibri"/>
          <w:sz w:val="20"/>
          <w:szCs w:val="20"/>
        </w:rPr>
      </w:pPr>
      <w:r>
        <w:rPr>
          <w:rFonts w:ascii="Calibri" w:hAnsi="Calibri"/>
          <w:sz w:val="20"/>
          <w:szCs w:val="20"/>
        </w:rPr>
        <w:t>After completing this tutorial, you will</w:t>
      </w:r>
      <w:r w:rsidR="00EF4C34">
        <w:rPr>
          <w:rFonts w:ascii="Calibri" w:hAnsi="Calibri"/>
          <w:sz w:val="20"/>
          <w:szCs w:val="20"/>
        </w:rPr>
        <w:t xml:space="preserve"> be able to</w:t>
      </w:r>
      <w:r>
        <w:rPr>
          <w:rFonts w:ascii="Calibri" w:hAnsi="Calibri"/>
          <w:sz w:val="20"/>
          <w:szCs w:val="20"/>
        </w:rPr>
        <w:t>:</w:t>
      </w:r>
    </w:p>
    <w:p w14:paraId="20EF359B" w14:textId="77777777" w:rsidR="00823BA9" w:rsidRDefault="00823BA9" w:rsidP="00B70873">
      <w:pPr>
        <w:numPr>
          <w:ilvl w:val="0"/>
          <w:numId w:val="4"/>
        </w:numPr>
        <w:rPr>
          <w:rFonts w:ascii="Calibri" w:hAnsi="Calibri"/>
          <w:sz w:val="20"/>
          <w:szCs w:val="20"/>
        </w:rPr>
      </w:pPr>
      <w:r>
        <w:rPr>
          <w:rFonts w:ascii="Calibri" w:hAnsi="Calibri"/>
          <w:sz w:val="20"/>
          <w:szCs w:val="20"/>
        </w:rPr>
        <w:t xml:space="preserve">Understand how to invoke the </w:t>
      </w:r>
      <w:proofErr w:type="spellStart"/>
      <w:r>
        <w:rPr>
          <w:rFonts w:ascii="Calibri" w:hAnsi="Calibri"/>
          <w:sz w:val="20"/>
          <w:szCs w:val="20"/>
        </w:rPr>
        <w:t>ConceptMap</w:t>
      </w:r>
      <w:proofErr w:type="spellEnd"/>
      <w:r>
        <w:rPr>
          <w:rFonts w:ascii="Calibri" w:hAnsi="Calibri"/>
          <w:sz w:val="20"/>
          <w:szCs w:val="20"/>
        </w:rPr>
        <w:t xml:space="preserve"> </w:t>
      </w:r>
      <w:r w:rsidRPr="00DA67A2">
        <w:rPr>
          <w:rFonts w:ascii="Calibri" w:hAnsi="Calibri"/>
          <w:sz w:val="20"/>
          <w:szCs w:val="20"/>
        </w:rPr>
        <w:t xml:space="preserve">$closure </w:t>
      </w:r>
      <w:r>
        <w:rPr>
          <w:rFonts w:ascii="Calibri" w:hAnsi="Calibri"/>
          <w:sz w:val="20"/>
          <w:szCs w:val="20"/>
        </w:rPr>
        <w:t>operation</w:t>
      </w:r>
    </w:p>
    <w:p w14:paraId="52F2C3C4" w14:textId="44EAB34E" w:rsidR="00B70873" w:rsidRPr="00823BA9" w:rsidRDefault="00E62331" w:rsidP="00823BA9">
      <w:pPr>
        <w:numPr>
          <w:ilvl w:val="0"/>
          <w:numId w:val="4"/>
        </w:numPr>
        <w:rPr>
          <w:rFonts w:ascii="Calibri" w:hAnsi="Calibri"/>
          <w:sz w:val="20"/>
          <w:szCs w:val="20"/>
        </w:rPr>
      </w:pPr>
      <w:r>
        <w:rPr>
          <w:rFonts w:ascii="Calibri" w:hAnsi="Calibri"/>
          <w:sz w:val="20"/>
          <w:szCs w:val="20"/>
        </w:rPr>
        <w:t xml:space="preserve">Consider </w:t>
      </w:r>
      <w:r w:rsidR="00823BA9">
        <w:rPr>
          <w:rFonts w:ascii="Calibri" w:hAnsi="Calibri"/>
          <w:sz w:val="20"/>
          <w:szCs w:val="20"/>
        </w:rPr>
        <w:t xml:space="preserve">how </w:t>
      </w:r>
      <w:r>
        <w:rPr>
          <w:rFonts w:ascii="Calibri" w:hAnsi="Calibri"/>
          <w:sz w:val="20"/>
          <w:szCs w:val="20"/>
        </w:rPr>
        <w:t>the $closure operation</w:t>
      </w:r>
      <w:r w:rsidR="00823BA9">
        <w:rPr>
          <w:rFonts w:ascii="Calibri" w:hAnsi="Calibri"/>
          <w:sz w:val="20"/>
          <w:szCs w:val="20"/>
        </w:rPr>
        <w:t xml:space="preserve"> may be used in FHIR applications</w:t>
      </w:r>
      <w:r>
        <w:rPr>
          <w:rFonts w:ascii="Calibri" w:hAnsi="Calibri"/>
          <w:sz w:val="20"/>
          <w:szCs w:val="20"/>
        </w:rPr>
        <w:t xml:space="preserve"> (including your own)</w:t>
      </w:r>
    </w:p>
    <w:p w14:paraId="44AAF04B" w14:textId="77777777" w:rsidR="0053750E" w:rsidRPr="00B70873" w:rsidRDefault="0053750E" w:rsidP="0053750E">
      <w:pPr>
        <w:ind w:left="720"/>
        <w:rPr>
          <w:rFonts w:ascii="Calibri" w:hAnsi="Calibri"/>
          <w:sz w:val="20"/>
          <w:szCs w:val="20"/>
        </w:rPr>
      </w:pPr>
    </w:p>
    <w:p w14:paraId="66CC465E" w14:textId="1424080E" w:rsidR="00C467F6" w:rsidRPr="00EE1032" w:rsidRDefault="00C467F6" w:rsidP="0053750E">
      <w:pPr>
        <w:pStyle w:val="Heading2"/>
        <w:rPr>
          <w:rFonts w:ascii="Calibri" w:eastAsia="Times New Roman" w:hAnsi="Calibri" w:cs="Times New Roman"/>
          <w:color w:val="auto"/>
          <w:sz w:val="20"/>
          <w:szCs w:val="20"/>
        </w:rPr>
      </w:pPr>
      <w:r w:rsidRPr="00EE1032">
        <w:rPr>
          <w:rFonts w:ascii="Calibri" w:eastAsia="Times New Roman" w:hAnsi="Calibri" w:cs="Times New Roman"/>
          <w:color w:val="auto"/>
          <w:sz w:val="20"/>
          <w:szCs w:val="20"/>
        </w:rPr>
        <w:t>Review the Maintaining a Closure Table documentation in the FHIR spec</w:t>
      </w:r>
    </w:p>
    <w:p w14:paraId="473CB053" w14:textId="6266437D" w:rsidR="00C467F6" w:rsidRDefault="003207A4" w:rsidP="00C467F6">
      <w:pPr>
        <w:rPr>
          <w:rStyle w:val="Hyperlink"/>
          <w:shd w:val="clear" w:color="auto" w:fill="FFFFFF"/>
        </w:rPr>
      </w:pPr>
      <w:hyperlink r:id="rId7" w:anchor="closure" w:history="1">
        <w:r w:rsidR="00C467F6" w:rsidRPr="00C467F6">
          <w:rPr>
            <w:rStyle w:val="Hyperlink"/>
            <w:shd w:val="clear" w:color="auto" w:fill="FFFFFF"/>
          </w:rPr>
          <w:t>http://build.fhir.org/terminology-service.html#closure</w:t>
        </w:r>
      </w:hyperlink>
    </w:p>
    <w:p w14:paraId="08380042" w14:textId="676EA264" w:rsidR="0084680D" w:rsidRDefault="0084680D" w:rsidP="00C467F6">
      <w:pPr>
        <w:rPr>
          <w:rStyle w:val="Hyperlink"/>
          <w:shd w:val="clear" w:color="auto" w:fill="FFFFFF"/>
        </w:rPr>
      </w:pPr>
    </w:p>
    <w:p w14:paraId="4EA8626F" w14:textId="62E980BE" w:rsidR="0084680D" w:rsidRPr="00EE1032" w:rsidRDefault="0084680D" w:rsidP="0084680D">
      <w:pPr>
        <w:pStyle w:val="Heading2"/>
        <w:rPr>
          <w:rFonts w:ascii="Calibri" w:eastAsia="Times New Roman" w:hAnsi="Calibri" w:cs="Times New Roman"/>
          <w:color w:val="auto"/>
          <w:sz w:val="20"/>
          <w:szCs w:val="20"/>
        </w:rPr>
      </w:pPr>
      <w:r w:rsidRPr="00EE1032">
        <w:rPr>
          <w:rFonts w:ascii="Calibri" w:eastAsia="Times New Roman" w:hAnsi="Calibri" w:cs="Times New Roman"/>
          <w:color w:val="auto"/>
          <w:sz w:val="20"/>
          <w:szCs w:val="20"/>
        </w:rPr>
        <w:t xml:space="preserve">Also review the </w:t>
      </w:r>
      <w:proofErr w:type="spellStart"/>
      <w:r w:rsidRPr="00EE1032">
        <w:rPr>
          <w:rFonts w:ascii="Calibri" w:eastAsia="Times New Roman" w:hAnsi="Calibri" w:cs="Times New Roman"/>
          <w:color w:val="auto"/>
          <w:sz w:val="20"/>
          <w:szCs w:val="20"/>
        </w:rPr>
        <w:t>Ontoserver</w:t>
      </w:r>
      <w:proofErr w:type="spellEnd"/>
      <w:r w:rsidRPr="00EE1032">
        <w:rPr>
          <w:rFonts w:ascii="Calibri" w:eastAsia="Times New Roman" w:hAnsi="Calibri" w:cs="Times New Roman"/>
          <w:color w:val="auto"/>
          <w:sz w:val="20"/>
          <w:szCs w:val="20"/>
        </w:rPr>
        <w:t xml:space="preserve"> $closure </w:t>
      </w:r>
      <w:proofErr w:type="spellStart"/>
      <w:r w:rsidRPr="00EE1032">
        <w:rPr>
          <w:rFonts w:ascii="Calibri" w:eastAsia="Times New Roman" w:hAnsi="Calibri" w:cs="Times New Roman"/>
          <w:color w:val="auto"/>
          <w:sz w:val="20"/>
          <w:szCs w:val="20"/>
        </w:rPr>
        <w:t>Closure</w:t>
      </w:r>
      <w:proofErr w:type="spellEnd"/>
      <w:r w:rsidRPr="00EE1032">
        <w:rPr>
          <w:rFonts w:ascii="Calibri" w:eastAsia="Times New Roman" w:hAnsi="Calibri" w:cs="Times New Roman"/>
          <w:color w:val="auto"/>
          <w:sz w:val="20"/>
          <w:szCs w:val="20"/>
        </w:rPr>
        <w:t xml:space="preserve"> Examples documentation, if desired</w:t>
      </w:r>
    </w:p>
    <w:p w14:paraId="6194B003" w14:textId="77777777" w:rsidR="0084680D" w:rsidRPr="0084680D" w:rsidRDefault="003207A4" w:rsidP="0084680D">
      <w:pPr>
        <w:rPr>
          <w:rStyle w:val="Hyperlink"/>
          <w:shd w:val="clear" w:color="auto" w:fill="FFFFFF"/>
        </w:rPr>
      </w:pPr>
      <w:hyperlink r:id="rId8" w:anchor="67ce94c0-ebd8-93fb-6bea-b5b315bc2d98" w:history="1">
        <w:r w:rsidR="0084680D" w:rsidRPr="0084680D">
          <w:rPr>
            <w:rStyle w:val="Hyperlink"/>
            <w:shd w:val="clear" w:color="auto" w:fill="FFFFFF"/>
          </w:rPr>
          <w:t>https://documenter.getpostman.com/view/784165/ontoserver-51-example-fhir-terminology-requests/RW1hhG1S?version=latest#67ce94c0-ebd8-93fb-6bea-b5b315bc2d98</w:t>
        </w:r>
      </w:hyperlink>
    </w:p>
    <w:p w14:paraId="4555CFC3" w14:textId="13D2E0B3" w:rsidR="00C467F6" w:rsidRPr="00C467F6" w:rsidRDefault="00C467F6" w:rsidP="0084680D">
      <w:pPr>
        <w:pStyle w:val="Heading2"/>
      </w:pPr>
    </w:p>
    <w:p w14:paraId="3EE22346" w14:textId="107B572E" w:rsidR="00FD682B" w:rsidRDefault="00FD682B" w:rsidP="0053750E">
      <w:pPr>
        <w:pStyle w:val="Heading2"/>
      </w:pPr>
      <w:r>
        <w:t>Explore the $closure operation with the Postman REST client</w:t>
      </w:r>
    </w:p>
    <w:p w14:paraId="09C0E9E4" w14:textId="054B273B" w:rsidR="0018105F" w:rsidRDefault="0018105F" w:rsidP="0018105F"/>
    <w:p w14:paraId="697690C3" w14:textId="4CF4061E" w:rsidR="0084680D" w:rsidRDefault="00C467F6" w:rsidP="0084680D">
      <w:pPr>
        <w:pStyle w:val="ListParagraph"/>
        <w:numPr>
          <w:ilvl w:val="0"/>
          <w:numId w:val="16"/>
        </w:numPr>
        <w:rPr>
          <w:rFonts w:asciiTheme="majorHAnsi" w:hAnsiTheme="majorHAnsi" w:cstheme="majorHAnsi"/>
          <w:sz w:val="20"/>
          <w:szCs w:val="20"/>
        </w:rPr>
      </w:pPr>
      <w:r w:rsidRPr="00C467F6">
        <w:rPr>
          <w:rFonts w:asciiTheme="majorHAnsi" w:hAnsiTheme="majorHAnsi" w:cstheme="majorHAnsi"/>
          <w:sz w:val="20"/>
          <w:szCs w:val="20"/>
        </w:rPr>
        <w:t>Initial</w:t>
      </w:r>
      <w:r>
        <w:rPr>
          <w:rFonts w:asciiTheme="majorHAnsi" w:hAnsiTheme="majorHAnsi" w:cstheme="majorHAnsi"/>
          <w:sz w:val="20"/>
          <w:szCs w:val="20"/>
        </w:rPr>
        <w:t xml:space="preserve">ize the </w:t>
      </w:r>
      <w:r w:rsidR="0084680D">
        <w:rPr>
          <w:rFonts w:asciiTheme="majorHAnsi" w:hAnsiTheme="majorHAnsi" w:cstheme="majorHAnsi"/>
          <w:sz w:val="20"/>
          <w:szCs w:val="20"/>
        </w:rPr>
        <w:t>closure table</w:t>
      </w:r>
    </w:p>
    <w:p w14:paraId="489B85D7" w14:textId="116A53E3" w:rsidR="00A10227" w:rsidRDefault="00A10227" w:rsidP="00A10227">
      <w:pPr>
        <w:pStyle w:val="ListParagraph"/>
        <w:rPr>
          <w:rFonts w:asciiTheme="majorHAnsi" w:hAnsiTheme="majorHAnsi" w:cstheme="majorHAnsi"/>
          <w:sz w:val="20"/>
          <w:szCs w:val="20"/>
        </w:rPr>
      </w:pPr>
    </w:p>
    <w:p w14:paraId="1C6B4668" w14:textId="4DCD853B" w:rsidR="00A10227" w:rsidRPr="00B52526" w:rsidRDefault="00A10227" w:rsidP="00A10227">
      <w:pPr>
        <w:ind w:left="708"/>
        <w:rPr>
          <w:rFonts w:asciiTheme="majorHAnsi" w:hAnsiTheme="majorHAnsi" w:cstheme="majorHAnsi"/>
          <w:sz w:val="20"/>
          <w:szCs w:val="20"/>
        </w:rPr>
      </w:pPr>
      <w:r>
        <w:rPr>
          <w:rFonts w:asciiTheme="majorHAnsi" w:hAnsiTheme="majorHAnsi" w:cstheme="majorHAnsi"/>
          <w:sz w:val="20"/>
          <w:szCs w:val="20"/>
        </w:rPr>
        <w:t xml:space="preserve">POST </w:t>
      </w:r>
      <w:hyperlink r:id="rId9" w:history="1">
        <w:r w:rsidRPr="004D22EE">
          <w:rPr>
            <w:rStyle w:val="Hyperlink"/>
            <w:rFonts w:ascii="Helvetica" w:hAnsi="Helvetica"/>
            <w:sz w:val="18"/>
            <w:szCs w:val="18"/>
            <w:shd w:val="clear" w:color="auto" w:fill="FFFFFF"/>
          </w:rPr>
          <w:t>https://r4.ontoserver.csiro.au/fhir/$closure</w:t>
        </w:r>
      </w:hyperlink>
      <w:r w:rsidR="00BE50B5">
        <w:rPr>
          <w:rFonts w:ascii="Helvetica" w:hAnsi="Helvetica"/>
          <w:color w:val="505050"/>
          <w:sz w:val="18"/>
          <w:szCs w:val="18"/>
          <w:shd w:val="clear" w:color="auto" w:fill="FFFFFF"/>
        </w:rPr>
        <w:br/>
        <w:t>(this will be the same base command for all steps)</w:t>
      </w:r>
      <w:r>
        <w:rPr>
          <w:rFonts w:ascii="Helvetica" w:hAnsi="Helvetica"/>
          <w:color w:val="505050"/>
          <w:sz w:val="18"/>
          <w:szCs w:val="18"/>
          <w:shd w:val="clear" w:color="auto" w:fill="FFFFFF"/>
        </w:rPr>
        <w:br/>
      </w:r>
      <w:r>
        <w:rPr>
          <w:rFonts w:ascii="Helvetica" w:hAnsi="Helvetica"/>
          <w:color w:val="505050"/>
          <w:sz w:val="18"/>
          <w:szCs w:val="18"/>
          <w:shd w:val="clear" w:color="auto" w:fill="FFFFFF"/>
        </w:rPr>
        <w:br/>
      </w:r>
      <w:r w:rsidRPr="00B52526">
        <w:rPr>
          <w:rFonts w:asciiTheme="majorHAnsi" w:hAnsiTheme="majorHAnsi" w:cstheme="majorHAnsi"/>
          <w:sz w:val="20"/>
          <w:szCs w:val="20"/>
        </w:rPr>
        <w:t>{</w:t>
      </w:r>
    </w:p>
    <w:p w14:paraId="5A78BA2E" w14:textId="77777777" w:rsidR="00A10227" w:rsidRPr="00B52526" w:rsidRDefault="00A10227" w:rsidP="00A10227">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roofErr w:type="spellStart"/>
      <w:r w:rsidRPr="00B52526">
        <w:rPr>
          <w:rFonts w:asciiTheme="majorHAnsi" w:hAnsiTheme="majorHAnsi" w:cstheme="majorHAnsi"/>
          <w:sz w:val="20"/>
          <w:szCs w:val="20"/>
        </w:rPr>
        <w:t>resourceType</w:t>
      </w:r>
      <w:proofErr w:type="spellEnd"/>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"Parameters",</w:t>
      </w:r>
    </w:p>
    <w:p w14:paraId="648B4B9A" w14:textId="77777777" w:rsidR="00A10227" w:rsidRPr="00B52526" w:rsidRDefault="00A10227" w:rsidP="00A10227">
      <w:pPr>
        <w:ind w:left="708"/>
        <w:rPr>
          <w:rFonts w:asciiTheme="majorHAnsi" w:hAnsiTheme="majorHAnsi" w:cstheme="majorHAnsi"/>
          <w:sz w:val="20"/>
          <w:szCs w:val="20"/>
        </w:rPr>
      </w:pPr>
      <w:r w:rsidRPr="00B52526">
        <w:rPr>
          <w:rFonts w:asciiTheme="majorHAnsi" w:hAnsiTheme="majorHAnsi" w:cstheme="majorHAnsi"/>
          <w:sz w:val="20"/>
          <w:szCs w:val="20"/>
        </w:rPr>
        <w:t xml:space="preserve">   "parameter</w:t>
      </w:r>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w:t>
      </w:r>
    </w:p>
    <w:p w14:paraId="4EE04B6E" w14:textId="77777777" w:rsidR="00A10227" w:rsidRPr="00B52526" w:rsidRDefault="00A10227" w:rsidP="00A10227">
      <w:pPr>
        <w:ind w:left="708"/>
        <w:rPr>
          <w:rFonts w:asciiTheme="majorHAnsi" w:hAnsiTheme="majorHAnsi" w:cstheme="majorHAnsi"/>
          <w:sz w:val="20"/>
          <w:szCs w:val="20"/>
        </w:rPr>
      </w:pPr>
      <w:r w:rsidRPr="00B52526">
        <w:rPr>
          <w:rFonts w:asciiTheme="majorHAnsi" w:hAnsiTheme="majorHAnsi" w:cstheme="majorHAnsi"/>
          <w:sz w:val="20"/>
          <w:szCs w:val="20"/>
        </w:rPr>
        <w:t xml:space="preserve">     "name</w:t>
      </w:r>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"name",</w:t>
      </w:r>
    </w:p>
    <w:p w14:paraId="0DBA97CD" w14:textId="77777777" w:rsidR="00A10227" w:rsidRPr="00B52526" w:rsidRDefault="00A10227" w:rsidP="00A10227">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roofErr w:type="spellStart"/>
      <w:r w:rsidRPr="00B52526">
        <w:rPr>
          <w:rFonts w:asciiTheme="majorHAnsi" w:hAnsiTheme="majorHAnsi" w:cstheme="majorHAnsi"/>
          <w:sz w:val="20"/>
          <w:szCs w:val="20"/>
        </w:rPr>
        <w:t>valueString</w:t>
      </w:r>
      <w:proofErr w:type="spellEnd"/>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"test-closure"</w:t>
      </w:r>
    </w:p>
    <w:p w14:paraId="4A5E48F9" w14:textId="77777777" w:rsidR="00A10227" w:rsidRPr="00B52526" w:rsidRDefault="00A10227" w:rsidP="00A10227">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
    <w:p w14:paraId="1E224676" w14:textId="77777777" w:rsidR="00A10227" w:rsidRPr="00B52526" w:rsidRDefault="00A10227" w:rsidP="00A10227">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
    <w:p w14:paraId="45FAE95B" w14:textId="23F5D3B7" w:rsidR="00A10227" w:rsidRPr="00B52526" w:rsidRDefault="00A10227" w:rsidP="00A10227">
      <w:pPr>
        <w:ind w:left="708"/>
        <w:rPr>
          <w:rFonts w:asciiTheme="majorHAnsi" w:hAnsiTheme="majorHAnsi" w:cstheme="majorHAnsi"/>
          <w:sz w:val="20"/>
          <w:szCs w:val="20"/>
        </w:rPr>
      </w:pPr>
      <w:r w:rsidRPr="00B52526">
        <w:rPr>
          <w:rFonts w:asciiTheme="majorHAnsi" w:hAnsiTheme="majorHAnsi" w:cstheme="majorHAnsi"/>
          <w:sz w:val="20"/>
          <w:szCs w:val="20"/>
        </w:rPr>
        <w:t>}</w:t>
      </w:r>
    </w:p>
    <w:p w14:paraId="19194193" w14:textId="43BE16A4" w:rsidR="00A10227" w:rsidRPr="00A10227" w:rsidRDefault="00A10227" w:rsidP="00A10227">
      <w:pPr>
        <w:rPr>
          <w:rFonts w:asciiTheme="majorHAnsi" w:hAnsiTheme="majorHAnsi" w:cstheme="majorHAnsi"/>
          <w:sz w:val="20"/>
          <w:szCs w:val="20"/>
        </w:rPr>
      </w:pP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lastRenderedPageBreak/>
        <w:br/>
      </w: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br/>
      </w:r>
    </w:p>
    <w:p w14:paraId="709DB589" w14:textId="77777777" w:rsidR="00A10227" w:rsidRPr="00A10227" w:rsidRDefault="00E56AE7" w:rsidP="00A10227">
      <w:pPr>
        <w:pStyle w:val="ListParagraph"/>
        <w:numPr>
          <w:ilvl w:val="0"/>
          <w:numId w:val="16"/>
        </w:numPr>
        <w:rPr>
          <w:rFonts w:asciiTheme="majorHAnsi" w:hAnsiTheme="majorHAnsi" w:cstheme="majorHAnsi"/>
          <w:sz w:val="20"/>
          <w:szCs w:val="20"/>
        </w:rPr>
      </w:pPr>
      <w:r>
        <w:rPr>
          <w:rFonts w:asciiTheme="majorHAnsi" w:hAnsiTheme="majorHAnsi" w:cstheme="majorHAnsi"/>
          <w:sz w:val="20"/>
          <w:szCs w:val="20"/>
        </w:rPr>
        <w:t>Add an initial concept</w:t>
      </w:r>
      <w:r w:rsidR="00A10227">
        <w:rPr>
          <w:rFonts w:asciiTheme="majorHAnsi" w:hAnsiTheme="majorHAnsi" w:cstheme="majorHAnsi"/>
          <w:sz w:val="20"/>
          <w:szCs w:val="20"/>
        </w:rPr>
        <w:br/>
      </w:r>
      <w:r w:rsidR="00A10227">
        <w:rPr>
          <w:rFonts w:asciiTheme="majorHAnsi" w:hAnsiTheme="majorHAnsi" w:cstheme="majorHAnsi"/>
          <w:sz w:val="20"/>
          <w:szCs w:val="20"/>
        </w:rPr>
        <w:br/>
      </w:r>
      <w:r w:rsidR="00A10227" w:rsidRPr="00A10227">
        <w:rPr>
          <w:rFonts w:asciiTheme="majorHAnsi" w:hAnsiTheme="majorHAnsi" w:cstheme="majorHAnsi"/>
          <w:sz w:val="20"/>
          <w:szCs w:val="20"/>
        </w:rPr>
        <w:t>{</w:t>
      </w:r>
    </w:p>
    <w:p w14:paraId="6D4A4A21"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roofErr w:type="spellStart"/>
      <w:r w:rsidRPr="00A10227">
        <w:rPr>
          <w:rFonts w:asciiTheme="majorHAnsi" w:hAnsiTheme="majorHAnsi" w:cstheme="majorHAnsi"/>
          <w:sz w:val="20"/>
          <w:szCs w:val="20"/>
        </w:rPr>
        <w:t>resourceType</w:t>
      </w:r>
      <w:proofErr w:type="spellEnd"/>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"Parameters",</w:t>
      </w:r>
    </w:p>
    <w:p w14:paraId="560AD83C"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"parameter</w:t>
      </w:r>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w:t>
      </w:r>
    </w:p>
    <w:p w14:paraId="79166690"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"name</w:t>
      </w:r>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"name",</w:t>
      </w:r>
    </w:p>
    <w:p w14:paraId="6B698A50"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roofErr w:type="spellStart"/>
      <w:r w:rsidRPr="00A10227">
        <w:rPr>
          <w:rFonts w:asciiTheme="majorHAnsi" w:hAnsiTheme="majorHAnsi" w:cstheme="majorHAnsi"/>
          <w:sz w:val="20"/>
          <w:szCs w:val="20"/>
        </w:rPr>
        <w:t>valueString</w:t>
      </w:r>
      <w:proofErr w:type="spellEnd"/>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"test-closure"</w:t>
      </w:r>
    </w:p>
    <w:p w14:paraId="4AEBFD66"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
    <w:p w14:paraId="5A64FFE7"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
    <w:p w14:paraId="6FBA368E"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"name</w:t>
      </w:r>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"concept",</w:t>
      </w:r>
    </w:p>
    <w:p w14:paraId="55CBC62B"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roofErr w:type="spellStart"/>
      <w:r w:rsidRPr="00A10227">
        <w:rPr>
          <w:rFonts w:asciiTheme="majorHAnsi" w:hAnsiTheme="majorHAnsi" w:cstheme="majorHAnsi"/>
          <w:sz w:val="20"/>
          <w:szCs w:val="20"/>
        </w:rPr>
        <w:t>valueCoding</w:t>
      </w:r>
      <w:proofErr w:type="spellEnd"/>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w:t>
      </w:r>
    </w:p>
    <w:p w14:paraId="057E3EB6"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"system</w:t>
      </w:r>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"http://snomed.info/</w:t>
      </w:r>
      <w:proofErr w:type="spellStart"/>
      <w:r w:rsidRPr="00A10227">
        <w:rPr>
          <w:rFonts w:asciiTheme="majorHAnsi" w:hAnsiTheme="majorHAnsi" w:cstheme="majorHAnsi"/>
          <w:sz w:val="20"/>
          <w:szCs w:val="20"/>
        </w:rPr>
        <w:t>sct</w:t>
      </w:r>
      <w:proofErr w:type="spellEnd"/>
      <w:r w:rsidRPr="00A10227">
        <w:rPr>
          <w:rFonts w:asciiTheme="majorHAnsi" w:hAnsiTheme="majorHAnsi" w:cstheme="majorHAnsi"/>
          <w:sz w:val="20"/>
          <w:szCs w:val="20"/>
        </w:rPr>
        <w:t>",</w:t>
      </w:r>
    </w:p>
    <w:p w14:paraId="57386C7C"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"code</w:t>
      </w:r>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"22298006"</w:t>
      </w:r>
    </w:p>
    <w:p w14:paraId="2AA6BCDF"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
    <w:p w14:paraId="59A87919"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
    <w:p w14:paraId="2F3A95DD"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
    <w:p w14:paraId="4B4648DE" w14:textId="06F19D06" w:rsidR="0084680D"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w:t>
      </w:r>
      <w:r w:rsidRPr="00A10227">
        <w:rPr>
          <w:rFonts w:asciiTheme="majorHAnsi" w:hAnsiTheme="majorHAnsi" w:cstheme="majorHAnsi"/>
          <w:sz w:val="20"/>
          <w:szCs w:val="20"/>
        </w:rPr>
        <w:br/>
      </w:r>
    </w:p>
    <w:p w14:paraId="5BACF81A" w14:textId="7B8C1BE0" w:rsidR="00A10227" w:rsidRPr="00A10227" w:rsidRDefault="00E56AE7" w:rsidP="00A10227">
      <w:pPr>
        <w:pStyle w:val="ListParagraph"/>
        <w:numPr>
          <w:ilvl w:val="0"/>
          <w:numId w:val="16"/>
        </w:numPr>
        <w:rPr>
          <w:rFonts w:asciiTheme="majorHAnsi" w:hAnsiTheme="majorHAnsi" w:cstheme="majorHAnsi"/>
          <w:sz w:val="20"/>
          <w:szCs w:val="20"/>
        </w:rPr>
      </w:pPr>
      <w:r>
        <w:rPr>
          <w:rFonts w:asciiTheme="majorHAnsi" w:hAnsiTheme="majorHAnsi" w:cstheme="majorHAnsi"/>
          <w:sz w:val="20"/>
          <w:szCs w:val="20"/>
        </w:rPr>
        <w:t>Add a second (related) concept</w:t>
      </w:r>
      <w:r w:rsidR="00A10227">
        <w:rPr>
          <w:rFonts w:asciiTheme="majorHAnsi" w:hAnsiTheme="majorHAnsi" w:cstheme="majorHAnsi"/>
          <w:sz w:val="20"/>
          <w:szCs w:val="20"/>
        </w:rPr>
        <w:br/>
      </w:r>
      <w:r w:rsidR="00A10227">
        <w:rPr>
          <w:rFonts w:asciiTheme="majorHAnsi" w:hAnsiTheme="majorHAnsi" w:cstheme="majorHAnsi"/>
          <w:sz w:val="20"/>
          <w:szCs w:val="20"/>
        </w:rPr>
        <w:br/>
      </w:r>
      <w:r w:rsidR="00A10227" w:rsidRPr="00A10227">
        <w:rPr>
          <w:rFonts w:asciiTheme="majorHAnsi" w:hAnsiTheme="majorHAnsi" w:cstheme="majorHAnsi"/>
          <w:sz w:val="20"/>
          <w:szCs w:val="20"/>
        </w:rPr>
        <w:t>{</w:t>
      </w:r>
    </w:p>
    <w:p w14:paraId="15B6D437"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roofErr w:type="spellStart"/>
      <w:r w:rsidRPr="00A10227">
        <w:rPr>
          <w:rFonts w:asciiTheme="majorHAnsi" w:hAnsiTheme="majorHAnsi" w:cstheme="majorHAnsi"/>
          <w:sz w:val="20"/>
          <w:szCs w:val="20"/>
        </w:rPr>
        <w:t>resourceType</w:t>
      </w:r>
      <w:proofErr w:type="spellEnd"/>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"Parameters",</w:t>
      </w:r>
    </w:p>
    <w:p w14:paraId="21F8027F"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"parameter</w:t>
      </w:r>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w:t>
      </w:r>
    </w:p>
    <w:p w14:paraId="428484AC"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"name</w:t>
      </w:r>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"name",</w:t>
      </w:r>
    </w:p>
    <w:p w14:paraId="70E29FB6"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roofErr w:type="spellStart"/>
      <w:r w:rsidRPr="00A10227">
        <w:rPr>
          <w:rFonts w:asciiTheme="majorHAnsi" w:hAnsiTheme="majorHAnsi" w:cstheme="majorHAnsi"/>
          <w:sz w:val="20"/>
          <w:szCs w:val="20"/>
        </w:rPr>
        <w:t>valueString</w:t>
      </w:r>
      <w:proofErr w:type="spellEnd"/>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"test-closure"</w:t>
      </w:r>
    </w:p>
    <w:p w14:paraId="4115F22B"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
    <w:p w14:paraId="01F82894"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
    <w:p w14:paraId="283957C9"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"name</w:t>
      </w:r>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"concept",</w:t>
      </w:r>
    </w:p>
    <w:p w14:paraId="3AE97F55"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roofErr w:type="spellStart"/>
      <w:r w:rsidRPr="00A10227">
        <w:rPr>
          <w:rFonts w:asciiTheme="majorHAnsi" w:hAnsiTheme="majorHAnsi" w:cstheme="majorHAnsi"/>
          <w:sz w:val="20"/>
          <w:szCs w:val="20"/>
        </w:rPr>
        <w:t>valueCoding</w:t>
      </w:r>
      <w:proofErr w:type="spellEnd"/>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w:t>
      </w:r>
    </w:p>
    <w:p w14:paraId="2AC6AB09"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"system</w:t>
      </w:r>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"http://snomed.info/</w:t>
      </w:r>
      <w:proofErr w:type="spellStart"/>
      <w:r w:rsidRPr="00A10227">
        <w:rPr>
          <w:rFonts w:asciiTheme="majorHAnsi" w:hAnsiTheme="majorHAnsi" w:cstheme="majorHAnsi"/>
          <w:sz w:val="20"/>
          <w:szCs w:val="20"/>
        </w:rPr>
        <w:t>sct</w:t>
      </w:r>
      <w:proofErr w:type="spellEnd"/>
      <w:r w:rsidRPr="00A10227">
        <w:rPr>
          <w:rFonts w:asciiTheme="majorHAnsi" w:hAnsiTheme="majorHAnsi" w:cstheme="majorHAnsi"/>
          <w:sz w:val="20"/>
          <w:szCs w:val="20"/>
        </w:rPr>
        <w:t>",</w:t>
      </w:r>
    </w:p>
    <w:p w14:paraId="229C32DE"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"code</w:t>
      </w:r>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"56265001"</w:t>
      </w:r>
    </w:p>
    <w:p w14:paraId="5D5823C5"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
    <w:p w14:paraId="19613474"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
    <w:p w14:paraId="41261198"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
    <w:p w14:paraId="1B6104B9" w14:textId="6C7DCAAF" w:rsidR="00E56AE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w:t>
      </w:r>
      <w:r w:rsidRPr="00A10227">
        <w:rPr>
          <w:rFonts w:asciiTheme="majorHAnsi" w:hAnsiTheme="majorHAnsi" w:cstheme="majorHAnsi"/>
          <w:sz w:val="20"/>
          <w:szCs w:val="20"/>
        </w:rPr>
        <w:br/>
      </w:r>
    </w:p>
    <w:p w14:paraId="3C618E74" w14:textId="77777777" w:rsidR="00B52526" w:rsidRPr="00B52526" w:rsidRDefault="00E56AE7" w:rsidP="00B52526">
      <w:pPr>
        <w:pStyle w:val="ListParagraph"/>
        <w:numPr>
          <w:ilvl w:val="0"/>
          <w:numId w:val="16"/>
        </w:numPr>
        <w:rPr>
          <w:rFonts w:asciiTheme="majorHAnsi" w:hAnsiTheme="majorHAnsi" w:cstheme="majorHAnsi"/>
          <w:sz w:val="20"/>
          <w:szCs w:val="20"/>
        </w:rPr>
      </w:pPr>
      <w:r>
        <w:rPr>
          <w:rFonts w:asciiTheme="majorHAnsi" w:hAnsiTheme="majorHAnsi" w:cstheme="majorHAnsi"/>
          <w:sz w:val="20"/>
          <w:szCs w:val="20"/>
        </w:rPr>
        <w:t>Add multiple additional concepts (as desired)</w:t>
      </w:r>
      <w:r w:rsidR="00A10227">
        <w:rPr>
          <w:rFonts w:asciiTheme="majorHAnsi" w:hAnsiTheme="majorHAnsi" w:cstheme="majorHAnsi"/>
          <w:sz w:val="20"/>
          <w:szCs w:val="20"/>
        </w:rPr>
        <w:br/>
      </w:r>
      <w:r w:rsidR="00A10227">
        <w:rPr>
          <w:rFonts w:asciiTheme="majorHAnsi" w:hAnsiTheme="majorHAnsi" w:cstheme="majorHAnsi"/>
          <w:sz w:val="20"/>
          <w:szCs w:val="20"/>
        </w:rPr>
        <w:br/>
      </w:r>
      <w:r w:rsidR="00B52526" w:rsidRPr="00B52526">
        <w:rPr>
          <w:rFonts w:asciiTheme="majorHAnsi" w:hAnsiTheme="majorHAnsi" w:cstheme="majorHAnsi"/>
          <w:sz w:val="20"/>
          <w:szCs w:val="20"/>
        </w:rPr>
        <w:t>{</w:t>
      </w:r>
    </w:p>
    <w:p w14:paraId="05A2C40C"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roofErr w:type="spellStart"/>
      <w:r w:rsidRPr="00B52526">
        <w:rPr>
          <w:rFonts w:asciiTheme="majorHAnsi" w:hAnsiTheme="majorHAnsi" w:cstheme="majorHAnsi"/>
          <w:sz w:val="20"/>
          <w:szCs w:val="20"/>
        </w:rPr>
        <w:t>resourceType</w:t>
      </w:r>
      <w:proofErr w:type="spellEnd"/>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"Parameters",</w:t>
      </w:r>
    </w:p>
    <w:p w14:paraId="5047B3E9"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"parameter</w:t>
      </w:r>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w:t>
      </w:r>
    </w:p>
    <w:p w14:paraId="69CDCA48"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"name</w:t>
      </w:r>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"name",</w:t>
      </w:r>
    </w:p>
    <w:p w14:paraId="16D627CA"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roofErr w:type="spellStart"/>
      <w:r w:rsidRPr="00B52526">
        <w:rPr>
          <w:rFonts w:asciiTheme="majorHAnsi" w:hAnsiTheme="majorHAnsi" w:cstheme="majorHAnsi"/>
          <w:sz w:val="20"/>
          <w:szCs w:val="20"/>
        </w:rPr>
        <w:t>valueString</w:t>
      </w:r>
      <w:proofErr w:type="spellEnd"/>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"test-closure"</w:t>
      </w:r>
    </w:p>
    <w:p w14:paraId="30C13EFC"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
    <w:p w14:paraId="009A11C8"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
    <w:p w14:paraId="31A8DD08"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"name</w:t>
      </w:r>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"concept",</w:t>
      </w:r>
    </w:p>
    <w:p w14:paraId="3634384D"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roofErr w:type="spellStart"/>
      <w:r w:rsidRPr="00B52526">
        <w:rPr>
          <w:rFonts w:asciiTheme="majorHAnsi" w:hAnsiTheme="majorHAnsi" w:cstheme="majorHAnsi"/>
          <w:sz w:val="20"/>
          <w:szCs w:val="20"/>
        </w:rPr>
        <w:t>valueCoding</w:t>
      </w:r>
      <w:proofErr w:type="spellEnd"/>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w:t>
      </w:r>
    </w:p>
    <w:p w14:paraId="0C60B063"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"system</w:t>
      </w:r>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"http://snomed.info/</w:t>
      </w:r>
      <w:proofErr w:type="spellStart"/>
      <w:r w:rsidRPr="00B52526">
        <w:rPr>
          <w:rFonts w:asciiTheme="majorHAnsi" w:hAnsiTheme="majorHAnsi" w:cstheme="majorHAnsi"/>
          <w:sz w:val="20"/>
          <w:szCs w:val="20"/>
        </w:rPr>
        <w:t>sct</w:t>
      </w:r>
      <w:proofErr w:type="spellEnd"/>
      <w:r w:rsidRPr="00B52526">
        <w:rPr>
          <w:rFonts w:asciiTheme="majorHAnsi" w:hAnsiTheme="majorHAnsi" w:cstheme="majorHAnsi"/>
          <w:sz w:val="20"/>
          <w:szCs w:val="20"/>
        </w:rPr>
        <w:t>",</w:t>
      </w:r>
    </w:p>
    <w:p w14:paraId="745B8FFE"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"code</w:t>
      </w:r>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"128599005"</w:t>
      </w:r>
    </w:p>
    <w:p w14:paraId="77AFEECB"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
    <w:p w14:paraId="3368D4C3"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
    <w:p w14:paraId="085809B5" w14:textId="77777777" w:rsid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r>
        <w:rPr>
          <w:rFonts w:asciiTheme="majorHAnsi" w:hAnsiTheme="majorHAnsi" w:cstheme="majorHAnsi"/>
          <w:sz w:val="20"/>
          <w:szCs w:val="20"/>
        </w:rPr>
        <w:br/>
      </w:r>
      <w:r w:rsidRPr="00B52526">
        <w:rPr>
          <w:rFonts w:asciiTheme="majorHAnsi" w:hAnsiTheme="majorHAnsi" w:cstheme="majorHAnsi"/>
          <w:sz w:val="20"/>
          <w:szCs w:val="20"/>
        </w:rPr>
        <w:t>}</w:t>
      </w:r>
    </w:p>
    <w:p w14:paraId="254179FF" w14:textId="77777777" w:rsidR="00B52526" w:rsidRDefault="00B52526" w:rsidP="00B52526">
      <w:pPr>
        <w:ind w:left="708"/>
        <w:rPr>
          <w:rFonts w:asciiTheme="majorHAnsi" w:hAnsiTheme="majorHAnsi" w:cstheme="majorHAnsi"/>
          <w:sz w:val="20"/>
          <w:szCs w:val="20"/>
        </w:rPr>
      </w:pPr>
    </w:p>
    <w:p w14:paraId="697F07E7" w14:textId="77777777" w:rsidR="00B52526" w:rsidRDefault="00B52526" w:rsidP="00B52526">
      <w:pPr>
        <w:ind w:left="708"/>
        <w:rPr>
          <w:rFonts w:asciiTheme="majorHAnsi" w:hAnsiTheme="majorHAnsi" w:cstheme="majorHAnsi"/>
          <w:sz w:val="20"/>
          <w:szCs w:val="20"/>
        </w:rPr>
      </w:pPr>
    </w:p>
    <w:p w14:paraId="574C3DDD" w14:textId="5BF1E22F" w:rsidR="00E56AE7" w:rsidRPr="00B52526" w:rsidRDefault="00A10227" w:rsidP="00B52526">
      <w:pPr>
        <w:ind w:left="708"/>
        <w:rPr>
          <w:rFonts w:asciiTheme="majorHAnsi" w:hAnsiTheme="majorHAnsi" w:cstheme="majorHAnsi"/>
          <w:sz w:val="20"/>
          <w:szCs w:val="20"/>
        </w:rPr>
      </w:pPr>
      <w:r w:rsidRPr="00B52526">
        <w:rPr>
          <w:rFonts w:asciiTheme="majorHAnsi" w:hAnsiTheme="majorHAnsi" w:cstheme="majorHAnsi"/>
          <w:sz w:val="20"/>
          <w:szCs w:val="20"/>
        </w:rPr>
        <w:br/>
      </w:r>
      <w:r w:rsidRPr="00B52526">
        <w:rPr>
          <w:rFonts w:asciiTheme="majorHAnsi" w:hAnsiTheme="majorHAnsi" w:cstheme="majorHAnsi"/>
          <w:sz w:val="20"/>
          <w:szCs w:val="20"/>
        </w:rPr>
        <w:br/>
      </w:r>
      <w:r w:rsidRPr="00B52526">
        <w:rPr>
          <w:rFonts w:asciiTheme="majorHAnsi" w:hAnsiTheme="majorHAnsi" w:cstheme="majorHAnsi"/>
          <w:sz w:val="20"/>
          <w:szCs w:val="20"/>
        </w:rPr>
        <w:br/>
      </w:r>
    </w:p>
    <w:p w14:paraId="52B87589" w14:textId="77777777" w:rsidR="002524C5" w:rsidRPr="002524C5" w:rsidRDefault="00E56AE7" w:rsidP="002524C5">
      <w:pPr>
        <w:pStyle w:val="ListParagraph"/>
        <w:numPr>
          <w:ilvl w:val="0"/>
          <w:numId w:val="16"/>
        </w:numPr>
        <w:rPr>
          <w:rFonts w:asciiTheme="majorHAnsi" w:hAnsiTheme="majorHAnsi" w:cstheme="majorHAnsi"/>
          <w:sz w:val="20"/>
          <w:szCs w:val="20"/>
        </w:rPr>
      </w:pPr>
      <w:r w:rsidRPr="00E56AE7">
        <w:rPr>
          <w:rFonts w:asciiTheme="majorHAnsi" w:hAnsiTheme="majorHAnsi" w:cstheme="majorHAnsi"/>
          <w:sz w:val="20"/>
          <w:szCs w:val="20"/>
        </w:rPr>
        <w:t>Reset to version 0</w:t>
      </w:r>
      <w:r>
        <w:rPr>
          <w:rFonts w:asciiTheme="majorHAnsi" w:hAnsiTheme="majorHAnsi" w:cstheme="majorHAnsi"/>
          <w:sz w:val="20"/>
          <w:szCs w:val="20"/>
        </w:rPr>
        <w:t xml:space="preserve"> (return all rows)</w:t>
      </w:r>
      <w:r w:rsidR="002524C5">
        <w:rPr>
          <w:rFonts w:asciiTheme="majorHAnsi" w:hAnsiTheme="majorHAnsi" w:cstheme="majorHAnsi"/>
          <w:sz w:val="20"/>
          <w:szCs w:val="20"/>
        </w:rPr>
        <w:br/>
      </w:r>
      <w:r w:rsidR="002524C5">
        <w:rPr>
          <w:rFonts w:asciiTheme="majorHAnsi" w:hAnsiTheme="majorHAnsi" w:cstheme="majorHAnsi"/>
          <w:sz w:val="20"/>
          <w:szCs w:val="20"/>
        </w:rPr>
        <w:br/>
      </w:r>
      <w:r w:rsidR="002524C5" w:rsidRPr="002524C5">
        <w:rPr>
          <w:rFonts w:asciiTheme="majorHAnsi" w:hAnsiTheme="majorHAnsi" w:cstheme="majorHAnsi"/>
          <w:sz w:val="20"/>
          <w:szCs w:val="20"/>
        </w:rPr>
        <w:t>{</w:t>
      </w:r>
    </w:p>
    <w:p w14:paraId="0981E77C" w14:textId="77777777" w:rsidR="002524C5"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 xml:space="preserve">  "</w:t>
      </w:r>
      <w:proofErr w:type="spellStart"/>
      <w:r w:rsidRPr="002524C5">
        <w:rPr>
          <w:rFonts w:asciiTheme="majorHAnsi" w:hAnsiTheme="majorHAnsi" w:cstheme="majorHAnsi"/>
          <w:sz w:val="20"/>
          <w:szCs w:val="20"/>
        </w:rPr>
        <w:t>resourceType</w:t>
      </w:r>
      <w:proofErr w:type="spellEnd"/>
      <w:proofErr w:type="gramStart"/>
      <w:r w:rsidRPr="002524C5">
        <w:rPr>
          <w:rFonts w:asciiTheme="majorHAnsi" w:hAnsiTheme="majorHAnsi" w:cstheme="majorHAnsi"/>
          <w:sz w:val="20"/>
          <w:szCs w:val="20"/>
        </w:rPr>
        <w:t>" :</w:t>
      </w:r>
      <w:proofErr w:type="gramEnd"/>
      <w:r w:rsidRPr="002524C5">
        <w:rPr>
          <w:rFonts w:asciiTheme="majorHAnsi" w:hAnsiTheme="majorHAnsi" w:cstheme="majorHAnsi"/>
          <w:sz w:val="20"/>
          <w:szCs w:val="20"/>
        </w:rPr>
        <w:t xml:space="preserve"> "Parameters",</w:t>
      </w:r>
    </w:p>
    <w:p w14:paraId="579A23F0" w14:textId="77777777" w:rsidR="002524C5"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 xml:space="preserve">   "parameter</w:t>
      </w:r>
      <w:proofErr w:type="gramStart"/>
      <w:r w:rsidRPr="002524C5">
        <w:rPr>
          <w:rFonts w:asciiTheme="majorHAnsi" w:hAnsiTheme="majorHAnsi" w:cstheme="majorHAnsi"/>
          <w:sz w:val="20"/>
          <w:szCs w:val="20"/>
        </w:rPr>
        <w:t>" :</w:t>
      </w:r>
      <w:proofErr w:type="gramEnd"/>
      <w:r w:rsidRPr="002524C5">
        <w:rPr>
          <w:rFonts w:asciiTheme="majorHAnsi" w:hAnsiTheme="majorHAnsi" w:cstheme="majorHAnsi"/>
          <w:sz w:val="20"/>
          <w:szCs w:val="20"/>
        </w:rPr>
        <w:t xml:space="preserve"> [{</w:t>
      </w:r>
    </w:p>
    <w:p w14:paraId="4F618840" w14:textId="77777777" w:rsidR="002524C5"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 xml:space="preserve">     "name</w:t>
      </w:r>
      <w:proofErr w:type="gramStart"/>
      <w:r w:rsidRPr="002524C5">
        <w:rPr>
          <w:rFonts w:asciiTheme="majorHAnsi" w:hAnsiTheme="majorHAnsi" w:cstheme="majorHAnsi"/>
          <w:sz w:val="20"/>
          <w:szCs w:val="20"/>
        </w:rPr>
        <w:t>" :</w:t>
      </w:r>
      <w:proofErr w:type="gramEnd"/>
      <w:r w:rsidRPr="002524C5">
        <w:rPr>
          <w:rFonts w:asciiTheme="majorHAnsi" w:hAnsiTheme="majorHAnsi" w:cstheme="majorHAnsi"/>
          <w:sz w:val="20"/>
          <w:szCs w:val="20"/>
        </w:rPr>
        <w:t xml:space="preserve"> "name",</w:t>
      </w:r>
    </w:p>
    <w:p w14:paraId="6BB4E5D3" w14:textId="77777777" w:rsidR="002524C5"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 xml:space="preserve">     "</w:t>
      </w:r>
      <w:proofErr w:type="spellStart"/>
      <w:r w:rsidRPr="002524C5">
        <w:rPr>
          <w:rFonts w:asciiTheme="majorHAnsi" w:hAnsiTheme="majorHAnsi" w:cstheme="majorHAnsi"/>
          <w:sz w:val="20"/>
          <w:szCs w:val="20"/>
        </w:rPr>
        <w:t>valueString</w:t>
      </w:r>
      <w:proofErr w:type="spellEnd"/>
      <w:proofErr w:type="gramStart"/>
      <w:r w:rsidRPr="002524C5">
        <w:rPr>
          <w:rFonts w:asciiTheme="majorHAnsi" w:hAnsiTheme="majorHAnsi" w:cstheme="majorHAnsi"/>
          <w:sz w:val="20"/>
          <w:szCs w:val="20"/>
        </w:rPr>
        <w:t>" :</w:t>
      </w:r>
      <w:proofErr w:type="gramEnd"/>
      <w:r w:rsidRPr="002524C5">
        <w:rPr>
          <w:rFonts w:asciiTheme="majorHAnsi" w:hAnsiTheme="majorHAnsi" w:cstheme="majorHAnsi"/>
          <w:sz w:val="20"/>
          <w:szCs w:val="20"/>
        </w:rPr>
        <w:t xml:space="preserve"> "test-closure"</w:t>
      </w:r>
    </w:p>
    <w:p w14:paraId="15E1C30B" w14:textId="77777777" w:rsidR="002524C5"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 xml:space="preserve">    },</w:t>
      </w:r>
    </w:p>
    <w:p w14:paraId="11044C59" w14:textId="77777777" w:rsidR="002524C5"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 xml:space="preserve">    {</w:t>
      </w:r>
    </w:p>
    <w:p w14:paraId="6CF1B384" w14:textId="77777777" w:rsidR="002524C5"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 xml:space="preserve">      "name</w:t>
      </w:r>
      <w:proofErr w:type="gramStart"/>
      <w:r w:rsidRPr="002524C5">
        <w:rPr>
          <w:rFonts w:asciiTheme="majorHAnsi" w:hAnsiTheme="majorHAnsi" w:cstheme="majorHAnsi"/>
          <w:sz w:val="20"/>
          <w:szCs w:val="20"/>
        </w:rPr>
        <w:t>" :</w:t>
      </w:r>
      <w:proofErr w:type="gramEnd"/>
      <w:r w:rsidRPr="002524C5">
        <w:rPr>
          <w:rFonts w:asciiTheme="majorHAnsi" w:hAnsiTheme="majorHAnsi" w:cstheme="majorHAnsi"/>
          <w:sz w:val="20"/>
          <w:szCs w:val="20"/>
        </w:rPr>
        <w:t xml:space="preserve"> "version",</w:t>
      </w:r>
    </w:p>
    <w:p w14:paraId="0F80D035" w14:textId="77777777" w:rsidR="002524C5"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 xml:space="preserve">      "</w:t>
      </w:r>
      <w:proofErr w:type="spellStart"/>
      <w:r w:rsidRPr="002524C5">
        <w:rPr>
          <w:rFonts w:asciiTheme="majorHAnsi" w:hAnsiTheme="majorHAnsi" w:cstheme="majorHAnsi"/>
          <w:sz w:val="20"/>
          <w:szCs w:val="20"/>
        </w:rPr>
        <w:t>valueId</w:t>
      </w:r>
      <w:proofErr w:type="spellEnd"/>
      <w:proofErr w:type="gramStart"/>
      <w:r w:rsidRPr="002524C5">
        <w:rPr>
          <w:rFonts w:asciiTheme="majorHAnsi" w:hAnsiTheme="majorHAnsi" w:cstheme="majorHAnsi"/>
          <w:sz w:val="20"/>
          <w:szCs w:val="20"/>
        </w:rPr>
        <w:t>" :</w:t>
      </w:r>
      <w:proofErr w:type="gramEnd"/>
      <w:r w:rsidRPr="002524C5">
        <w:rPr>
          <w:rFonts w:asciiTheme="majorHAnsi" w:hAnsiTheme="majorHAnsi" w:cstheme="majorHAnsi"/>
          <w:sz w:val="20"/>
          <w:szCs w:val="20"/>
        </w:rPr>
        <w:t xml:space="preserve"> "0"</w:t>
      </w:r>
    </w:p>
    <w:p w14:paraId="5BC04177" w14:textId="77777777" w:rsidR="002524C5"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 xml:space="preserve">    }</w:t>
      </w:r>
    </w:p>
    <w:p w14:paraId="799C659E" w14:textId="77777777" w:rsidR="002524C5"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 xml:space="preserve">  ]</w:t>
      </w:r>
    </w:p>
    <w:p w14:paraId="7D7F5E41" w14:textId="7FF3541B" w:rsidR="00E56AE7"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w:t>
      </w:r>
    </w:p>
    <w:p w14:paraId="4BE9DBF8" w14:textId="77777777" w:rsidR="00FD682B" w:rsidRPr="00FD682B" w:rsidRDefault="00FD682B" w:rsidP="00FD682B"/>
    <w:p w14:paraId="7B4D4165" w14:textId="77777777" w:rsidR="00C74FC3" w:rsidRDefault="00C74FC3" w:rsidP="00C74FC3">
      <w:pPr>
        <w:pStyle w:val="Heading2"/>
      </w:pPr>
      <w:r w:rsidRPr="00EF4C34">
        <w:rPr>
          <w:sz w:val="22"/>
          <w:szCs w:val="22"/>
        </w:rPr>
        <w:t>Requirements</w:t>
      </w:r>
    </w:p>
    <w:p w14:paraId="5E74B7A4" w14:textId="77777777" w:rsidR="0018105F" w:rsidRPr="0018105F" w:rsidRDefault="00C74FC3" w:rsidP="00C74FC3">
      <w:pPr>
        <w:rPr>
          <w:rStyle w:val="Hyperlink"/>
          <w:shd w:val="clear" w:color="auto" w:fill="FFFFFF"/>
        </w:rPr>
      </w:pPr>
      <w:r>
        <w:rPr>
          <w:rFonts w:ascii="Calibri" w:hAnsi="Calibri"/>
          <w:sz w:val="20"/>
          <w:szCs w:val="20"/>
        </w:rPr>
        <w:t>Postman REST client</w:t>
      </w:r>
      <w:r>
        <w:rPr>
          <w:rFonts w:ascii="Calibri" w:hAnsi="Calibri"/>
          <w:sz w:val="20"/>
          <w:szCs w:val="20"/>
        </w:rPr>
        <w:br/>
      </w:r>
      <w:hyperlink r:id="rId10" w:history="1">
        <w:r w:rsidRPr="0018105F">
          <w:rPr>
            <w:rStyle w:val="Hyperlink"/>
            <w:shd w:val="clear" w:color="auto" w:fill="FFFFFF"/>
          </w:rPr>
          <w:t>https://www.getpostman.com/</w:t>
        </w:r>
      </w:hyperlink>
    </w:p>
    <w:p w14:paraId="6534906F" w14:textId="77777777" w:rsidR="0018105F" w:rsidRDefault="0018105F" w:rsidP="00C74FC3"/>
    <w:p w14:paraId="76456439" w14:textId="0A33A921" w:rsidR="0018105F" w:rsidRDefault="0018105F" w:rsidP="00C74FC3">
      <w:pPr>
        <w:rPr>
          <w:rFonts w:asciiTheme="majorHAnsi" w:hAnsiTheme="majorHAnsi" w:cstheme="majorHAnsi"/>
          <w:sz w:val="20"/>
          <w:szCs w:val="20"/>
        </w:rPr>
      </w:pPr>
      <w:r w:rsidRPr="0018105F">
        <w:rPr>
          <w:rFonts w:asciiTheme="majorHAnsi" w:hAnsiTheme="majorHAnsi" w:cstheme="majorHAnsi"/>
          <w:sz w:val="20"/>
          <w:szCs w:val="20"/>
        </w:rPr>
        <w:t xml:space="preserve">Access the </w:t>
      </w:r>
      <w:proofErr w:type="spellStart"/>
      <w:r w:rsidRPr="0018105F">
        <w:rPr>
          <w:rFonts w:asciiTheme="majorHAnsi" w:hAnsiTheme="majorHAnsi" w:cstheme="majorHAnsi"/>
          <w:sz w:val="20"/>
          <w:szCs w:val="20"/>
        </w:rPr>
        <w:t>Ontoserver</w:t>
      </w:r>
      <w:proofErr w:type="spellEnd"/>
      <w:r w:rsidRPr="0018105F">
        <w:rPr>
          <w:rFonts w:asciiTheme="majorHAnsi" w:hAnsiTheme="majorHAnsi" w:cstheme="majorHAnsi"/>
          <w:sz w:val="20"/>
          <w:szCs w:val="20"/>
        </w:rPr>
        <w:t xml:space="preserve"> R4 FHIR Server</w:t>
      </w:r>
      <w:r w:rsidR="00B4731D">
        <w:rPr>
          <w:rFonts w:asciiTheme="majorHAnsi" w:hAnsiTheme="majorHAnsi" w:cstheme="majorHAnsi"/>
          <w:sz w:val="20"/>
          <w:szCs w:val="20"/>
        </w:rPr>
        <w:t xml:space="preserve"> (and other servers, as available)</w:t>
      </w:r>
    </w:p>
    <w:p w14:paraId="6CE40CA6" w14:textId="270C5999" w:rsidR="0018105F" w:rsidRPr="0018105F" w:rsidRDefault="003207A4" w:rsidP="0018105F">
      <w:pPr>
        <w:rPr>
          <w:color w:val="505050"/>
          <w:shd w:val="clear" w:color="auto" w:fill="FFFFFF"/>
        </w:rPr>
      </w:pPr>
      <w:hyperlink r:id="rId11" w:history="1">
        <w:r w:rsidR="0018105F" w:rsidRPr="0018105F">
          <w:rPr>
            <w:rStyle w:val="Hyperlink"/>
            <w:shd w:val="clear" w:color="auto" w:fill="FFFFFF"/>
          </w:rPr>
          <w:t>https://r4.ontoserver.csiro.au/fhir</w:t>
        </w:r>
      </w:hyperlink>
    </w:p>
    <w:p w14:paraId="5B223041" w14:textId="1FD60EDC" w:rsidR="00FD682B" w:rsidRPr="0018105F" w:rsidRDefault="00FD682B" w:rsidP="00C74FC3">
      <w:pPr>
        <w:rPr>
          <w:rFonts w:asciiTheme="majorHAnsi" w:hAnsiTheme="majorHAnsi" w:cstheme="majorHAnsi"/>
          <w:sz w:val="20"/>
          <w:szCs w:val="20"/>
        </w:rPr>
      </w:pPr>
    </w:p>
    <w:p w14:paraId="379165EC" w14:textId="270EC325" w:rsidR="00B70873" w:rsidRDefault="00FD682B" w:rsidP="0053750E">
      <w:pPr>
        <w:pStyle w:val="Heading2"/>
      </w:pPr>
      <w:r>
        <w:t xml:space="preserve">Build out a simple starter Java FHIR client to apply the </w:t>
      </w:r>
      <w:r w:rsidR="004100BE">
        <w:t>$closure operation</w:t>
      </w:r>
      <w:r>
        <w:t xml:space="preserve"> output</w:t>
      </w:r>
    </w:p>
    <w:p w14:paraId="0D55D7ED" w14:textId="77777777" w:rsidR="00EE1032" w:rsidRDefault="003A73C3" w:rsidP="00EF4C34">
      <w:pPr>
        <w:pStyle w:val="Heading2"/>
        <w:rPr>
          <w:rFonts w:ascii="Calibri" w:hAnsi="Calibri"/>
          <w:color w:val="auto"/>
          <w:sz w:val="20"/>
          <w:szCs w:val="20"/>
        </w:rPr>
      </w:pPr>
      <w:r>
        <w:rPr>
          <w:rFonts w:ascii="Calibri" w:hAnsi="Calibri"/>
          <w:color w:val="auto"/>
          <w:sz w:val="20"/>
          <w:szCs w:val="20"/>
        </w:rPr>
        <w:t xml:space="preserve">Demonstrates </w:t>
      </w:r>
      <w:r w:rsidR="00FD682B">
        <w:rPr>
          <w:rFonts w:ascii="Calibri" w:hAnsi="Calibri"/>
          <w:color w:val="auto"/>
          <w:sz w:val="20"/>
          <w:szCs w:val="20"/>
        </w:rPr>
        <w:t xml:space="preserve">how to invoke the $closure operation and retrieve its output with a simple client application (using the HAPI FHIR Java client framework).  The starter application prints the returned mapping rows.  You can further build out this client to store the operation results in a transitive closure table structure (text file, relational database table, in memory, etc.). </w:t>
      </w:r>
    </w:p>
    <w:p w14:paraId="661F757E" w14:textId="77777777" w:rsidR="00EE1032" w:rsidRDefault="00EE1032" w:rsidP="00EF4C34">
      <w:pPr>
        <w:pStyle w:val="Heading2"/>
        <w:rPr>
          <w:rFonts w:ascii="Calibri" w:hAnsi="Calibri"/>
          <w:color w:val="auto"/>
          <w:sz w:val="20"/>
          <w:szCs w:val="20"/>
        </w:rPr>
      </w:pPr>
    </w:p>
    <w:p w14:paraId="5046447A" w14:textId="77777777" w:rsidR="00EE1032" w:rsidRDefault="00EE1032" w:rsidP="00EF4C34">
      <w:pPr>
        <w:pStyle w:val="Heading2"/>
        <w:rPr>
          <w:rFonts w:ascii="Calibri" w:hAnsi="Calibri"/>
          <w:color w:val="auto"/>
          <w:sz w:val="20"/>
          <w:szCs w:val="20"/>
        </w:rPr>
      </w:pPr>
      <w:r>
        <w:rPr>
          <w:rFonts w:ascii="Calibri" w:hAnsi="Calibri"/>
          <w:color w:val="auto"/>
          <w:sz w:val="20"/>
          <w:szCs w:val="20"/>
        </w:rPr>
        <w:t xml:space="preserve">Starter project source code is available in the GitHub repository below. </w:t>
      </w:r>
    </w:p>
    <w:p w14:paraId="3A76F5EB" w14:textId="77777777" w:rsidR="00EE1032" w:rsidRDefault="00EE1032" w:rsidP="00EF4C34">
      <w:pPr>
        <w:pStyle w:val="Heading2"/>
        <w:rPr>
          <w:rFonts w:ascii="Calibri" w:hAnsi="Calibri"/>
          <w:color w:val="auto"/>
          <w:sz w:val="20"/>
          <w:szCs w:val="20"/>
        </w:rPr>
      </w:pPr>
    </w:p>
    <w:p w14:paraId="13388BC5" w14:textId="77777777" w:rsidR="00EE1032" w:rsidRDefault="00EE1032" w:rsidP="00EF4C34">
      <w:pPr>
        <w:pStyle w:val="Heading2"/>
        <w:rPr>
          <w:rFonts w:ascii="Courier New" w:hAnsi="Courier New" w:cs="Courier New"/>
          <w:color w:val="auto"/>
          <w:sz w:val="18"/>
          <w:szCs w:val="18"/>
        </w:rPr>
      </w:pPr>
      <w:r>
        <w:rPr>
          <w:rFonts w:ascii="Calibri" w:hAnsi="Calibri"/>
          <w:color w:val="auto"/>
          <w:sz w:val="20"/>
          <w:szCs w:val="20"/>
        </w:rPr>
        <w:t>Execute the starter client (</w:t>
      </w:r>
      <w:r>
        <w:rPr>
          <w:rFonts w:ascii="Calibri" w:hAnsi="Calibri"/>
          <w:color w:val="auto"/>
          <w:sz w:val="20"/>
          <w:szCs w:val="20"/>
        </w:rPr>
        <w:t>from the project directory</w:t>
      </w:r>
      <w:r>
        <w:rPr>
          <w:rFonts w:ascii="Calibri" w:hAnsi="Calibri"/>
          <w:color w:val="auto"/>
          <w:sz w:val="20"/>
          <w:szCs w:val="20"/>
        </w:rPr>
        <w:t>) with the command:</w:t>
      </w:r>
      <w:r>
        <w:rPr>
          <w:rFonts w:ascii="Calibri" w:hAnsi="Calibri"/>
          <w:color w:val="auto"/>
          <w:sz w:val="20"/>
          <w:szCs w:val="20"/>
        </w:rPr>
        <w:br/>
      </w:r>
      <w:r w:rsidRPr="00EE1032">
        <w:rPr>
          <w:rFonts w:ascii="Courier New" w:eastAsiaTheme="minorHAnsi" w:hAnsi="Courier New" w:cs="Courier New"/>
          <w:color w:val="000000"/>
          <w:sz w:val="18"/>
          <w:szCs w:val="18"/>
        </w:rPr>
        <w:t xml:space="preserve">java -jar </w:t>
      </w:r>
      <w:proofErr w:type="spellStart"/>
      <w:r w:rsidRPr="00EE1032">
        <w:rPr>
          <w:rFonts w:ascii="Courier New" w:eastAsiaTheme="minorHAnsi" w:hAnsi="Courier New" w:cs="Courier New"/>
          <w:color w:val="000000"/>
          <w:sz w:val="18"/>
          <w:szCs w:val="18"/>
        </w:rPr>
        <w:t>dist</w:t>
      </w:r>
      <w:proofErr w:type="spellEnd"/>
      <w:r w:rsidRPr="00EE1032">
        <w:rPr>
          <w:rFonts w:ascii="Courier New" w:eastAsiaTheme="minorHAnsi" w:hAnsi="Courier New" w:cs="Courier New"/>
          <w:color w:val="000000"/>
          <w:sz w:val="18"/>
          <w:szCs w:val="18"/>
        </w:rPr>
        <w:t>/FHIRJavaClientClosureTest.jar</w:t>
      </w:r>
      <w:r w:rsidRPr="00EE1032">
        <w:rPr>
          <w:rFonts w:ascii="Courier New" w:hAnsi="Courier New" w:cs="Courier New"/>
          <w:color w:val="auto"/>
          <w:sz w:val="18"/>
          <w:szCs w:val="18"/>
        </w:rPr>
        <w:t xml:space="preserve"> </w:t>
      </w:r>
      <w:r>
        <w:rPr>
          <w:rFonts w:ascii="Courier New" w:hAnsi="Courier New" w:cs="Courier New"/>
          <w:color w:val="auto"/>
          <w:sz w:val="18"/>
          <w:szCs w:val="18"/>
        </w:rPr>
        <w:t>[code1] [code2] [code…]</w:t>
      </w:r>
    </w:p>
    <w:p w14:paraId="488ED34A" w14:textId="77777777" w:rsidR="00EE1032" w:rsidRDefault="00EE1032" w:rsidP="00EF4C34">
      <w:pPr>
        <w:pStyle w:val="Heading2"/>
        <w:rPr>
          <w:rFonts w:ascii="Courier New" w:hAnsi="Courier New" w:cs="Courier New"/>
          <w:color w:val="auto"/>
          <w:sz w:val="18"/>
          <w:szCs w:val="18"/>
        </w:rPr>
      </w:pPr>
    </w:p>
    <w:p w14:paraId="16BB4FB5" w14:textId="4123A4D7" w:rsidR="00EE1032" w:rsidRPr="00EE1032" w:rsidRDefault="00EE1032" w:rsidP="00EF4C34">
      <w:pPr>
        <w:pStyle w:val="Heading2"/>
        <w:rPr>
          <w:rFonts w:ascii="Calibri" w:hAnsi="Calibri"/>
          <w:color w:val="auto"/>
          <w:sz w:val="20"/>
          <w:szCs w:val="20"/>
        </w:rPr>
      </w:pPr>
      <w:r>
        <w:rPr>
          <w:rFonts w:ascii="Calibri" w:hAnsi="Calibri"/>
          <w:color w:val="auto"/>
          <w:sz w:val="20"/>
          <w:szCs w:val="20"/>
        </w:rPr>
        <w:t>Command e</w:t>
      </w:r>
      <w:r w:rsidRPr="00EE1032">
        <w:rPr>
          <w:rFonts w:ascii="Calibri" w:hAnsi="Calibri"/>
          <w:color w:val="auto"/>
          <w:sz w:val="20"/>
          <w:szCs w:val="20"/>
        </w:rPr>
        <w:t>xamples</w:t>
      </w:r>
    </w:p>
    <w:p w14:paraId="78DB2DB8" w14:textId="230C8FC9" w:rsidR="00EE1032" w:rsidRDefault="00EE1032" w:rsidP="00EF4C34">
      <w:pPr>
        <w:pStyle w:val="Heading2"/>
        <w:rPr>
          <w:rFonts w:ascii="Calibri" w:hAnsi="Calibri"/>
          <w:color w:val="auto"/>
          <w:sz w:val="20"/>
          <w:szCs w:val="20"/>
        </w:rPr>
      </w:pPr>
      <w:r w:rsidRPr="00EE1032">
        <w:rPr>
          <w:rFonts w:ascii="Calibri" w:hAnsi="Calibri"/>
          <w:color w:val="auto"/>
          <w:sz w:val="20"/>
          <w:szCs w:val="20"/>
        </w:rPr>
        <w:t>Initialize the client closure table:</w:t>
      </w:r>
    </w:p>
    <w:p w14:paraId="173B6601" w14:textId="4FCBAD73" w:rsidR="00EE1032" w:rsidRPr="00EE1032" w:rsidRDefault="00EE1032" w:rsidP="00EE1032">
      <w:r w:rsidRPr="00EE1032">
        <w:rPr>
          <w:rFonts w:ascii="Courier New" w:eastAsiaTheme="minorHAnsi" w:hAnsi="Courier New" w:cs="Courier New"/>
          <w:color w:val="000000"/>
          <w:sz w:val="18"/>
          <w:szCs w:val="18"/>
        </w:rPr>
        <w:t xml:space="preserve">java -jar </w:t>
      </w:r>
      <w:proofErr w:type="spellStart"/>
      <w:r w:rsidRPr="00EE1032">
        <w:rPr>
          <w:rFonts w:ascii="Courier New" w:eastAsiaTheme="minorHAnsi" w:hAnsi="Courier New" w:cs="Courier New"/>
          <w:color w:val="000000"/>
          <w:sz w:val="18"/>
          <w:szCs w:val="18"/>
        </w:rPr>
        <w:t>dist</w:t>
      </w:r>
      <w:proofErr w:type="spellEnd"/>
      <w:r w:rsidRPr="00EE1032">
        <w:rPr>
          <w:rFonts w:ascii="Courier New" w:eastAsiaTheme="minorHAnsi" w:hAnsi="Courier New" w:cs="Courier New"/>
          <w:color w:val="000000"/>
          <w:sz w:val="18"/>
          <w:szCs w:val="18"/>
        </w:rPr>
        <w:t>/FHIRJavaClientClosureTest.jar</w:t>
      </w:r>
      <w:r w:rsidRPr="00EE1032">
        <w:rPr>
          <w:rFonts w:ascii="Courier New" w:hAnsi="Courier New" w:cs="Courier New"/>
          <w:sz w:val="18"/>
          <w:szCs w:val="18"/>
        </w:rPr>
        <w:t xml:space="preserve"> </w:t>
      </w:r>
    </w:p>
    <w:p w14:paraId="67F5AEF8" w14:textId="76DA2309" w:rsidR="00E66C02" w:rsidRDefault="00EF4C34" w:rsidP="00EE1032">
      <w:pPr>
        <w:pStyle w:val="Heading2"/>
        <w:rPr>
          <w:rFonts w:ascii="Calibri" w:hAnsi="Calibri"/>
          <w:color w:val="auto"/>
          <w:sz w:val="20"/>
          <w:szCs w:val="20"/>
        </w:rPr>
      </w:pPr>
      <w:r w:rsidRPr="00EE1032">
        <w:rPr>
          <w:rFonts w:ascii="Courier New" w:hAnsi="Courier New" w:cs="Courier New"/>
          <w:color w:val="auto"/>
          <w:sz w:val="18"/>
          <w:szCs w:val="18"/>
        </w:rPr>
        <w:br/>
      </w:r>
      <w:r w:rsidR="00EE1032">
        <w:rPr>
          <w:rFonts w:ascii="Calibri" w:hAnsi="Calibri"/>
          <w:color w:val="auto"/>
          <w:sz w:val="20"/>
          <w:szCs w:val="20"/>
        </w:rPr>
        <w:t xml:space="preserve">Add a </w:t>
      </w:r>
      <w:r w:rsidR="00E66C02">
        <w:rPr>
          <w:rFonts w:ascii="Calibri" w:hAnsi="Calibri"/>
          <w:color w:val="auto"/>
          <w:sz w:val="20"/>
          <w:szCs w:val="20"/>
        </w:rPr>
        <w:t xml:space="preserve">single </w:t>
      </w:r>
      <w:r w:rsidR="00EE1032">
        <w:rPr>
          <w:rFonts w:ascii="Calibri" w:hAnsi="Calibri"/>
          <w:color w:val="auto"/>
          <w:sz w:val="20"/>
          <w:szCs w:val="20"/>
        </w:rPr>
        <w:t>code</w:t>
      </w:r>
      <w:r w:rsidR="00E66C02">
        <w:rPr>
          <w:rFonts w:ascii="Calibri" w:hAnsi="Calibri"/>
          <w:color w:val="auto"/>
          <w:sz w:val="20"/>
          <w:szCs w:val="20"/>
        </w:rPr>
        <w:t>:</w:t>
      </w:r>
    </w:p>
    <w:p w14:paraId="770A3DF6" w14:textId="297EF4D3" w:rsidR="00EE1032" w:rsidRDefault="00E66C02" w:rsidP="00EE1032">
      <w:pPr>
        <w:pStyle w:val="Heading2"/>
        <w:rPr>
          <w:rFonts w:ascii="Calibri" w:hAnsi="Calibri"/>
          <w:color w:val="auto"/>
          <w:sz w:val="20"/>
          <w:szCs w:val="20"/>
        </w:rPr>
      </w:pPr>
      <w:r>
        <w:rPr>
          <w:rFonts w:ascii="Calibri" w:hAnsi="Calibri"/>
          <w:color w:val="auto"/>
          <w:sz w:val="20"/>
          <w:szCs w:val="20"/>
        </w:rPr>
        <w:t>(adding multiple codes presently isn’t working)</w:t>
      </w:r>
      <w:bookmarkStart w:id="0" w:name="_GoBack"/>
      <w:bookmarkEnd w:id="0"/>
    </w:p>
    <w:p w14:paraId="05834D2F" w14:textId="045E2895" w:rsidR="00EE1032" w:rsidRPr="00E66C02" w:rsidRDefault="00EE1032" w:rsidP="00EE1032">
      <w:pPr>
        <w:rPr>
          <w:rFonts w:ascii="Courier New" w:eastAsiaTheme="minorHAnsi" w:hAnsi="Courier New" w:cs="Courier New"/>
          <w:color w:val="000000"/>
          <w:sz w:val="18"/>
          <w:szCs w:val="18"/>
        </w:rPr>
      </w:pPr>
      <w:r w:rsidRPr="00EE1032">
        <w:rPr>
          <w:rFonts w:ascii="Courier New" w:eastAsiaTheme="minorHAnsi" w:hAnsi="Courier New" w:cs="Courier New"/>
          <w:color w:val="000000"/>
          <w:sz w:val="18"/>
          <w:szCs w:val="18"/>
        </w:rPr>
        <w:t xml:space="preserve">java -jar </w:t>
      </w:r>
      <w:proofErr w:type="spellStart"/>
      <w:r w:rsidRPr="00EE1032">
        <w:rPr>
          <w:rFonts w:ascii="Courier New" w:eastAsiaTheme="minorHAnsi" w:hAnsi="Courier New" w:cs="Courier New"/>
          <w:color w:val="000000"/>
          <w:sz w:val="18"/>
          <w:szCs w:val="18"/>
        </w:rPr>
        <w:t>dist</w:t>
      </w:r>
      <w:proofErr w:type="spellEnd"/>
      <w:r w:rsidRPr="00EE1032">
        <w:rPr>
          <w:rFonts w:ascii="Courier New" w:eastAsiaTheme="minorHAnsi" w:hAnsi="Courier New" w:cs="Courier New"/>
          <w:color w:val="000000"/>
          <w:sz w:val="18"/>
          <w:szCs w:val="18"/>
        </w:rPr>
        <w:t>/FHIRJavaClientClosureTest.jar</w:t>
      </w:r>
      <w:r w:rsidR="00E66C02" w:rsidRPr="00E66C02">
        <w:rPr>
          <w:rFonts w:ascii="Courier New" w:eastAsiaTheme="minorHAnsi" w:hAnsi="Courier New" w:cs="Courier New"/>
          <w:color w:val="000000"/>
          <w:sz w:val="18"/>
          <w:szCs w:val="18"/>
        </w:rPr>
        <w:t xml:space="preserve"> </w:t>
      </w:r>
      <w:r w:rsidR="00E66C02" w:rsidRPr="00E66C02">
        <w:rPr>
          <w:rFonts w:ascii="Courier New" w:eastAsiaTheme="minorHAnsi" w:hAnsi="Courier New" w:cs="Courier New"/>
          <w:color w:val="000000"/>
          <w:sz w:val="18"/>
          <w:szCs w:val="18"/>
        </w:rPr>
        <w:t>70211005</w:t>
      </w:r>
    </w:p>
    <w:p w14:paraId="7C07D96C" w14:textId="5EF810FC" w:rsidR="00EF4C34" w:rsidRDefault="00EF4C34" w:rsidP="00EF4C34">
      <w:pPr>
        <w:pStyle w:val="Heading2"/>
      </w:pPr>
      <w:r>
        <w:rPr>
          <w:rFonts w:ascii="Calibri" w:hAnsi="Calibri"/>
          <w:sz w:val="20"/>
          <w:szCs w:val="20"/>
        </w:rPr>
        <w:br/>
      </w:r>
      <w:r w:rsidRPr="00EF4C34">
        <w:rPr>
          <w:sz w:val="22"/>
          <w:szCs w:val="22"/>
        </w:rPr>
        <w:t>Requirements</w:t>
      </w:r>
    </w:p>
    <w:p w14:paraId="70D6D770" w14:textId="6F97D860" w:rsidR="00321EC3" w:rsidRDefault="00FD682B" w:rsidP="00D118CE">
      <w:pPr>
        <w:rPr>
          <w:rFonts w:ascii="Calibri" w:hAnsi="Calibri"/>
          <w:sz w:val="20"/>
          <w:szCs w:val="20"/>
        </w:rPr>
      </w:pPr>
      <w:r>
        <w:rPr>
          <w:rFonts w:ascii="Calibri" w:hAnsi="Calibri"/>
          <w:sz w:val="20"/>
          <w:szCs w:val="20"/>
        </w:rPr>
        <w:t>Java &gt;= 1.8</w:t>
      </w:r>
      <w:r w:rsidR="00EF4C34">
        <w:rPr>
          <w:rFonts w:ascii="Calibri" w:hAnsi="Calibri"/>
          <w:sz w:val="20"/>
          <w:szCs w:val="20"/>
        </w:rPr>
        <w:br/>
      </w:r>
    </w:p>
    <w:p w14:paraId="62408439" w14:textId="6405AF97" w:rsidR="00D70B5A" w:rsidRDefault="00D70B5A" w:rsidP="00D70B5A">
      <w:pPr>
        <w:rPr>
          <w:rFonts w:asciiTheme="majorHAnsi" w:hAnsiTheme="majorHAnsi" w:cstheme="majorHAnsi"/>
          <w:sz w:val="20"/>
          <w:szCs w:val="20"/>
        </w:rPr>
      </w:pPr>
      <w:r w:rsidRPr="0018105F">
        <w:rPr>
          <w:rFonts w:asciiTheme="majorHAnsi" w:hAnsiTheme="majorHAnsi" w:cstheme="majorHAnsi"/>
          <w:sz w:val="20"/>
          <w:szCs w:val="20"/>
        </w:rPr>
        <w:t xml:space="preserve">Access the </w:t>
      </w:r>
      <w:proofErr w:type="spellStart"/>
      <w:r w:rsidRPr="0018105F">
        <w:rPr>
          <w:rFonts w:asciiTheme="majorHAnsi" w:hAnsiTheme="majorHAnsi" w:cstheme="majorHAnsi"/>
          <w:sz w:val="20"/>
          <w:szCs w:val="20"/>
        </w:rPr>
        <w:t>Ontoserver</w:t>
      </w:r>
      <w:proofErr w:type="spellEnd"/>
      <w:r w:rsidRPr="0018105F">
        <w:rPr>
          <w:rFonts w:asciiTheme="majorHAnsi" w:hAnsiTheme="majorHAnsi" w:cstheme="majorHAnsi"/>
          <w:sz w:val="20"/>
          <w:szCs w:val="20"/>
        </w:rPr>
        <w:t xml:space="preserve"> R4 FHIR Server</w:t>
      </w:r>
      <w:r w:rsidR="00B4731D">
        <w:rPr>
          <w:rFonts w:asciiTheme="majorHAnsi" w:hAnsiTheme="majorHAnsi" w:cstheme="majorHAnsi"/>
          <w:sz w:val="20"/>
          <w:szCs w:val="20"/>
        </w:rPr>
        <w:t xml:space="preserve"> (and other servers, as available)</w:t>
      </w:r>
    </w:p>
    <w:p w14:paraId="601D620F" w14:textId="77777777" w:rsidR="00D70B5A" w:rsidRPr="0018105F" w:rsidRDefault="003207A4" w:rsidP="00D70B5A">
      <w:pPr>
        <w:rPr>
          <w:color w:val="505050"/>
          <w:shd w:val="clear" w:color="auto" w:fill="FFFFFF"/>
        </w:rPr>
      </w:pPr>
      <w:hyperlink r:id="rId12" w:history="1">
        <w:r w:rsidR="00D70B5A" w:rsidRPr="0018105F">
          <w:rPr>
            <w:rStyle w:val="Hyperlink"/>
            <w:shd w:val="clear" w:color="auto" w:fill="FFFFFF"/>
          </w:rPr>
          <w:t>https://r4.ontoserver.csiro.au/fhir</w:t>
        </w:r>
      </w:hyperlink>
    </w:p>
    <w:p w14:paraId="2F54C619" w14:textId="77777777" w:rsidR="00D70B5A" w:rsidRDefault="00D70B5A" w:rsidP="00D118CE">
      <w:pPr>
        <w:rPr>
          <w:rFonts w:ascii="Calibri" w:hAnsi="Calibri"/>
          <w:sz w:val="20"/>
          <w:szCs w:val="20"/>
        </w:rPr>
      </w:pPr>
    </w:p>
    <w:p w14:paraId="72053AAE" w14:textId="57464911" w:rsidR="00861071" w:rsidRDefault="00FD682B" w:rsidP="00EE1032">
      <w:pPr>
        <w:pStyle w:val="Heading2"/>
      </w:pPr>
      <w:r>
        <w:t xml:space="preserve">(Optional) Begin coding </w:t>
      </w:r>
      <w:r w:rsidR="00EE1032">
        <w:t>your own application using the $closure operation</w:t>
      </w:r>
      <w:r w:rsidR="00EF4C34">
        <w:rPr>
          <w:rFonts w:ascii="Calibri" w:hAnsi="Calibri"/>
          <w:sz w:val="20"/>
          <w:szCs w:val="20"/>
        </w:rPr>
        <w:br/>
      </w:r>
    </w:p>
    <w:p w14:paraId="3E6DFD5F" w14:textId="451E7103" w:rsidR="00E66C02" w:rsidRDefault="00E66C02" w:rsidP="00E66C02"/>
    <w:p w14:paraId="3BE26219" w14:textId="77777777" w:rsidR="00E66C02" w:rsidRDefault="00E66C02" w:rsidP="00E66C02"/>
    <w:p w14:paraId="76035E39" w14:textId="7A42B45A" w:rsidR="00E66C02" w:rsidRDefault="00E66C02" w:rsidP="00E66C02"/>
    <w:p w14:paraId="6C0DE671" w14:textId="6C4E5FBB" w:rsidR="00E66C02" w:rsidRDefault="00E66C02" w:rsidP="00E66C02"/>
    <w:p w14:paraId="15BB6B51" w14:textId="5210C8EF" w:rsidR="00E66C02" w:rsidRDefault="00E66C02" w:rsidP="00E66C02"/>
    <w:p w14:paraId="68F94FBD" w14:textId="3F74FA79" w:rsidR="00E66C02" w:rsidRDefault="00E66C02" w:rsidP="00E66C02"/>
    <w:p w14:paraId="05B9D49E" w14:textId="77777777" w:rsidR="00E66C02" w:rsidRPr="00E66C02" w:rsidRDefault="00E66C02" w:rsidP="00E66C02"/>
    <w:p w14:paraId="09E8CC5D" w14:textId="3A7A938C" w:rsidR="00D118CE" w:rsidRDefault="0093503A" w:rsidP="0093503A">
      <w:pPr>
        <w:rPr>
          <w:rFonts w:ascii="Calibri" w:hAnsi="Calibri"/>
          <w:sz w:val="20"/>
          <w:szCs w:val="20"/>
        </w:rPr>
      </w:pPr>
      <w:r>
        <w:rPr>
          <w:rFonts w:ascii="Calibri" w:hAnsi="Calibri"/>
          <w:sz w:val="20"/>
          <w:szCs w:val="20"/>
        </w:rPr>
        <w:t xml:space="preserve">The </w:t>
      </w:r>
      <w:r w:rsidR="005D1DE0">
        <w:rPr>
          <w:rFonts w:ascii="Calibri" w:hAnsi="Calibri"/>
          <w:sz w:val="20"/>
          <w:szCs w:val="20"/>
        </w:rPr>
        <w:t xml:space="preserve">tutorial and </w:t>
      </w:r>
      <w:r>
        <w:rPr>
          <w:rFonts w:ascii="Calibri" w:hAnsi="Calibri"/>
          <w:sz w:val="20"/>
          <w:szCs w:val="20"/>
        </w:rPr>
        <w:t>code for this exercise can be found at:</w:t>
      </w:r>
    </w:p>
    <w:p w14:paraId="5AD08367" w14:textId="5FD8F278" w:rsidR="00C74FC3" w:rsidRDefault="003207A4" w:rsidP="0093503A">
      <w:pPr>
        <w:rPr>
          <w:rFonts w:ascii="Calibri" w:hAnsi="Calibri"/>
          <w:sz w:val="20"/>
          <w:szCs w:val="20"/>
        </w:rPr>
      </w:pPr>
      <w:hyperlink r:id="rId13" w:history="1">
        <w:r w:rsidR="00C74FC3" w:rsidRPr="004D22EE">
          <w:rPr>
            <w:rStyle w:val="Hyperlink"/>
            <w:rFonts w:ascii="Calibri" w:hAnsi="Calibri"/>
            <w:sz w:val="20"/>
            <w:szCs w:val="20"/>
          </w:rPr>
          <w:t>https://github.com/rhausam/closure-test.git</w:t>
        </w:r>
      </w:hyperlink>
    </w:p>
    <w:p w14:paraId="6C940CDE" w14:textId="77777777" w:rsidR="00C74FC3" w:rsidRPr="00D118CE" w:rsidRDefault="00C74FC3" w:rsidP="00D118CE">
      <w:pPr>
        <w:rPr>
          <w:rFonts w:ascii="Calibri" w:hAnsi="Calibri"/>
          <w:sz w:val="20"/>
          <w:szCs w:val="20"/>
        </w:rPr>
      </w:pPr>
    </w:p>
    <w:p w14:paraId="4400CC00" w14:textId="28AC76B0" w:rsidR="00D118CE" w:rsidRDefault="00F3719B" w:rsidP="00D118CE">
      <w:pPr>
        <w:rPr>
          <w:rFonts w:ascii="Calibri" w:hAnsi="Calibri"/>
          <w:sz w:val="20"/>
          <w:szCs w:val="20"/>
        </w:rPr>
      </w:pPr>
      <w:r>
        <w:rPr>
          <w:rFonts w:ascii="Calibri" w:hAnsi="Calibri"/>
          <w:sz w:val="20"/>
          <w:szCs w:val="20"/>
        </w:rPr>
        <w:t>Have fun and remember t</w:t>
      </w:r>
      <w:r w:rsidR="00E679BC">
        <w:rPr>
          <w:rFonts w:ascii="Calibri" w:hAnsi="Calibri"/>
          <w:sz w:val="20"/>
          <w:szCs w:val="20"/>
        </w:rPr>
        <w:t>o ask fo</w:t>
      </w:r>
      <w:r w:rsidR="00E27EBB">
        <w:rPr>
          <w:rFonts w:ascii="Calibri" w:hAnsi="Calibri"/>
          <w:sz w:val="20"/>
          <w:szCs w:val="20"/>
        </w:rPr>
        <w:softHyphen/>
      </w:r>
      <w:r w:rsidR="00E27EBB">
        <w:rPr>
          <w:rFonts w:ascii="Calibri" w:hAnsi="Calibri"/>
          <w:sz w:val="20"/>
          <w:szCs w:val="20"/>
        </w:rPr>
        <w:softHyphen/>
      </w:r>
      <w:r w:rsidR="00E679BC">
        <w:rPr>
          <w:rFonts w:ascii="Calibri" w:hAnsi="Calibri"/>
          <w:sz w:val="20"/>
          <w:szCs w:val="20"/>
        </w:rPr>
        <w:t>r help if you get stuck</w:t>
      </w:r>
      <w:r>
        <w:rPr>
          <w:rFonts w:ascii="Calibri" w:hAnsi="Calibri"/>
          <w:sz w:val="20"/>
          <w:szCs w:val="20"/>
        </w:rPr>
        <w:t>!</w:t>
      </w:r>
    </w:p>
    <w:p w14:paraId="2C8013EC" w14:textId="77777777" w:rsidR="008115D0" w:rsidRDefault="008115D0" w:rsidP="00D118CE">
      <w:pPr>
        <w:rPr>
          <w:rFonts w:ascii="Calibri" w:hAnsi="Calibri"/>
          <w:sz w:val="20"/>
          <w:szCs w:val="20"/>
          <w:vertAlign w:val="subscript"/>
        </w:rPr>
      </w:pPr>
    </w:p>
    <w:p w14:paraId="305D683B" w14:textId="77777777" w:rsidR="005E2F25" w:rsidRPr="00C921E0" w:rsidRDefault="005E2F25" w:rsidP="00D118CE">
      <w:pPr>
        <w:rPr>
          <w:rFonts w:ascii="Calibri" w:hAnsi="Calibri"/>
          <w:sz w:val="20"/>
          <w:szCs w:val="20"/>
          <w:vertAlign w:val="subscript"/>
        </w:rPr>
      </w:pPr>
    </w:p>
    <w:sectPr w:rsidR="005E2F25" w:rsidRPr="00C921E0" w:rsidSect="004508DD">
      <w:headerReference w:type="default" r:id="rId14"/>
      <w:footerReference w:type="default" r:id="rId15"/>
      <w:headerReference w:type="first" r:id="rId16"/>
      <w:footerReference w:type="first" r:id="rId17"/>
      <w:pgSz w:w="11900" w:h="16840"/>
      <w:pgMar w:top="851" w:right="1418" w:bottom="1418" w:left="1418" w:header="0" w:footer="34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388B3" w14:textId="77777777" w:rsidR="003207A4" w:rsidRDefault="003207A4">
      <w:r>
        <w:separator/>
      </w:r>
    </w:p>
  </w:endnote>
  <w:endnote w:type="continuationSeparator" w:id="0">
    <w:p w14:paraId="6D1C65D0" w14:textId="77777777" w:rsidR="003207A4" w:rsidRDefault="00320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423D6" w14:textId="07360B9E" w:rsidR="004508DD" w:rsidRDefault="004508DD" w:rsidP="004508DD">
    <w:pPr>
      <w:pStyle w:val="Footer"/>
      <w:rPr>
        <w:rFonts w:ascii="Calibri" w:hAnsi="Calibri"/>
        <w:noProof/>
        <w:color w:val="A6A6A6" w:themeColor="background1" w:themeShade="A6"/>
        <w:sz w:val="16"/>
        <w:lang w:val="en-GB" w:eastAsia="en-GB"/>
      </w:rPr>
    </w:pPr>
    <w:r w:rsidRPr="00814E39">
      <w:rPr>
        <w:rFonts w:ascii="Arial" w:hAnsi="Arial"/>
        <w:noProof/>
        <w:color w:val="A6A6A6" w:themeColor="background1" w:themeShade="A6"/>
        <w:sz w:val="16"/>
        <w:lang w:val="nl-NL" w:eastAsia="nl-NL"/>
      </w:rPr>
      <mc:AlternateContent>
        <mc:Choice Requires="wps">
          <w:drawing>
            <wp:anchor distT="0" distB="0" distL="114300" distR="114300" simplePos="0" relativeHeight="251675648" behindDoc="0" locked="0" layoutInCell="1" allowOverlap="1" wp14:anchorId="723FF5D5" wp14:editId="550BCBAB">
              <wp:simplePos x="0" y="0"/>
              <wp:positionH relativeFrom="column">
                <wp:posOffset>39370</wp:posOffset>
              </wp:positionH>
              <wp:positionV relativeFrom="paragraph">
                <wp:posOffset>47457</wp:posOffset>
              </wp:positionV>
              <wp:extent cx="5779233" cy="879"/>
              <wp:effectExtent l="0" t="0" r="37465" b="50165"/>
              <wp:wrapNone/>
              <wp:docPr id="26" name="Straight Connector 26"/>
              <wp:cNvGraphicFramePr/>
              <a:graphic xmlns:a="http://schemas.openxmlformats.org/drawingml/2006/main">
                <a:graphicData uri="http://schemas.microsoft.com/office/word/2010/wordprocessingShape">
                  <wps:wsp>
                    <wps:cNvCnPr/>
                    <wps:spPr>
                      <a:xfrm flipV="1">
                        <a:off x="0" y="0"/>
                        <a:ext cx="5779233" cy="879"/>
                      </a:xfrm>
                      <a:prstGeom prst="line">
                        <a:avLst/>
                      </a:prstGeom>
                      <a:ln>
                        <a:solidFill>
                          <a:srgbClr val="1691B8"/>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221B8B91" id="Straight Connector 26" o:spid="_x0000_s1026" style="position:absolute;flip:y;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pt,3.75pt" to="458.1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KfC5wEAACAEAAAOAAAAZHJzL2Uyb0RvYy54bWysU02P0zAQvSPxHyzfadKs6EfUdCW6Wi4I&#10;Kha4u46dWPKXxqZp/z1jJ5utAIGEuFgez7w3M2/Gu/uL0eQsIChnG7pclJQIy12rbNfQr18e32wo&#10;CZHZlmlnRUOvItD7/etXu8HXonK9060AgiQ21INvaB+jr4si8F4YFhbOC4tO6cCwiCZ0RQtsQHaj&#10;i6osV8XgoPXguAgBXx9GJ91nfikFj5+kDCIS3VCsLeYT8nlKZ7HfsboD5nvFpzLYP1RhmLKYdKZ6&#10;YJGR76B+oTKKgwtOxgV3pnBSKi5yD9jNsvypm6eeeZF7QXGCn2UK/4+Wfzwfgai2odWKEssMzugp&#10;AlNdH8nBWYsKOiDoRKUGH2oEHOwRJiv4I6S2LxIMkVr5b7gEWQhsjVyyztdZZ3GJhOPj2/V6W93d&#10;UcLRt1lvE3cxkiQyDyG+F86QdGmoVjaJwGp2/hDiGPockp61TWdwWrWPSutsQHc6aCBnhmNfrrbL&#10;d5spx00YZhyhIu/JxJ16HLvKt3jVYkzyWUjUCauvcjF5Q8WchHEubFxOWbTF6ASTWNAMLP8OnOIT&#10;dKxqBo+q/jHrjMiZnY0z2Cjr4HfZ4+W5ZDnG4yBu+k7Xk2uved7ZgWuYZzV9mbTnt3aGv3zs/Q8A&#10;AAD//wMAUEsDBBQABgAIAAAAIQANRD/I2wAAAAUBAAAPAAAAZHJzL2Rvd25yZXYueG1sTI7BTsMw&#10;EETvSPyDtUjcqNMiUhriVBVSCpwqCoirG2/jQLyObLcNfD3LCY6jGb155XJ0vThiiJ0nBdNJBgKp&#10;8aajVsHrS311CyImTUb3nlDBF0ZYVudnpS6MP9EzHrepFQyhWGgFNqWhkDI2Fp2OEz8gcbf3wenE&#10;MbTSBH1iuOvlLMty6XRH/GD1gPcWm8/twSmom3X99jFvFutv9/5gw+PmaSX3Sl1ejKs7EAnH9DeG&#10;X31Wh4qddv5AJopeQT7joYL5DQhuF9P8GsSOcw6yKuV/++oHAAD//wMAUEsBAi0AFAAGAAgAAAAh&#10;ALaDOJL+AAAA4QEAABMAAAAAAAAAAAAAAAAAAAAAAFtDb250ZW50X1R5cGVzXS54bWxQSwECLQAU&#10;AAYACAAAACEAOP0h/9YAAACUAQAACwAAAAAAAAAAAAAAAAAvAQAAX3JlbHMvLnJlbHNQSwECLQAU&#10;AAYACAAAACEAbkynwucBAAAgBAAADgAAAAAAAAAAAAAAAAAuAgAAZHJzL2Uyb0RvYy54bWxQSwEC&#10;LQAUAAYACAAAACEADUQ/yNsAAAAFAQAADwAAAAAAAAAAAAAAAABBBAAAZHJzL2Rvd25yZXYueG1s&#10;UEsFBgAAAAAEAAQA8wAAAEkFAAAAAA==&#10;" strokecolor="#1691b8" strokeweight="2pt"/>
          </w:pict>
        </mc:Fallback>
      </mc:AlternateContent>
    </w:r>
  </w:p>
  <w:p w14:paraId="5CAF4CFB" w14:textId="4B4719E8" w:rsidR="00EE59F7" w:rsidRPr="004508DD" w:rsidRDefault="004508DD">
    <w:pPr>
      <w:pStyle w:val="Footer"/>
      <w:rPr>
        <w:rFonts w:ascii="Calibri" w:hAnsi="Calibri"/>
        <w:noProof/>
        <w:color w:val="A6A6A6" w:themeColor="background1" w:themeShade="A6"/>
        <w:sz w:val="16"/>
        <w:lang w:val="en-GB" w:eastAsia="en-GB"/>
      </w:rPr>
    </w:pPr>
    <w:r>
      <w:rPr>
        <w:rFonts w:ascii="Calibri" w:hAnsi="Calibri"/>
        <w:noProof/>
        <w:color w:val="A6A6A6" w:themeColor="background1" w:themeShade="A6"/>
        <w:sz w:val="16"/>
        <w:lang w:val="en-GB" w:eastAsia="en-GB"/>
      </w:rPr>
      <w:t xml:space="preserve"> </w:t>
    </w:r>
    <w:r w:rsidR="00FE7EEF" w:rsidRPr="00FE7EEF">
      <w:rPr>
        <w:rFonts w:ascii="Calibri" w:hAnsi="Calibri"/>
        <w:noProof/>
        <w:color w:val="A6A6A6" w:themeColor="background1" w:themeShade="A6"/>
        <w:sz w:val="16"/>
        <w:lang w:val="en-GB" w:eastAsia="en-GB"/>
      </w:rPr>
      <w:t>HL7®, FHIR® and the flame Design mark are the registered trademarks of Health Level Seven International and are used with permission.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2FCDE" w14:textId="4B33FF44" w:rsidR="00EC09F7" w:rsidRPr="00EC09F7" w:rsidRDefault="00EC09F7" w:rsidP="00EC09F7">
    <w:pPr>
      <w:pStyle w:val="Footer"/>
      <w:rPr>
        <w:rFonts w:cstheme="majorHAnsi"/>
        <w:caps/>
        <w:color w:val="4D4D4D"/>
        <w:sz w:val="18"/>
        <w:szCs w:val="18"/>
      </w:rPr>
    </w:pPr>
    <w:r w:rsidRPr="006C0673">
      <w:rPr>
        <w:noProof/>
        <w:lang w:val="nl-NL" w:eastAsia="nl-NL"/>
      </w:rPr>
      <w:drawing>
        <wp:anchor distT="0" distB="0" distL="114300" distR="114300" simplePos="0" relativeHeight="251676672" behindDoc="0" locked="0" layoutInCell="1" allowOverlap="1" wp14:anchorId="63F36C6F" wp14:editId="29392EE5">
          <wp:simplePos x="0" y="0"/>
          <wp:positionH relativeFrom="column">
            <wp:posOffset>671195</wp:posOffset>
          </wp:positionH>
          <wp:positionV relativeFrom="paragraph">
            <wp:posOffset>-60325</wp:posOffset>
          </wp:positionV>
          <wp:extent cx="492760" cy="243205"/>
          <wp:effectExtent l="0" t="0" r="2540" b="444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41292" r="37641"/>
                  <a:stretch/>
                </pic:blipFill>
                <pic:spPr bwMode="auto">
                  <a:xfrm>
                    <a:off x="0" y="0"/>
                    <a:ext cx="492760" cy="2432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27EBB" w:rsidRPr="00EC09F7">
      <w:rPr>
        <w:rFonts w:ascii="Calibri" w:hAnsi="Calibri" w:cs="Calibri"/>
        <w:noProof/>
        <w:lang w:val="en-GB" w:eastAsia="en-GB"/>
      </w:rPr>
      <w:t xml:space="preserve"> </w:t>
    </w:r>
    <w:r w:rsidR="00F5371B" w:rsidRPr="001C613A">
      <w:rPr>
        <w:rFonts w:cstheme="majorHAnsi"/>
        <w:noProof/>
        <w:color w:val="A6A6A6" w:themeColor="background1" w:themeShade="A6"/>
        <w:sz w:val="16"/>
        <w:szCs w:val="16"/>
        <w:lang w:eastAsia="nl-NL"/>
      </w:rPr>
      <w:t>Organized by</w:t>
    </w:r>
    <w:r w:rsidRPr="00EC09F7">
      <w:rPr>
        <w:rFonts w:cstheme="majorHAnsi"/>
        <w:caps/>
        <w:color w:val="4D4D4D"/>
        <w:sz w:val="18"/>
        <w:szCs w:val="18"/>
      </w:rPr>
      <w:t xml:space="preserve"> </w:t>
    </w:r>
  </w:p>
  <w:p w14:paraId="131D012A" w14:textId="77777777" w:rsidR="004508DD" w:rsidRDefault="004508DD">
    <w:pPr>
      <w:pStyle w:val="Footer"/>
      <w:rPr>
        <w:noProof/>
        <w:lang w:val="en-GB" w:eastAsia="en-GB"/>
      </w:rPr>
    </w:pPr>
    <w:r w:rsidRPr="00814E39">
      <w:rPr>
        <w:rFonts w:ascii="Arial" w:hAnsi="Arial"/>
        <w:noProof/>
        <w:color w:val="A6A6A6" w:themeColor="background1" w:themeShade="A6"/>
        <w:sz w:val="16"/>
        <w:lang w:val="nl-NL" w:eastAsia="nl-NL"/>
      </w:rPr>
      <mc:AlternateContent>
        <mc:Choice Requires="wps">
          <w:drawing>
            <wp:anchor distT="0" distB="0" distL="114300" distR="114300" simplePos="0" relativeHeight="251673600" behindDoc="0" locked="0" layoutInCell="1" allowOverlap="1" wp14:anchorId="413195F5" wp14:editId="610830A0">
              <wp:simplePos x="0" y="0"/>
              <wp:positionH relativeFrom="column">
                <wp:posOffset>27305</wp:posOffset>
              </wp:positionH>
              <wp:positionV relativeFrom="paragraph">
                <wp:posOffset>129930</wp:posOffset>
              </wp:positionV>
              <wp:extent cx="5779233" cy="879"/>
              <wp:effectExtent l="0" t="0" r="37465" b="50165"/>
              <wp:wrapNone/>
              <wp:docPr id="13" name="Straight Connector 13"/>
              <wp:cNvGraphicFramePr/>
              <a:graphic xmlns:a="http://schemas.openxmlformats.org/drawingml/2006/main">
                <a:graphicData uri="http://schemas.microsoft.com/office/word/2010/wordprocessingShape">
                  <wps:wsp>
                    <wps:cNvCnPr/>
                    <wps:spPr>
                      <a:xfrm flipV="1">
                        <a:off x="0" y="0"/>
                        <a:ext cx="5779233" cy="879"/>
                      </a:xfrm>
                      <a:prstGeom prst="line">
                        <a:avLst/>
                      </a:prstGeom>
                      <a:ln>
                        <a:solidFill>
                          <a:srgbClr val="1691B8"/>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6BE4EF6E" id="Straight Connector 13" o:spid="_x0000_s1026" style="position:absolute;flip:y;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5pt,10.25pt" to="457.2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k7M5gEAACAEAAAOAAAAZHJzL2Uyb0RvYy54bWysU02P0zAQvSPxHyzfaZqu2LZR05Xoarkg&#10;qFjg7jp2YslfGpsm/feMnWy2gtUiIS6W7Zn33swbe3c3GE3OAoJytqblYkmJsNw1yrY1/f7t4d2G&#10;khCZbZh2VtT0IgK92799s+t9JVauc7oRQJDEhqr3Ne1i9FVRBN4Jw8LCeWExKB0YFvEIbdEA65Hd&#10;6GK1XN4WvYPGg+MiBLy9H4N0n/mlFDx+kTKISHRNsbaYV8jrKa3FfseqFpjvFJ/KYP9QhWHKouhM&#10;dc8iIz9B/UFlFAcXnIwL7kzhpFRc5B6wm3L5WzePHfMi94LmBD/bFP4fLf98PgJRDc7uhhLLDM7o&#10;MQJTbRfJwVmLDjogGESneh8qBBzsEaZT8EdIbQ8SDJFa+R9IlI3A1siQfb7MPoshEo6X79fr7eoG&#10;9TjGNutt4i5GkkTmIcSPwhmSNjXVyiYTWMXOn0IcU59S0rW2aQ1Oq+ZBaZ0P0J4OGsiZ4djL2235&#10;YTNpXKWh4ggV+Z1M3KnHsau8ixctRpGvQqJPWP0qF5NfqJhFGOfCxnJS0RazE0xiQTNw+XfglJ+g&#10;Y1UzeHT1VdUZkZWdjTPYKOvgJfU4PJUsx3wcxFXfaXtyzSXPOwfwGeZZTV8mvfPrc4Y/f+z9LwAA&#10;AP//AwBQSwMEFAAGAAgAAAAhAAGoLxHdAAAABwEAAA8AAABkcnMvZG93bnJldi54bWxMjl9PwjAU&#10;xd9N/A7NNfFNOnCizHWEmAzlyQgYX0t7Wafr7dIWmH56y5M+nj8551fOB9uxI/rQOhIwHmXAkJTT&#10;LTUCtpv65gFYiJK07ByhgG8MMK8uL0pZaHeiNzyuY8PSCIVCCjAx9gXnQRm0Moxcj5SyvfNWxiR9&#10;w7WXpzRuOz7Jsim3sqX0YGSPTwbV1/pgBdRqWb9/3qvZ8sd+PBv/8rpa8L0Q11fD4hFYxCH+leGM&#10;n9ChSkw7dyAdWCcgv01FAZPsDliKZ+M8B7Y7G1PgVcn/81e/AAAA//8DAFBLAQItABQABgAIAAAA&#10;IQC2gziS/gAAAOEBAAATAAAAAAAAAAAAAAAAAAAAAABbQ29udGVudF9UeXBlc10ueG1sUEsBAi0A&#10;FAAGAAgAAAAhADj9If/WAAAAlAEAAAsAAAAAAAAAAAAAAAAALwEAAF9yZWxzLy5yZWxzUEsBAi0A&#10;FAAGAAgAAAAhAAW6TszmAQAAIAQAAA4AAAAAAAAAAAAAAAAALgIAAGRycy9lMm9Eb2MueG1sUEsB&#10;Ai0AFAAGAAgAAAAhAAGoLxHdAAAABwEAAA8AAAAAAAAAAAAAAAAAQAQAAGRycy9kb3ducmV2Lnht&#10;bFBLBQYAAAAABAAEAPMAAABKBQAAAAA=&#10;" strokecolor="#1691b8" strokeweight="2pt"/>
          </w:pict>
        </mc:Fallback>
      </mc:AlternateContent>
    </w:r>
  </w:p>
  <w:p w14:paraId="152345FA" w14:textId="1792CB16" w:rsidR="004508DD" w:rsidRPr="00FE7EEF" w:rsidRDefault="004508DD">
    <w:pPr>
      <w:pStyle w:val="Footer"/>
      <w:rPr>
        <w:rFonts w:ascii="Calibri" w:hAnsi="Calibri"/>
        <w:noProof/>
        <w:color w:val="A6A6A6" w:themeColor="background1" w:themeShade="A6"/>
        <w:sz w:val="16"/>
        <w:lang w:val="en-GB" w:eastAsia="en-GB"/>
      </w:rPr>
    </w:pPr>
    <w:r>
      <w:rPr>
        <w:rFonts w:ascii="Calibri" w:hAnsi="Calibri"/>
        <w:noProof/>
        <w:color w:val="A6A6A6" w:themeColor="background1" w:themeShade="A6"/>
        <w:sz w:val="16"/>
        <w:lang w:val="en-GB" w:eastAsia="en-GB"/>
      </w:rPr>
      <w:t xml:space="preserve"> </w:t>
    </w:r>
    <w:r w:rsidR="00FE7EEF" w:rsidRPr="00FE7EEF">
      <w:rPr>
        <w:rFonts w:ascii="Calibri" w:hAnsi="Calibri"/>
        <w:noProof/>
        <w:color w:val="A6A6A6" w:themeColor="background1" w:themeShade="A6"/>
        <w:sz w:val="16"/>
        <w:lang w:val="en-GB" w:eastAsia="en-GB"/>
      </w:rPr>
      <w:t>HL7®, FHIR® and the flame Design mark are the registered trademarks of Health Level Seven International and are used with permission.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CF6E37" w14:textId="77777777" w:rsidR="003207A4" w:rsidRDefault="003207A4">
      <w:r>
        <w:separator/>
      </w:r>
    </w:p>
  </w:footnote>
  <w:footnote w:type="continuationSeparator" w:id="0">
    <w:p w14:paraId="2D328AD6" w14:textId="77777777" w:rsidR="003207A4" w:rsidRDefault="003207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CA09A" w14:textId="71A9B835" w:rsidR="00EE59F7" w:rsidRDefault="00E27EBB">
    <w:pPr>
      <w:pStyle w:val="Header"/>
    </w:pPr>
    <w:r w:rsidRPr="002C1B79">
      <w:rPr>
        <w:rFonts w:ascii="Verdana" w:hAnsi="Verdana"/>
        <w:noProof/>
        <w:color w:val="FFFFFF" w:themeColor="background1"/>
        <w:sz w:val="28"/>
        <w:szCs w:val="28"/>
        <w:lang w:val="nl-NL" w:eastAsia="nl-NL"/>
      </w:rPr>
      <w:drawing>
        <wp:anchor distT="0" distB="0" distL="114300" distR="114300" simplePos="0" relativeHeight="251671552" behindDoc="1" locked="0" layoutInCell="1" allowOverlap="1" wp14:anchorId="170CB8AD" wp14:editId="4C79B1A9">
          <wp:simplePos x="0" y="0"/>
          <wp:positionH relativeFrom="page">
            <wp:posOffset>1</wp:posOffset>
          </wp:positionH>
          <wp:positionV relativeFrom="page">
            <wp:posOffset>0</wp:posOffset>
          </wp:positionV>
          <wp:extent cx="7523997" cy="1506029"/>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SUD.png"/>
                  <pic:cNvPicPr/>
                </pic:nvPicPr>
                <pic:blipFill>
                  <a:blip r:embed="rId1">
                    <a:extLst>
                      <a:ext uri="{28A0092B-C50C-407E-A947-70E740481C1C}">
                        <a14:useLocalDpi xmlns:a14="http://schemas.microsoft.com/office/drawing/2010/main" val="0"/>
                      </a:ext>
                    </a:extLst>
                  </a:blip>
                  <a:stretch>
                    <a:fillRect/>
                  </a:stretch>
                </pic:blipFill>
                <pic:spPr>
                  <a:xfrm>
                    <a:off x="0" y="0"/>
                    <a:ext cx="7523997" cy="1506029"/>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3942C3" w:rsidRPr="002C1B79">
      <w:rPr>
        <w:rFonts w:ascii="Verdana" w:hAnsi="Verdana"/>
        <w:noProof/>
        <w:color w:val="FFFFFF" w:themeColor="background1"/>
        <w:sz w:val="28"/>
        <w:szCs w:val="28"/>
        <w:lang w:val="nl-NL" w:eastAsia="nl-NL"/>
      </w:rPr>
      <w:drawing>
        <wp:anchor distT="0" distB="0" distL="114300" distR="114300" simplePos="0" relativeHeight="251668480" behindDoc="1" locked="0" layoutInCell="1" allowOverlap="1" wp14:anchorId="1DE5BE24" wp14:editId="11BC2FCA">
          <wp:simplePos x="0" y="0"/>
          <wp:positionH relativeFrom="page">
            <wp:posOffset>0</wp:posOffset>
          </wp:positionH>
          <wp:positionV relativeFrom="page">
            <wp:posOffset>0</wp:posOffset>
          </wp:positionV>
          <wp:extent cx="7466400" cy="1778400"/>
          <wp:effectExtent l="0" t="0" r="127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SUD.png"/>
                  <pic:cNvPicPr/>
                </pic:nvPicPr>
                <pic:blipFill>
                  <a:blip r:embed="rId2">
                    <a:extLst>
                      <a:ext uri="{28A0092B-C50C-407E-A947-70E740481C1C}">
                        <a14:useLocalDpi xmlns:a14="http://schemas.microsoft.com/office/drawing/2010/main" val="0"/>
                      </a:ext>
                    </a:extLst>
                  </a:blip>
                  <a:stretch>
                    <a:fillRect/>
                  </a:stretch>
                </pic:blipFill>
                <pic:spPr>
                  <a:xfrm>
                    <a:off x="0" y="0"/>
                    <a:ext cx="7466400" cy="17784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297FBC" w:rsidRPr="002C1B79">
      <w:rPr>
        <w:rFonts w:ascii="Verdana" w:hAnsi="Verdana"/>
        <w:noProof/>
        <w:color w:val="FFFFFF" w:themeColor="background1"/>
        <w:sz w:val="28"/>
        <w:szCs w:val="28"/>
        <w:lang w:val="nl-NL" w:eastAsia="nl-NL"/>
      </w:rPr>
      <w:drawing>
        <wp:anchor distT="0" distB="0" distL="114300" distR="114300" simplePos="0" relativeHeight="251666432" behindDoc="1" locked="0" layoutInCell="1" allowOverlap="1" wp14:anchorId="23FC370A" wp14:editId="1DD8529A">
          <wp:simplePos x="0" y="0"/>
          <wp:positionH relativeFrom="page">
            <wp:posOffset>0</wp:posOffset>
          </wp:positionH>
          <wp:positionV relativeFrom="page">
            <wp:posOffset>0</wp:posOffset>
          </wp:positionV>
          <wp:extent cx="7506000" cy="17892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SUD.png"/>
                  <pic:cNvPicPr/>
                </pic:nvPicPr>
                <pic:blipFill>
                  <a:blip r:embed="rId3">
                    <a:extLst>
                      <a:ext uri="{28A0092B-C50C-407E-A947-70E740481C1C}">
                        <a14:useLocalDpi xmlns:a14="http://schemas.microsoft.com/office/drawing/2010/main" val="0"/>
                      </a:ext>
                    </a:extLst>
                  </a:blip>
                  <a:stretch>
                    <a:fillRect/>
                  </a:stretch>
                </pic:blipFill>
                <pic:spPr>
                  <a:xfrm>
                    <a:off x="0" y="0"/>
                    <a:ext cx="7506000" cy="17892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EE59F7" w:rsidRPr="002C1B79">
      <w:rPr>
        <w:rFonts w:ascii="Verdana" w:hAnsi="Verdana"/>
        <w:noProof/>
        <w:color w:val="FFFFFF" w:themeColor="background1"/>
        <w:sz w:val="28"/>
        <w:szCs w:val="28"/>
        <w:lang w:val="nl-NL" w:eastAsia="nl-NL"/>
      </w:rPr>
      <w:drawing>
        <wp:anchor distT="0" distB="0" distL="114300" distR="114300" simplePos="0" relativeHeight="251659264" behindDoc="1" locked="0" layoutInCell="1" allowOverlap="1" wp14:anchorId="28AAF1CC" wp14:editId="25B2A4E9">
          <wp:simplePos x="0" y="0"/>
          <wp:positionH relativeFrom="page">
            <wp:posOffset>0</wp:posOffset>
          </wp:positionH>
          <wp:positionV relativeFrom="page">
            <wp:posOffset>0</wp:posOffset>
          </wp:positionV>
          <wp:extent cx="7560000" cy="1436400"/>
          <wp:effectExtent l="0" t="0" r="9525" b="1143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SUD.png"/>
                  <pic:cNvPicPr/>
                </pic:nvPicPr>
                <pic:blipFill>
                  <a:blip r:embed="rId4">
                    <a:extLst>
                      <a:ext uri="{28A0092B-C50C-407E-A947-70E740481C1C}">
                        <a14:useLocalDpi xmlns:a14="http://schemas.microsoft.com/office/drawing/2010/main" val="0"/>
                      </a:ext>
                    </a:extLst>
                  </a:blip>
                  <a:stretch>
                    <a:fillRect/>
                  </a:stretch>
                </pic:blipFill>
                <pic:spPr>
                  <a:xfrm>
                    <a:off x="0" y="0"/>
                    <a:ext cx="7560000" cy="14364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00C5A" w14:textId="25DB692C" w:rsidR="00320C04" w:rsidRDefault="0078696F" w:rsidP="0078696F">
    <w:pPr>
      <w:pStyle w:val="Header"/>
    </w:pPr>
    <w:r>
      <w:rPr>
        <w:rFonts w:ascii="Calibri" w:hAnsi="Calibri"/>
        <w:b/>
        <w:bCs/>
        <w:i/>
        <w:caps/>
        <w:noProof/>
        <w:color w:val="888888"/>
        <w:sz w:val="28"/>
        <w:szCs w:val="28"/>
        <w:lang w:val="nl-NL" w:eastAsia="nl-NL"/>
      </w:rPr>
      <w:drawing>
        <wp:anchor distT="0" distB="0" distL="114300" distR="114300" simplePos="0" relativeHeight="251677696" behindDoc="0" locked="0" layoutInCell="1" allowOverlap="1" wp14:anchorId="6D5E8CEE" wp14:editId="513B20D0">
          <wp:simplePos x="0" y="0"/>
          <wp:positionH relativeFrom="margin">
            <wp:posOffset>-805180</wp:posOffset>
          </wp:positionH>
          <wp:positionV relativeFrom="paragraph">
            <wp:posOffset>95250</wp:posOffset>
          </wp:positionV>
          <wp:extent cx="7361555" cy="1533525"/>
          <wp:effectExtent l="0" t="0" r="0" b="9525"/>
          <wp:wrapTopAndBottom/>
          <wp:docPr id="4" name="Afbeelding 4"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HIR-Devdays-2019-Amsterdam-Banner-no-url-1920x400@2x(1).png"/>
                  <pic:cNvPicPr/>
                </pic:nvPicPr>
                <pic:blipFill>
                  <a:blip r:embed="rId1"/>
                  <a:stretch>
                    <a:fillRect/>
                  </a:stretch>
                </pic:blipFill>
                <pic:spPr>
                  <a:xfrm>
                    <a:off x="0" y="0"/>
                    <a:ext cx="7361555" cy="1533525"/>
                  </a:xfrm>
                  <a:prstGeom prst="rect">
                    <a:avLst/>
                  </a:prstGeom>
                </pic:spPr>
              </pic:pic>
            </a:graphicData>
          </a:graphic>
          <wp14:sizeRelH relativeFrom="margin">
            <wp14:pctWidth>0</wp14:pctWidth>
          </wp14:sizeRelH>
          <wp14:sizeRelV relativeFrom="margin">
            <wp14:pctHeight>0</wp14:pctHeight>
          </wp14:sizeRelV>
        </wp:anchor>
      </w:drawing>
    </w:r>
    <w:r w:rsidR="00E27EBB">
      <w:softHyphen/>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FB43C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870186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4B0E2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798ECC1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D2E896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F16F14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D6ADAE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980972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DD6C85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10F87B8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B24B52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BF0B15"/>
    <w:multiLevelType w:val="hybridMultilevel"/>
    <w:tmpl w:val="CCB49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0E2361"/>
    <w:multiLevelType w:val="hybridMultilevel"/>
    <w:tmpl w:val="53B4B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E133D8"/>
    <w:multiLevelType w:val="hybridMultilevel"/>
    <w:tmpl w:val="3C0E700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B4524D"/>
    <w:multiLevelType w:val="hybridMultilevel"/>
    <w:tmpl w:val="3EE2C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033AFC"/>
    <w:multiLevelType w:val="hybridMultilevel"/>
    <w:tmpl w:val="4B52D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5"/>
  </w:num>
  <w:num w:numId="4">
    <w:abstractNumId w:val="14"/>
  </w:num>
  <w:num w:numId="5">
    <w:abstractNumId w:val="0"/>
  </w:num>
  <w:num w:numId="6">
    <w:abstractNumId w:val="1"/>
  </w:num>
  <w:num w:numId="7">
    <w:abstractNumId w:val="2"/>
  </w:num>
  <w:num w:numId="8">
    <w:abstractNumId w:val="3"/>
  </w:num>
  <w:num w:numId="9">
    <w:abstractNumId w:val="4"/>
  </w:num>
  <w:num w:numId="10">
    <w:abstractNumId w:val="9"/>
  </w:num>
  <w:num w:numId="11">
    <w:abstractNumId w:val="5"/>
  </w:num>
  <w:num w:numId="12">
    <w:abstractNumId w:val="6"/>
  </w:num>
  <w:num w:numId="13">
    <w:abstractNumId w:val="7"/>
  </w:num>
  <w:num w:numId="14">
    <w:abstractNumId w:val="8"/>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activeWritingStyle w:appName="MSWord" w:lang="nl-NL" w:vendorID="64" w:dllVersion="0" w:nlCheck="1" w:checkStyle="0"/>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63"/>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C07"/>
    <w:rsid w:val="00007F3F"/>
    <w:rsid w:val="000962D8"/>
    <w:rsid w:val="000C452E"/>
    <w:rsid w:val="00152BDD"/>
    <w:rsid w:val="00180A0E"/>
    <w:rsid w:val="0018105F"/>
    <w:rsid w:val="00181F7D"/>
    <w:rsid w:val="00187EE6"/>
    <w:rsid w:val="001C7857"/>
    <w:rsid w:val="00210D92"/>
    <w:rsid w:val="002524C5"/>
    <w:rsid w:val="00297FBC"/>
    <w:rsid w:val="002C1B79"/>
    <w:rsid w:val="002F067D"/>
    <w:rsid w:val="00314292"/>
    <w:rsid w:val="003207A4"/>
    <w:rsid w:val="00320C04"/>
    <w:rsid w:val="00321068"/>
    <w:rsid w:val="00321EC3"/>
    <w:rsid w:val="0038795A"/>
    <w:rsid w:val="00390669"/>
    <w:rsid w:val="003942C3"/>
    <w:rsid w:val="003A73C3"/>
    <w:rsid w:val="004100BE"/>
    <w:rsid w:val="004103F2"/>
    <w:rsid w:val="00424CD0"/>
    <w:rsid w:val="004508DD"/>
    <w:rsid w:val="004515F3"/>
    <w:rsid w:val="00457D3E"/>
    <w:rsid w:val="0053750E"/>
    <w:rsid w:val="005D1DE0"/>
    <w:rsid w:val="005E2F25"/>
    <w:rsid w:val="00603C1C"/>
    <w:rsid w:val="006070BB"/>
    <w:rsid w:val="00607B87"/>
    <w:rsid w:val="0063343C"/>
    <w:rsid w:val="00646389"/>
    <w:rsid w:val="00647E5A"/>
    <w:rsid w:val="00672D5B"/>
    <w:rsid w:val="006A029F"/>
    <w:rsid w:val="006C0673"/>
    <w:rsid w:val="006D7CF7"/>
    <w:rsid w:val="006E273E"/>
    <w:rsid w:val="00752D2B"/>
    <w:rsid w:val="00780152"/>
    <w:rsid w:val="0078696F"/>
    <w:rsid w:val="00787570"/>
    <w:rsid w:val="0081148F"/>
    <w:rsid w:val="008115D0"/>
    <w:rsid w:val="00814E39"/>
    <w:rsid w:val="00823BA9"/>
    <w:rsid w:val="0084680D"/>
    <w:rsid w:val="00861071"/>
    <w:rsid w:val="00881DD2"/>
    <w:rsid w:val="008C4433"/>
    <w:rsid w:val="0093503A"/>
    <w:rsid w:val="0095571C"/>
    <w:rsid w:val="0097432F"/>
    <w:rsid w:val="00993DE6"/>
    <w:rsid w:val="009B3FF7"/>
    <w:rsid w:val="009D5C07"/>
    <w:rsid w:val="009E501A"/>
    <w:rsid w:val="009E5FC1"/>
    <w:rsid w:val="00A07815"/>
    <w:rsid w:val="00A10227"/>
    <w:rsid w:val="00A3191E"/>
    <w:rsid w:val="00A55C42"/>
    <w:rsid w:val="00A74987"/>
    <w:rsid w:val="00A84E4F"/>
    <w:rsid w:val="00AC5447"/>
    <w:rsid w:val="00AC7DE8"/>
    <w:rsid w:val="00B46B5A"/>
    <w:rsid w:val="00B4731D"/>
    <w:rsid w:val="00B52526"/>
    <w:rsid w:val="00B56424"/>
    <w:rsid w:val="00B70873"/>
    <w:rsid w:val="00BA66CC"/>
    <w:rsid w:val="00BD5FB4"/>
    <w:rsid w:val="00BE50B5"/>
    <w:rsid w:val="00BE69EE"/>
    <w:rsid w:val="00C05B19"/>
    <w:rsid w:val="00C21A01"/>
    <w:rsid w:val="00C467F6"/>
    <w:rsid w:val="00C74FC3"/>
    <w:rsid w:val="00C84F5D"/>
    <w:rsid w:val="00C850D1"/>
    <w:rsid w:val="00C921E0"/>
    <w:rsid w:val="00CE28CA"/>
    <w:rsid w:val="00CE7598"/>
    <w:rsid w:val="00CF7FB5"/>
    <w:rsid w:val="00D118CE"/>
    <w:rsid w:val="00D53E9E"/>
    <w:rsid w:val="00D70B5A"/>
    <w:rsid w:val="00DA67A2"/>
    <w:rsid w:val="00DB5851"/>
    <w:rsid w:val="00DD3B2B"/>
    <w:rsid w:val="00DE28AD"/>
    <w:rsid w:val="00E27EBB"/>
    <w:rsid w:val="00E5068B"/>
    <w:rsid w:val="00E56AE7"/>
    <w:rsid w:val="00E62331"/>
    <w:rsid w:val="00E65757"/>
    <w:rsid w:val="00E66571"/>
    <w:rsid w:val="00E66C02"/>
    <w:rsid w:val="00E679BC"/>
    <w:rsid w:val="00E8607B"/>
    <w:rsid w:val="00EA1B56"/>
    <w:rsid w:val="00EB6386"/>
    <w:rsid w:val="00EC09F7"/>
    <w:rsid w:val="00EE1032"/>
    <w:rsid w:val="00EE59F7"/>
    <w:rsid w:val="00EF4C34"/>
    <w:rsid w:val="00F17245"/>
    <w:rsid w:val="00F30A3D"/>
    <w:rsid w:val="00F3719B"/>
    <w:rsid w:val="00F5371B"/>
    <w:rsid w:val="00FD682B"/>
    <w:rsid w:val="00FE7EEF"/>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F93018"/>
  <w15:docId w15:val="{9781860B-B95B-4DC9-AE0A-1B203A4B8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80D"/>
    <w:rPr>
      <w:rFonts w:ascii="Times New Roman" w:eastAsia="Times New Roman" w:hAnsi="Times New Roman" w:cs="Times New Roman"/>
    </w:rPr>
  </w:style>
  <w:style w:type="paragraph" w:styleId="Heading1">
    <w:name w:val="heading 1"/>
    <w:basedOn w:val="Normal"/>
    <w:next w:val="Normal"/>
    <w:link w:val="Heading1Char"/>
    <w:uiPriority w:val="9"/>
    <w:qFormat/>
    <w:rsid w:val="00E8607B"/>
    <w:pPr>
      <w:keepNext/>
      <w:keepLines/>
      <w:spacing w:before="240"/>
      <w:outlineLvl w:val="0"/>
    </w:pPr>
    <w:rPr>
      <w:rFonts w:eastAsiaTheme="majorEastAsia" w:cstheme="majorBidi"/>
      <w:b/>
      <w:color w:val="4F81BD"/>
      <w:sz w:val="44"/>
      <w:szCs w:val="32"/>
    </w:rPr>
  </w:style>
  <w:style w:type="paragraph" w:styleId="Heading2">
    <w:name w:val="heading 2"/>
    <w:basedOn w:val="Normal"/>
    <w:next w:val="Normal"/>
    <w:link w:val="Heading2Char"/>
    <w:uiPriority w:val="9"/>
    <w:unhideWhenUsed/>
    <w:qFormat/>
    <w:rsid w:val="00E8607B"/>
    <w:pPr>
      <w:keepNext/>
      <w:keepLines/>
      <w:spacing w:before="40"/>
      <w:outlineLvl w:val="1"/>
    </w:pPr>
    <w:rPr>
      <w:rFonts w:eastAsiaTheme="majorEastAsia" w:cstheme="majorBidi"/>
      <w:color w:val="4F81BD"/>
      <w:sz w:val="26"/>
      <w:szCs w:val="26"/>
    </w:rPr>
  </w:style>
  <w:style w:type="paragraph" w:styleId="Heading3">
    <w:name w:val="heading 3"/>
    <w:basedOn w:val="Normal"/>
    <w:next w:val="Normal"/>
    <w:link w:val="Heading3Char"/>
    <w:uiPriority w:val="9"/>
    <w:unhideWhenUsed/>
    <w:qFormat/>
    <w:rsid w:val="00E8607B"/>
    <w:pPr>
      <w:keepNext/>
      <w:keepLines/>
      <w:spacing w:before="40"/>
      <w:outlineLvl w:val="2"/>
    </w:pPr>
    <w:rPr>
      <w:rFonts w:eastAsiaTheme="majorEastAsia" w:cstheme="majorBidi"/>
      <w:color w:val="4F81BD"/>
    </w:rPr>
  </w:style>
  <w:style w:type="paragraph" w:styleId="Heading4">
    <w:name w:val="heading 4"/>
    <w:basedOn w:val="Normal"/>
    <w:next w:val="Normal"/>
    <w:link w:val="Heading4Char"/>
    <w:uiPriority w:val="9"/>
    <w:unhideWhenUsed/>
    <w:qFormat/>
    <w:rsid w:val="00E8607B"/>
    <w:pPr>
      <w:keepNext/>
      <w:keepLines/>
      <w:spacing w:before="40"/>
      <w:outlineLvl w:val="3"/>
    </w:pPr>
    <w:rPr>
      <w:rFonts w:eastAsiaTheme="majorEastAsia" w:cstheme="majorBidi"/>
      <w:i/>
      <w:iCs/>
      <w:color w:val="4F81BD"/>
    </w:rPr>
  </w:style>
  <w:style w:type="paragraph" w:styleId="Heading5">
    <w:name w:val="heading 5"/>
    <w:basedOn w:val="Normal"/>
    <w:next w:val="Normal"/>
    <w:link w:val="Heading5Char"/>
    <w:uiPriority w:val="9"/>
    <w:semiHidden/>
    <w:unhideWhenUsed/>
    <w:qFormat/>
    <w:rsid w:val="00E8607B"/>
    <w:pPr>
      <w:keepNext/>
      <w:keepLines/>
      <w:spacing w:before="40"/>
      <w:outlineLvl w:val="4"/>
    </w:pPr>
    <w:rPr>
      <w:rFonts w:eastAsiaTheme="majorEastAsia" w:cstheme="majorBid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C07"/>
    <w:pPr>
      <w:tabs>
        <w:tab w:val="center" w:pos="4536"/>
        <w:tab w:val="right" w:pos="9072"/>
      </w:tabs>
    </w:pPr>
  </w:style>
  <w:style w:type="character" w:customStyle="1" w:styleId="HeaderChar">
    <w:name w:val="Header Char"/>
    <w:basedOn w:val="DefaultParagraphFont"/>
    <w:link w:val="Header"/>
    <w:uiPriority w:val="99"/>
    <w:rsid w:val="009D5C07"/>
  </w:style>
  <w:style w:type="paragraph" w:styleId="Footer">
    <w:name w:val="footer"/>
    <w:basedOn w:val="Normal"/>
    <w:link w:val="FooterChar"/>
    <w:uiPriority w:val="99"/>
    <w:unhideWhenUsed/>
    <w:rsid w:val="009D5C07"/>
    <w:pPr>
      <w:tabs>
        <w:tab w:val="center" w:pos="4536"/>
        <w:tab w:val="right" w:pos="9072"/>
      </w:tabs>
    </w:pPr>
  </w:style>
  <w:style w:type="character" w:customStyle="1" w:styleId="FooterChar">
    <w:name w:val="Footer Char"/>
    <w:basedOn w:val="DefaultParagraphFont"/>
    <w:link w:val="Footer"/>
    <w:uiPriority w:val="99"/>
    <w:rsid w:val="009D5C07"/>
  </w:style>
  <w:style w:type="character" w:customStyle="1" w:styleId="Heading2Char">
    <w:name w:val="Heading 2 Char"/>
    <w:basedOn w:val="DefaultParagraphFont"/>
    <w:link w:val="Heading2"/>
    <w:uiPriority w:val="9"/>
    <w:rsid w:val="00E8607B"/>
    <w:rPr>
      <w:rFonts w:asciiTheme="majorHAnsi" w:eastAsiaTheme="majorEastAsia" w:hAnsiTheme="majorHAnsi" w:cstheme="majorBidi"/>
      <w:color w:val="4F81BD"/>
      <w:sz w:val="26"/>
      <w:szCs w:val="26"/>
    </w:rPr>
  </w:style>
  <w:style w:type="character" w:styleId="Hyperlink">
    <w:name w:val="Hyperlink"/>
    <w:basedOn w:val="DefaultParagraphFont"/>
    <w:uiPriority w:val="99"/>
    <w:rsid w:val="00E8607B"/>
    <w:rPr>
      <w:color w:val="4F81BD"/>
      <w:u w:val="single"/>
    </w:rPr>
  </w:style>
  <w:style w:type="paragraph" w:styleId="NormalWeb">
    <w:name w:val="Normal (Web)"/>
    <w:basedOn w:val="Normal"/>
    <w:uiPriority w:val="99"/>
    <w:rsid w:val="008C4433"/>
    <w:pPr>
      <w:spacing w:beforeLines="1" w:afterLines="1"/>
    </w:pPr>
    <w:rPr>
      <w:rFonts w:ascii="Times" w:hAnsi="Times"/>
      <w:sz w:val="20"/>
      <w:szCs w:val="20"/>
      <w:lang w:eastAsia="nl-NL"/>
    </w:rPr>
  </w:style>
  <w:style w:type="character" w:styleId="Strong">
    <w:name w:val="Strong"/>
    <w:basedOn w:val="DefaultParagraphFont"/>
    <w:uiPriority w:val="22"/>
    <w:rsid w:val="008C4433"/>
    <w:rPr>
      <w:b/>
    </w:rPr>
  </w:style>
  <w:style w:type="paragraph" w:styleId="Subtitle">
    <w:name w:val="Subtitle"/>
    <w:basedOn w:val="Normal"/>
    <w:next w:val="Normal"/>
    <w:link w:val="SubtitleChar"/>
    <w:uiPriority w:val="3"/>
    <w:qFormat/>
    <w:rsid w:val="00E8607B"/>
    <w:pPr>
      <w:numPr>
        <w:ilvl w:val="1"/>
      </w:numPr>
      <w:spacing w:before="200" w:line="300" w:lineRule="auto"/>
    </w:pPr>
    <w:rPr>
      <w:rFonts w:eastAsiaTheme="minorEastAsia"/>
      <w:bCs/>
      <w:color w:val="4F81BD"/>
      <w:sz w:val="36"/>
      <w:szCs w:val="56"/>
      <w:lang w:eastAsia="ja-JP"/>
    </w:rPr>
  </w:style>
  <w:style w:type="character" w:customStyle="1" w:styleId="SubtitleChar">
    <w:name w:val="Subtitle Char"/>
    <w:basedOn w:val="DefaultParagraphFont"/>
    <w:link w:val="Subtitle"/>
    <w:uiPriority w:val="3"/>
    <w:rsid w:val="00E8607B"/>
    <w:rPr>
      <w:rFonts w:asciiTheme="majorHAnsi" w:eastAsiaTheme="minorEastAsia" w:hAnsiTheme="majorHAnsi"/>
      <w:bCs/>
      <w:color w:val="4F81BD"/>
      <w:sz w:val="36"/>
      <w:szCs w:val="56"/>
      <w:lang w:eastAsia="ja-JP"/>
    </w:rPr>
  </w:style>
  <w:style w:type="character" w:customStyle="1" w:styleId="Heading3Char">
    <w:name w:val="Heading 3 Char"/>
    <w:basedOn w:val="DefaultParagraphFont"/>
    <w:link w:val="Heading3"/>
    <w:uiPriority w:val="9"/>
    <w:rsid w:val="00E8607B"/>
    <w:rPr>
      <w:rFonts w:asciiTheme="majorHAnsi" w:eastAsiaTheme="majorEastAsia" w:hAnsiTheme="majorHAnsi" w:cstheme="majorBidi"/>
      <w:color w:val="4F81BD"/>
    </w:rPr>
  </w:style>
  <w:style w:type="paragraph" w:styleId="BodyText">
    <w:name w:val="Body Text"/>
    <w:basedOn w:val="Normal"/>
    <w:link w:val="BodyTextChar"/>
    <w:uiPriority w:val="99"/>
    <w:semiHidden/>
    <w:unhideWhenUsed/>
    <w:rsid w:val="00D118CE"/>
    <w:pPr>
      <w:spacing w:after="120"/>
    </w:pPr>
  </w:style>
  <w:style w:type="character" w:customStyle="1" w:styleId="BodyTextChar">
    <w:name w:val="Body Text Char"/>
    <w:basedOn w:val="DefaultParagraphFont"/>
    <w:link w:val="BodyText"/>
    <w:uiPriority w:val="99"/>
    <w:semiHidden/>
    <w:rsid w:val="00D118CE"/>
  </w:style>
  <w:style w:type="paragraph" w:styleId="Title">
    <w:name w:val="Title"/>
    <w:basedOn w:val="Normal"/>
    <w:next w:val="Normal"/>
    <w:link w:val="TitleChar"/>
    <w:uiPriority w:val="10"/>
    <w:qFormat/>
    <w:rsid w:val="006A029F"/>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A029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8607B"/>
    <w:rPr>
      <w:rFonts w:asciiTheme="majorHAnsi" w:eastAsiaTheme="majorEastAsia" w:hAnsiTheme="majorHAnsi" w:cstheme="majorBidi"/>
      <w:b/>
      <w:color w:val="4F81BD"/>
      <w:sz w:val="44"/>
      <w:szCs w:val="32"/>
    </w:rPr>
  </w:style>
  <w:style w:type="character" w:customStyle="1" w:styleId="Heading4Char">
    <w:name w:val="Heading 4 Char"/>
    <w:basedOn w:val="DefaultParagraphFont"/>
    <w:link w:val="Heading4"/>
    <w:uiPriority w:val="9"/>
    <w:rsid w:val="00E8607B"/>
    <w:rPr>
      <w:rFonts w:asciiTheme="majorHAnsi" w:eastAsiaTheme="majorEastAsia" w:hAnsiTheme="majorHAnsi" w:cstheme="majorBidi"/>
      <w:i/>
      <w:iCs/>
      <w:color w:val="4F81BD"/>
    </w:rPr>
  </w:style>
  <w:style w:type="character" w:customStyle="1" w:styleId="Heading5Char">
    <w:name w:val="Heading 5 Char"/>
    <w:basedOn w:val="DefaultParagraphFont"/>
    <w:link w:val="Heading5"/>
    <w:uiPriority w:val="9"/>
    <w:semiHidden/>
    <w:rsid w:val="00E8607B"/>
    <w:rPr>
      <w:rFonts w:asciiTheme="majorHAnsi" w:eastAsiaTheme="majorEastAsia" w:hAnsiTheme="majorHAnsi" w:cstheme="majorBidi"/>
      <w:color w:val="4F81BD"/>
    </w:rPr>
  </w:style>
  <w:style w:type="paragraph" w:styleId="BalloonText">
    <w:name w:val="Balloon Text"/>
    <w:basedOn w:val="Normal"/>
    <w:link w:val="BalloonTextChar"/>
    <w:uiPriority w:val="99"/>
    <w:semiHidden/>
    <w:unhideWhenUsed/>
    <w:rsid w:val="00EF4C34"/>
    <w:rPr>
      <w:rFonts w:ascii="Tahoma" w:hAnsi="Tahoma" w:cs="Tahoma"/>
      <w:sz w:val="16"/>
      <w:szCs w:val="16"/>
    </w:rPr>
  </w:style>
  <w:style w:type="character" w:customStyle="1" w:styleId="BalloonTextChar">
    <w:name w:val="Balloon Text Char"/>
    <w:basedOn w:val="DefaultParagraphFont"/>
    <w:link w:val="BalloonText"/>
    <w:uiPriority w:val="99"/>
    <w:semiHidden/>
    <w:rsid w:val="00EF4C34"/>
    <w:rPr>
      <w:rFonts w:ascii="Tahoma" w:hAnsi="Tahoma" w:cs="Tahoma"/>
      <w:sz w:val="16"/>
      <w:szCs w:val="16"/>
    </w:rPr>
  </w:style>
  <w:style w:type="character" w:styleId="UnresolvedMention">
    <w:name w:val="Unresolved Mention"/>
    <w:basedOn w:val="DefaultParagraphFont"/>
    <w:uiPriority w:val="99"/>
    <w:semiHidden/>
    <w:unhideWhenUsed/>
    <w:rsid w:val="00C74FC3"/>
    <w:rPr>
      <w:color w:val="605E5C"/>
      <w:shd w:val="clear" w:color="auto" w:fill="E1DFDD"/>
    </w:rPr>
  </w:style>
  <w:style w:type="paragraph" w:styleId="ListParagraph">
    <w:name w:val="List Paragraph"/>
    <w:basedOn w:val="Normal"/>
    <w:uiPriority w:val="34"/>
    <w:qFormat/>
    <w:rsid w:val="00C467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748981">
      <w:bodyDiv w:val="1"/>
      <w:marLeft w:val="0"/>
      <w:marRight w:val="0"/>
      <w:marTop w:val="0"/>
      <w:marBottom w:val="0"/>
      <w:divBdr>
        <w:top w:val="none" w:sz="0" w:space="0" w:color="auto"/>
        <w:left w:val="none" w:sz="0" w:space="0" w:color="auto"/>
        <w:bottom w:val="none" w:sz="0" w:space="0" w:color="auto"/>
        <w:right w:val="none" w:sz="0" w:space="0" w:color="auto"/>
      </w:divBdr>
    </w:div>
    <w:div w:id="313343201">
      <w:bodyDiv w:val="1"/>
      <w:marLeft w:val="0"/>
      <w:marRight w:val="0"/>
      <w:marTop w:val="0"/>
      <w:marBottom w:val="0"/>
      <w:divBdr>
        <w:top w:val="none" w:sz="0" w:space="0" w:color="auto"/>
        <w:left w:val="none" w:sz="0" w:space="0" w:color="auto"/>
        <w:bottom w:val="none" w:sz="0" w:space="0" w:color="auto"/>
        <w:right w:val="none" w:sz="0" w:space="0" w:color="auto"/>
      </w:divBdr>
    </w:div>
    <w:div w:id="377583444">
      <w:bodyDiv w:val="1"/>
      <w:marLeft w:val="0"/>
      <w:marRight w:val="0"/>
      <w:marTop w:val="0"/>
      <w:marBottom w:val="0"/>
      <w:divBdr>
        <w:top w:val="none" w:sz="0" w:space="0" w:color="auto"/>
        <w:left w:val="none" w:sz="0" w:space="0" w:color="auto"/>
        <w:bottom w:val="none" w:sz="0" w:space="0" w:color="auto"/>
        <w:right w:val="none" w:sz="0" w:space="0" w:color="auto"/>
      </w:divBdr>
    </w:div>
    <w:div w:id="813059643">
      <w:bodyDiv w:val="1"/>
      <w:marLeft w:val="0"/>
      <w:marRight w:val="0"/>
      <w:marTop w:val="0"/>
      <w:marBottom w:val="0"/>
      <w:divBdr>
        <w:top w:val="none" w:sz="0" w:space="0" w:color="auto"/>
        <w:left w:val="none" w:sz="0" w:space="0" w:color="auto"/>
        <w:bottom w:val="none" w:sz="0" w:space="0" w:color="auto"/>
        <w:right w:val="none" w:sz="0" w:space="0" w:color="auto"/>
      </w:divBdr>
    </w:div>
    <w:div w:id="862867772">
      <w:bodyDiv w:val="1"/>
      <w:marLeft w:val="0"/>
      <w:marRight w:val="0"/>
      <w:marTop w:val="0"/>
      <w:marBottom w:val="0"/>
      <w:divBdr>
        <w:top w:val="none" w:sz="0" w:space="0" w:color="auto"/>
        <w:left w:val="none" w:sz="0" w:space="0" w:color="auto"/>
        <w:bottom w:val="none" w:sz="0" w:space="0" w:color="auto"/>
        <w:right w:val="none" w:sz="0" w:space="0" w:color="auto"/>
      </w:divBdr>
    </w:div>
    <w:div w:id="903445144">
      <w:bodyDiv w:val="1"/>
      <w:marLeft w:val="0"/>
      <w:marRight w:val="0"/>
      <w:marTop w:val="0"/>
      <w:marBottom w:val="0"/>
      <w:divBdr>
        <w:top w:val="none" w:sz="0" w:space="0" w:color="auto"/>
        <w:left w:val="none" w:sz="0" w:space="0" w:color="auto"/>
        <w:bottom w:val="none" w:sz="0" w:space="0" w:color="auto"/>
        <w:right w:val="none" w:sz="0" w:space="0" w:color="auto"/>
      </w:divBdr>
    </w:div>
    <w:div w:id="923731867">
      <w:bodyDiv w:val="1"/>
      <w:marLeft w:val="0"/>
      <w:marRight w:val="0"/>
      <w:marTop w:val="0"/>
      <w:marBottom w:val="0"/>
      <w:divBdr>
        <w:top w:val="none" w:sz="0" w:space="0" w:color="auto"/>
        <w:left w:val="none" w:sz="0" w:space="0" w:color="auto"/>
        <w:bottom w:val="none" w:sz="0" w:space="0" w:color="auto"/>
        <w:right w:val="none" w:sz="0" w:space="0" w:color="auto"/>
      </w:divBdr>
    </w:div>
    <w:div w:id="926771638">
      <w:bodyDiv w:val="1"/>
      <w:marLeft w:val="0"/>
      <w:marRight w:val="0"/>
      <w:marTop w:val="0"/>
      <w:marBottom w:val="0"/>
      <w:divBdr>
        <w:top w:val="none" w:sz="0" w:space="0" w:color="auto"/>
        <w:left w:val="none" w:sz="0" w:space="0" w:color="auto"/>
        <w:bottom w:val="none" w:sz="0" w:space="0" w:color="auto"/>
        <w:right w:val="none" w:sz="0" w:space="0" w:color="auto"/>
      </w:divBdr>
    </w:div>
    <w:div w:id="980495969">
      <w:bodyDiv w:val="1"/>
      <w:marLeft w:val="0"/>
      <w:marRight w:val="0"/>
      <w:marTop w:val="0"/>
      <w:marBottom w:val="0"/>
      <w:divBdr>
        <w:top w:val="none" w:sz="0" w:space="0" w:color="auto"/>
        <w:left w:val="none" w:sz="0" w:space="0" w:color="auto"/>
        <w:bottom w:val="none" w:sz="0" w:space="0" w:color="auto"/>
        <w:right w:val="none" w:sz="0" w:space="0" w:color="auto"/>
      </w:divBdr>
    </w:div>
    <w:div w:id="1164928475">
      <w:bodyDiv w:val="1"/>
      <w:marLeft w:val="0"/>
      <w:marRight w:val="0"/>
      <w:marTop w:val="0"/>
      <w:marBottom w:val="0"/>
      <w:divBdr>
        <w:top w:val="none" w:sz="0" w:space="0" w:color="auto"/>
        <w:left w:val="none" w:sz="0" w:space="0" w:color="auto"/>
        <w:bottom w:val="none" w:sz="0" w:space="0" w:color="auto"/>
        <w:right w:val="none" w:sz="0" w:space="0" w:color="auto"/>
      </w:divBdr>
    </w:div>
    <w:div w:id="1292055480">
      <w:bodyDiv w:val="1"/>
      <w:marLeft w:val="0"/>
      <w:marRight w:val="0"/>
      <w:marTop w:val="0"/>
      <w:marBottom w:val="0"/>
      <w:divBdr>
        <w:top w:val="none" w:sz="0" w:space="0" w:color="auto"/>
        <w:left w:val="none" w:sz="0" w:space="0" w:color="auto"/>
        <w:bottom w:val="none" w:sz="0" w:space="0" w:color="auto"/>
        <w:right w:val="none" w:sz="0" w:space="0" w:color="auto"/>
      </w:divBdr>
    </w:div>
    <w:div w:id="1300454314">
      <w:bodyDiv w:val="1"/>
      <w:marLeft w:val="0"/>
      <w:marRight w:val="0"/>
      <w:marTop w:val="0"/>
      <w:marBottom w:val="0"/>
      <w:divBdr>
        <w:top w:val="none" w:sz="0" w:space="0" w:color="auto"/>
        <w:left w:val="none" w:sz="0" w:space="0" w:color="auto"/>
        <w:bottom w:val="none" w:sz="0" w:space="0" w:color="auto"/>
        <w:right w:val="none" w:sz="0" w:space="0" w:color="auto"/>
      </w:divBdr>
    </w:div>
    <w:div w:id="1428623917">
      <w:bodyDiv w:val="1"/>
      <w:marLeft w:val="0"/>
      <w:marRight w:val="0"/>
      <w:marTop w:val="0"/>
      <w:marBottom w:val="0"/>
      <w:divBdr>
        <w:top w:val="none" w:sz="0" w:space="0" w:color="auto"/>
        <w:left w:val="none" w:sz="0" w:space="0" w:color="auto"/>
        <w:bottom w:val="none" w:sz="0" w:space="0" w:color="auto"/>
        <w:right w:val="none" w:sz="0" w:space="0" w:color="auto"/>
      </w:divBdr>
    </w:div>
    <w:div w:id="1572276729">
      <w:bodyDiv w:val="1"/>
      <w:marLeft w:val="0"/>
      <w:marRight w:val="0"/>
      <w:marTop w:val="0"/>
      <w:marBottom w:val="0"/>
      <w:divBdr>
        <w:top w:val="none" w:sz="0" w:space="0" w:color="auto"/>
        <w:left w:val="none" w:sz="0" w:space="0" w:color="auto"/>
        <w:bottom w:val="none" w:sz="0" w:space="0" w:color="auto"/>
        <w:right w:val="none" w:sz="0" w:space="0" w:color="auto"/>
      </w:divBdr>
    </w:div>
    <w:div w:id="1671639151">
      <w:bodyDiv w:val="1"/>
      <w:marLeft w:val="0"/>
      <w:marRight w:val="0"/>
      <w:marTop w:val="0"/>
      <w:marBottom w:val="0"/>
      <w:divBdr>
        <w:top w:val="none" w:sz="0" w:space="0" w:color="auto"/>
        <w:left w:val="none" w:sz="0" w:space="0" w:color="auto"/>
        <w:bottom w:val="none" w:sz="0" w:space="0" w:color="auto"/>
        <w:right w:val="none" w:sz="0" w:space="0" w:color="auto"/>
      </w:divBdr>
    </w:div>
    <w:div w:id="1708095236">
      <w:bodyDiv w:val="1"/>
      <w:marLeft w:val="0"/>
      <w:marRight w:val="0"/>
      <w:marTop w:val="0"/>
      <w:marBottom w:val="0"/>
      <w:divBdr>
        <w:top w:val="none" w:sz="0" w:space="0" w:color="auto"/>
        <w:left w:val="none" w:sz="0" w:space="0" w:color="auto"/>
        <w:bottom w:val="none" w:sz="0" w:space="0" w:color="auto"/>
        <w:right w:val="none" w:sz="0" w:space="0" w:color="auto"/>
      </w:divBdr>
    </w:div>
    <w:div w:id="1773431846">
      <w:bodyDiv w:val="1"/>
      <w:marLeft w:val="0"/>
      <w:marRight w:val="0"/>
      <w:marTop w:val="0"/>
      <w:marBottom w:val="0"/>
      <w:divBdr>
        <w:top w:val="none" w:sz="0" w:space="0" w:color="auto"/>
        <w:left w:val="none" w:sz="0" w:space="0" w:color="auto"/>
        <w:bottom w:val="none" w:sz="0" w:space="0" w:color="auto"/>
        <w:right w:val="none" w:sz="0" w:space="0" w:color="auto"/>
      </w:divBdr>
    </w:div>
    <w:div w:id="1830435917">
      <w:bodyDiv w:val="1"/>
      <w:marLeft w:val="0"/>
      <w:marRight w:val="0"/>
      <w:marTop w:val="0"/>
      <w:marBottom w:val="0"/>
      <w:divBdr>
        <w:top w:val="none" w:sz="0" w:space="0" w:color="auto"/>
        <w:left w:val="none" w:sz="0" w:space="0" w:color="auto"/>
        <w:bottom w:val="none" w:sz="0" w:space="0" w:color="auto"/>
        <w:right w:val="none" w:sz="0" w:space="0" w:color="auto"/>
      </w:divBdr>
      <w:divsChild>
        <w:div w:id="1124471457">
          <w:marLeft w:val="0"/>
          <w:marRight w:val="0"/>
          <w:marTop w:val="0"/>
          <w:marBottom w:val="0"/>
          <w:divBdr>
            <w:top w:val="none" w:sz="0" w:space="0" w:color="auto"/>
            <w:left w:val="none" w:sz="0" w:space="0" w:color="auto"/>
            <w:bottom w:val="none" w:sz="0" w:space="0" w:color="auto"/>
            <w:right w:val="none" w:sz="0" w:space="0" w:color="auto"/>
          </w:divBdr>
        </w:div>
        <w:div w:id="1686908320">
          <w:marLeft w:val="0"/>
          <w:marRight w:val="0"/>
          <w:marTop w:val="0"/>
          <w:marBottom w:val="0"/>
          <w:divBdr>
            <w:top w:val="none" w:sz="0" w:space="0" w:color="auto"/>
            <w:left w:val="none" w:sz="0" w:space="0" w:color="auto"/>
            <w:bottom w:val="none" w:sz="0" w:space="0" w:color="auto"/>
            <w:right w:val="none" w:sz="0" w:space="0" w:color="auto"/>
          </w:divBdr>
          <w:divsChild>
            <w:div w:id="123831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4394">
      <w:bodyDiv w:val="1"/>
      <w:marLeft w:val="0"/>
      <w:marRight w:val="0"/>
      <w:marTop w:val="0"/>
      <w:marBottom w:val="0"/>
      <w:divBdr>
        <w:top w:val="none" w:sz="0" w:space="0" w:color="auto"/>
        <w:left w:val="none" w:sz="0" w:space="0" w:color="auto"/>
        <w:bottom w:val="none" w:sz="0" w:space="0" w:color="auto"/>
        <w:right w:val="none" w:sz="0" w:space="0" w:color="auto"/>
      </w:divBdr>
    </w:div>
    <w:div w:id="21268486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umenter.getpostman.com/view/784165/ontoserver-51-example-fhir-terminology-requests/RW1hhG1S?version=latest" TargetMode="External"/><Relationship Id="rId13" Type="http://schemas.openxmlformats.org/officeDocument/2006/relationships/hyperlink" Target="https://github.com/rhausam/closure-test.gi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uild.fhir.org/terminology-service.html" TargetMode="External"/><Relationship Id="rId12" Type="http://schemas.openxmlformats.org/officeDocument/2006/relationships/hyperlink" Target="https://r4.ontoserver.csiro.au/fhir"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4.ontoserver.csiro.au/fhi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getpostman.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4.ontoserver.csiro.au/fhir/$closure"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6.tiff"/></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658</Words>
  <Characters>3755</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Key-CS</Company>
  <LinksUpToDate>false</LinksUpToDate>
  <CharactersWithSpaces>4405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Robert Hausam</cp:lastModifiedBy>
  <cp:revision>3</cp:revision>
  <cp:lastPrinted>2018-04-04T12:59:00Z</cp:lastPrinted>
  <dcterms:created xsi:type="dcterms:W3CDTF">2019-11-24T06:54:00Z</dcterms:created>
  <dcterms:modified xsi:type="dcterms:W3CDTF">2019-11-24T07:11:00Z</dcterms:modified>
</cp:coreProperties>
</file>