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586EF" w14:textId="283595EA" w:rsidR="008B30B9" w:rsidRDefault="008C205A" w:rsidP="008C205A">
      <w:pPr>
        <w:pStyle w:val="SemEspaamento"/>
      </w:pPr>
      <w:r>
        <w:t>Funcionalidade do Campo de Busca:</w:t>
      </w:r>
    </w:p>
    <w:p w14:paraId="2AC4F7B1" w14:textId="615F184A" w:rsidR="008C205A" w:rsidRDefault="008C205A" w:rsidP="008C205A">
      <w:pPr>
        <w:pStyle w:val="SemEspaamento"/>
      </w:pPr>
    </w:p>
    <w:p w14:paraId="61C9D848" w14:textId="77777777" w:rsidR="008C205A" w:rsidRDefault="008C205A" w:rsidP="008C205A">
      <w:pPr>
        <w:pStyle w:val="SemEspaamento"/>
      </w:pPr>
      <w:proofErr w:type="spellStart"/>
      <w:proofErr w:type="gramStart"/>
      <w:r>
        <w:t>document.addEventListener</w:t>
      </w:r>
      <w:proofErr w:type="spellEnd"/>
      <w:proofErr w:type="gramEnd"/>
      <w:r>
        <w:t>('</w:t>
      </w:r>
      <w:proofErr w:type="spellStart"/>
      <w:r>
        <w:t>DOMContentLoaded</w:t>
      </w:r>
      <w:proofErr w:type="spellEnd"/>
      <w:r>
        <w:t>', () =&gt; {</w:t>
      </w:r>
    </w:p>
    <w:p w14:paraId="177B19E6" w14:textId="02E53995" w:rsidR="008C205A" w:rsidRDefault="008C205A" w:rsidP="008C205A">
      <w:pPr>
        <w:pStyle w:val="SemEspaamento"/>
      </w:pPr>
      <w:r>
        <w:t>Explicação:</w:t>
      </w:r>
    </w:p>
    <w:p w14:paraId="1833CAAB" w14:textId="2EDEB0C4" w:rsidR="008C205A" w:rsidRDefault="008C205A" w:rsidP="008C205A">
      <w:pPr>
        <w:pStyle w:val="SemEspaamento"/>
      </w:pPr>
      <w:r>
        <w:t xml:space="preserve">Esse trecho espera todo o HTML da página carregar antes de rodar o código. Assim, o </w:t>
      </w:r>
      <w:proofErr w:type="spellStart"/>
      <w:r>
        <w:t>JavaScript</w:t>
      </w:r>
      <w:proofErr w:type="spellEnd"/>
      <w:r>
        <w:t xml:space="preserve"> não tenta acessar elementos que ainda não existem.</w:t>
      </w:r>
    </w:p>
    <w:p w14:paraId="30302C6B" w14:textId="4324CDDA" w:rsidR="008C205A" w:rsidRDefault="008C205A" w:rsidP="008C205A">
      <w:pPr>
        <w:pStyle w:val="SemEspaamento"/>
      </w:pPr>
    </w:p>
    <w:p w14:paraId="10C3C3A8" w14:textId="77777777" w:rsidR="008C205A" w:rsidRDefault="008C205A" w:rsidP="008C205A">
      <w:pPr>
        <w:pStyle w:val="SemEspaamento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formBusca</w:t>
      </w:r>
      <w:proofErr w:type="spellEnd"/>
      <w:r>
        <w:t xml:space="preserve"> = </w:t>
      </w:r>
      <w:proofErr w:type="spellStart"/>
      <w:proofErr w:type="gramStart"/>
      <w:r>
        <w:t>document.querySelector</w:t>
      </w:r>
      <w:proofErr w:type="spellEnd"/>
      <w:proofErr w:type="gramEnd"/>
      <w:r>
        <w:t>('#</w:t>
      </w:r>
      <w:proofErr w:type="spellStart"/>
      <w:r>
        <w:t>divBusca</w:t>
      </w:r>
      <w:proofErr w:type="spellEnd"/>
      <w:r>
        <w:t xml:space="preserve"> </w:t>
      </w:r>
      <w:proofErr w:type="spellStart"/>
      <w:r>
        <w:t>form</w:t>
      </w:r>
      <w:proofErr w:type="spellEnd"/>
      <w:r>
        <w:t>');</w:t>
      </w:r>
    </w:p>
    <w:p w14:paraId="4135C90A" w14:textId="77777777" w:rsidR="008C205A" w:rsidRDefault="008C205A" w:rsidP="008C205A">
      <w:pPr>
        <w:pStyle w:val="SemEspaamento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inputBusca</w:t>
      </w:r>
      <w:proofErr w:type="spellEnd"/>
      <w:r>
        <w:t xml:space="preserve"> = </w:t>
      </w:r>
      <w:proofErr w:type="spellStart"/>
      <w:proofErr w:type="gramStart"/>
      <w:r>
        <w:t>document.querySelector</w:t>
      </w:r>
      <w:proofErr w:type="spellEnd"/>
      <w:proofErr w:type="gramEnd"/>
      <w:r>
        <w:t>('#</w:t>
      </w:r>
      <w:proofErr w:type="spellStart"/>
      <w:r>
        <w:t>txtBusca</w:t>
      </w:r>
      <w:proofErr w:type="spellEnd"/>
      <w:r>
        <w:t>');</w:t>
      </w:r>
    </w:p>
    <w:p w14:paraId="476E69A3" w14:textId="74DC60F1" w:rsidR="008C205A" w:rsidRDefault="008C205A" w:rsidP="008C205A">
      <w:pPr>
        <w:pStyle w:val="SemEspaamento"/>
      </w:pPr>
      <w:r>
        <w:t xml:space="preserve">    </w:t>
      </w:r>
      <w:proofErr w:type="spellStart"/>
      <w:r>
        <w:t>const</w:t>
      </w:r>
      <w:proofErr w:type="spellEnd"/>
      <w:r>
        <w:t xml:space="preserve"> produtos = </w:t>
      </w:r>
      <w:proofErr w:type="spellStart"/>
      <w:proofErr w:type="gramStart"/>
      <w:r>
        <w:t>document.querySelectorAll</w:t>
      </w:r>
      <w:proofErr w:type="spellEnd"/>
      <w:proofErr w:type="gramEnd"/>
      <w:r>
        <w:t>('.produto');</w:t>
      </w:r>
    </w:p>
    <w:p w14:paraId="457FF5F6" w14:textId="77777777" w:rsidR="00DC4ACA" w:rsidRDefault="00DC4ACA" w:rsidP="008C205A">
      <w:pPr>
        <w:pStyle w:val="SemEspaamento"/>
      </w:pPr>
    </w:p>
    <w:p w14:paraId="71D7665B" w14:textId="590BB44F" w:rsidR="008C205A" w:rsidRDefault="008C205A" w:rsidP="008C205A">
      <w:pPr>
        <w:pStyle w:val="SemEspaamento"/>
      </w:pPr>
      <w:r>
        <w:t xml:space="preserve"> </w:t>
      </w:r>
      <w:proofErr w:type="spellStart"/>
      <w:r>
        <w:t>Expliacação</w:t>
      </w:r>
      <w:proofErr w:type="spellEnd"/>
      <w:r>
        <w:t>:</w:t>
      </w:r>
    </w:p>
    <w:p w14:paraId="311121A7" w14:textId="77777777" w:rsidR="00DC4ACA" w:rsidRDefault="00DC4ACA" w:rsidP="008C205A">
      <w:pPr>
        <w:pStyle w:val="SemEspaamento"/>
      </w:pPr>
    </w:p>
    <w:p w14:paraId="6A494A53" w14:textId="5B16A481" w:rsidR="008C205A" w:rsidRDefault="008C205A" w:rsidP="008C205A">
      <w:pPr>
        <w:pStyle w:val="SemEspaamento"/>
      </w:pPr>
      <w:r>
        <w:t>Aqui estamos pegando três coisas do HTML:</w:t>
      </w:r>
    </w:p>
    <w:p w14:paraId="0EB1C374" w14:textId="77777777" w:rsidR="008C205A" w:rsidRDefault="008C205A" w:rsidP="008C205A">
      <w:pPr>
        <w:pStyle w:val="SemEspaamento"/>
      </w:pPr>
    </w:p>
    <w:p w14:paraId="7B3CEBBC" w14:textId="533CB5C8" w:rsidR="008C205A" w:rsidRDefault="008C205A" w:rsidP="008C205A">
      <w:pPr>
        <w:pStyle w:val="SemEspaamento"/>
      </w:pPr>
      <w:proofErr w:type="spellStart"/>
      <w:r>
        <w:t>formBusca</w:t>
      </w:r>
      <w:proofErr w:type="spellEnd"/>
      <w:r>
        <w:t xml:space="preserve"> → o formulário de busca inteiro (&lt;</w:t>
      </w:r>
      <w:proofErr w:type="spellStart"/>
      <w:r>
        <w:t>form</w:t>
      </w:r>
      <w:proofErr w:type="spellEnd"/>
      <w:r>
        <w:t>&gt;).</w:t>
      </w:r>
    </w:p>
    <w:p w14:paraId="6B2C735F" w14:textId="77777777" w:rsidR="008C205A" w:rsidRDefault="008C205A" w:rsidP="008C205A">
      <w:pPr>
        <w:pStyle w:val="SemEspaamento"/>
      </w:pPr>
      <w:proofErr w:type="spellStart"/>
      <w:r>
        <w:t>inputBusca</w:t>
      </w:r>
      <w:proofErr w:type="spellEnd"/>
      <w:r>
        <w:t xml:space="preserve"> → o campo de texto onde o usuário digita.</w:t>
      </w:r>
    </w:p>
    <w:p w14:paraId="2352E8E4" w14:textId="77777777" w:rsidR="008C205A" w:rsidRDefault="008C205A" w:rsidP="008C205A">
      <w:pPr>
        <w:pStyle w:val="SemEspaamento"/>
      </w:pPr>
    </w:p>
    <w:p w14:paraId="75F9FAE2" w14:textId="52F50D64" w:rsidR="008C205A" w:rsidRDefault="008C205A" w:rsidP="008C205A">
      <w:pPr>
        <w:pStyle w:val="SemEspaamento"/>
      </w:pPr>
      <w:r>
        <w:t xml:space="preserve">produtos → uma lista com todos os produtos da página (todos os </w:t>
      </w:r>
      <w:proofErr w:type="spellStart"/>
      <w:r>
        <w:t>div</w:t>
      </w:r>
      <w:proofErr w:type="spellEnd"/>
      <w:r>
        <w:t xml:space="preserve"> com a </w:t>
      </w:r>
      <w:proofErr w:type="gramStart"/>
      <w:r>
        <w:t>classe .produto</w:t>
      </w:r>
      <w:proofErr w:type="gramEnd"/>
      <w:r>
        <w:t>).</w:t>
      </w:r>
    </w:p>
    <w:p w14:paraId="1E0F84C1" w14:textId="5464A845" w:rsidR="00765CBC" w:rsidRDefault="00765CBC" w:rsidP="008C205A">
      <w:pPr>
        <w:pStyle w:val="SemEspaamento"/>
      </w:pPr>
    </w:p>
    <w:p w14:paraId="55624C9F" w14:textId="77777777" w:rsidR="00765CBC" w:rsidRDefault="00765CBC" w:rsidP="00765CBC">
      <w:pPr>
        <w:pStyle w:val="SemEspaamento"/>
      </w:pPr>
      <w:r>
        <w:t xml:space="preserve">    </w:t>
      </w:r>
      <w:proofErr w:type="spellStart"/>
      <w:r>
        <w:t>formBusca.addEventListener</w:t>
      </w:r>
      <w:proofErr w:type="spellEnd"/>
      <w:r>
        <w:t>('</w:t>
      </w:r>
      <w:proofErr w:type="spellStart"/>
      <w:r>
        <w:t>submit</w:t>
      </w:r>
      <w:proofErr w:type="spellEnd"/>
      <w:r>
        <w:t>', (</w:t>
      </w:r>
      <w:proofErr w:type="spellStart"/>
      <w:r>
        <w:t>event</w:t>
      </w:r>
      <w:proofErr w:type="spellEnd"/>
      <w:r>
        <w:t>) =&gt; {</w:t>
      </w:r>
    </w:p>
    <w:p w14:paraId="349835D6" w14:textId="3A79BE97" w:rsidR="00765CBC" w:rsidRDefault="00765CBC" w:rsidP="00765CBC">
      <w:pPr>
        <w:pStyle w:val="SemEspaamento"/>
      </w:pPr>
      <w:r>
        <w:t xml:space="preserve">        </w:t>
      </w:r>
      <w:proofErr w:type="spellStart"/>
      <w:proofErr w:type="gramStart"/>
      <w:r>
        <w:t>event.preventDefault</w:t>
      </w:r>
      <w:proofErr w:type="spellEnd"/>
      <w:proofErr w:type="gramEnd"/>
      <w:r>
        <w:t>();</w:t>
      </w:r>
    </w:p>
    <w:p w14:paraId="6B91809E" w14:textId="48001E77" w:rsidR="00765CBC" w:rsidRDefault="00765CBC" w:rsidP="00765CBC">
      <w:pPr>
        <w:pStyle w:val="SemEspaamento"/>
      </w:pPr>
    </w:p>
    <w:p w14:paraId="479D98D1" w14:textId="356252E5" w:rsidR="00765CBC" w:rsidRDefault="00765CBC" w:rsidP="00765CBC">
      <w:pPr>
        <w:pStyle w:val="SemEspaamento"/>
      </w:pPr>
      <w:r>
        <w:t xml:space="preserve">Explicação: </w:t>
      </w:r>
    </w:p>
    <w:p w14:paraId="1812FB1A" w14:textId="61636C58" w:rsidR="00765CBC" w:rsidRDefault="00765CBC" w:rsidP="00765CBC">
      <w:pPr>
        <w:pStyle w:val="SemEspaamento"/>
      </w:pPr>
      <w:r>
        <w:t>Aqui estamos dizendo:</w:t>
      </w:r>
    </w:p>
    <w:p w14:paraId="3E404AE7" w14:textId="2DB4D85F" w:rsidR="00765CBC" w:rsidRDefault="00765CBC" w:rsidP="00765CBC">
      <w:pPr>
        <w:pStyle w:val="SemEspaamento"/>
      </w:pPr>
      <w:r>
        <w:t>“Quando o formulário for enviado (ou seja, quando clicar no botão ‘Buscar’), não faça o envio padrão para outra página.</w:t>
      </w:r>
    </w:p>
    <w:p w14:paraId="21554722" w14:textId="791DFEB5" w:rsidR="00765CBC" w:rsidRDefault="00765CBC" w:rsidP="00765CBC">
      <w:pPr>
        <w:pStyle w:val="SemEspaamento"/>
      </w:pPr>
      <w:proofErr w:type="spellStart"/>
      <w:proofErr w:type="gramStart"/>
      <w:r>
        <w:rPr>
          <w:rStyle w:val="CdigoHTML"/>
          <w:rFonts w:eastAsiaTheme="minorHAnsi"/>
        </w:rPr>
        <w:t>event.preventDefault</w:t>
      </w:r>
      <w:proofErr w:type="spellEnd"/>
      <w:proofErr w:type="gramEnd"/>
      <w:r>
        <w:rPr>
          <w:rStyle w:val="CdigoHTML"/>
          <w:rFonts w:eastAsiaTheme="minorHAnsi"/>
        </w:rPr>
        <w:t>()</w:t>
      </w:r>
      <w:r>
        <w:t xml:space="preserve"> evita que o navegador recarregue ou vá para outra URL.</w:t>
      </w:r>
    </w:p>
    <w:p w14:paraId="0EC16C54" w14:textId="2D658EAF" w:rsidR="00765CBC" w:rsidRDefault="00765CBC" w:rsidP="00765CBC">
      <w:pPr>
        <w:pStyle w:val="SemEspaamento"/>
      </w:pPr>
    </w:p>
    <w:p w14:paraId="2C1FA3F2" w14:textId="25A74D11" w:rsidR="00765CBC" w:rsidRDefault="00765CBC" w:rsidP="00765CBC">
      <w:pPr>
        <w:pStyle w:val="SemEspaamento"/>
      </w:pPr>
    </w:p>
    <w:p w14:paraId="15F18F16" w14:textId="77777777" w:rsidR="00765CBC" w:rsidRDefault="00765CBC" w:rsidP="00765CBC">
      <w:pPr>
        <w:pStyle w:val="SemEspaamento"/>
      </w:pPr>
      <w:proofErr w:type="spellStart"/>
      <w:r>
        <w:t>const</w:t>
      </w:r>
      <w:proofErr w:type="spellEnd"/>
      <w:r>
        <w:t xml:space="preserve"> termo = </w:t>
      </w:r>
      <w:proofErr w:type="spellStart"/>
      <w:proofErr w:type="gramStart"/>
      <w:r>
        <w:t>inputBusca.value.toLowerCase</w:t>
      </w:r>
      <w:proofErr w:type="spellEnd"/>
      <w:proofErr w:type="gramEnd"/>
      <w:r>
        <w:t>();</w:t>
      </w:r>
    </w:p>
    <w:p w14:paraId="6F0AEF05" w14:textId="77777777" w:rsidR="00765CBC" w:rsidRDefault="00765CBC" w:rsidP="00765CBC">
      <w:pPr>
        <w:pStyle w:val="SemEspaamento"/>
      </w:pPr>
      <w:r>
        <w:t>O que faz?</w:t>
      </w:r>
    </w:p>
    <w:p w14:paraId="11807D38" w14:textId="77777777" w:rsidR="00765CBC" w:rsidRDefault="00765CBC" w:rsidP="00765CBC">
      <w:pPr>
        <w:pStyle w:val="SemEspaamento"/>
      </w:pPr>
      <w:r>
        <w:t>Pegamos o texto que a pessoa digitou no campo de busca (</w:t>
      </w:r>
      <w:proofErr w:type="spellStart"/>
      <w:r>
        <w:t>inputBusca.value</w:t>
      </w:r>
      <w:proofErr w:type="spellEnd"/>
      <w:r>
        <w:t>) e transformamos tudo em minúsculas (</w:t>
      </w:r>
      <w:proofErr w:type="spellStart"/>
      <w:proofErr w:type="gramStart"/>
      <w:r>
        <w:t>toLowerCase</w:t>
      </w:r>
      <w:proofErr w:type="spellEnd"/>
      <w:r>
        <w:t>(</w:t>
      </w:r>
      <w:proofErr w:type="gramEnd"/>
      <w:r>
        <w:t>)).</w:t>
      </w:r>
    </w:p>
    <w:p w14:paraId="1E4445B1" w14:textId="68D7810F" w:rsidR="00765CBC" w:rsidRDefault="00765CBC" w:rsidP="00765CBC">
      <w:pPr>
        <w:pStyle w:val="SemEspaamento"/>
      </w:pPr>
      <w:r>
        <w:t>Isso é feito para a busca não depender de letras maiúsculas ou minúsculas.</w:t>
      </w:r>
    </w:p>
    <w:p w14:paraId="49EBD7B1" w14:textId="77BE8879" w:rsidR="00765CBC" w:rsidRDefault="00765CBC" w:rsidP="00765CBC">
      <w:pPr>
        <w:pStyle w:val="SemEspaamento"/>
      </w:pPr>
    </w:p>
    <w:p w14:paraId="63868EBA" w14:textId="3C1E70AE" w:rsidR="00765CBC" w:rsidRDefault="00765CBC" w:rsidP="00765CBC">
      <w:pPr>
        <w:pStyle w:val="SemEspaamento"/>
      </w:pPr>
    </w:p>
    <w:p w14:paraId="618B2972" w14:textId="77777777" w:rsidR="00765CBC" w:rsidRDefault="00765CBC" w:rsidP="00765CBC">
      <w:pPr>
        <w:pStyle w:val="SemEspaamento"/>
      </w:pPr>
      <w:proofErr w:type="spellStart"/>
      <w:proofErr w:type="gramStart"/>
      <w:r>
        <w:t>produtos.forEach</w:t>
      </w:r>
      <w:proofErr w:type="spellEnd"/>
      <w:proofErr w:type="gramEnd"/>
      <w:r>
        <w:t>(produto =&gt; {</w:t>
      </w:r>
    </w:p>
    <w:p w14:paraId="32C1F5F9" w14:textId="77777777" w:rsidR="00765CBC" w:rsidRDefault="00765CBC" w:rsidP="00765CBC">
      <w:pPr>
        <w:pStyle w:val="SemEspaamento"/>
      </w:pPr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nomeProduto</w:t>
      </w:r>
      <w:proofErr w:type="spellEnd"/>
      <w:r>
        <w:t xml:space="preserve"> = </w:t>
      </w:r>
      <w:proofErr w:type="spellStart"/>
      <w:proofErr w:type="gramStart"/>
      <w:r>
        <w:t>produto.querySelector</w:t>
      </w:r>
      <w:proofErr w:type="spellEnd"/>
      <w:proofErr w:type="gramEnd"/>
      <w:r>
        <w:t>('h3').</w:t>
      </w:r>
      <w:proofErr w:type="spellStart"/>
      <w:r>
        <w:t>textContent.toLowerCase</w:t>
      </w:r>
      <w:proofErr w:type="spellEnd"/>
      <w:r>
        <w:t>();</w:t>
      </w:r>
    </w:p>
    <w:p w14:paraId="56063017" w14:textId="77777777" w:rsidR="00765CBC" w:rsidRDefault="00765CBC" w:rsidP="00765CBC">
      <w:pPr>
        <w:pStyle w:val="SemEspaamento"/>
      </w:pPr>
      <w:r>
        <w:t>O que faz?</w:t>
      </w:r>
    </w:p>
    <w:p w14:paraId="76D58765" w14:textId="2E7F135D" w:rsidR="00765CBC" w:rsidRDefault="00765CBC" w:rsidP="00765CBC">
      <w:pPr>
        <w:pStyle w:val="SemEspaamento"/>
      </w:pPr>
      <w:r>
        <w:t xml:space="preserve">Para cada produto, pegamos o nome dele (que está dentro da </w:t>
      </w:r>
      <w:proofErr w:type="spellStart"/>
      <w:r>
        <w:t>tag</w:t>
      </w:r>
      <w:proofErr w:type="spellEnd"/>
      <w:r>
        <w:t xml:space="preserve"> &lt;h3&gt;) </w:t>
      </w:r>
      <w:proofErr w:type="gramStart"/>
      <w:r>
        <w:t>e também</w:t>
      </w:r>
      <w:proofErr w:type="gramEnd"/>
      <w:r>
        <w:t xml:space="preserve"> transformamos em minúsculo para comparar com o termo buscado.</w:t>
      </w:r>
    </w:p>
    <w:p w14:paraId="5C169460" w14:textId="69470C8D" w:rsidR="00765CBC" w:rsidRDefault="00765CBC" w:rsidP="00765CBC">
      <w:pPr>
        <w:pStyle w:val="SemEspaamento"/>
      </w:pPr>
    </w:p>
    <w:p w14:paraId="72395D51" w14:textId="77777777" w:rsidR="00765CBC" w:rsidRDefault="00765CBC" w:rsidP="00765CBC">
      <w:pPr>
        <w:pStyle w:val="SemEspaamento"/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nomeProduto.includes</w:t>
      </w:r>
      <w:proofErr w:type="spellEnd"/>
      <w:r>
        <w:t>(termo)) {</w:t>
      </w:r>
    </w:p>
    <w:p w14:paraId="1DBDD1A8" w14:textId="77777777" w:rsidR="00765CBC" w:rsidRDefault="00765CBC" w:rsidP="00765CBC">
      <w:pPr>
        <w:pStyle w:val="SemEspaamento"/>
      </w:pPr>
      <w:r>
        <w:t xml:space="preserve">                </w:t>
      </w:r>
      <w:proofErr w:type="spellStart"/>
      <w:proofErr w:type="gramStart"/>
      <w:r>
        <w:t>produto.style</w:t>
      </w:r>
      <w:proofErr w:type="gramEnd"/>
      <w:r>
        <w:t>.display</w:t>
      </w:r>
      <w:proofErr w:type="spellEnd"/>
      <w:r>
        <w:t xml:space="preserve"> = '</w:t>
      </w:r>
      <w:proofErr w:type="spellStart"/>
      <w:r>
        <w:t>block</w:t>
      </w:r>
      <w:proofErr w:type="spellEnd"/>
      <w:r>
        <w:t>';</w:t>
      </w:r>
    </w:p>
    <w:p w14:paraId="1620DCCC" w14:textId="77777777" w:rsidR="00765CBC" w:rsidRDefault="00765CBC" w:rsidP="00765CBC">
      <w:pPr>
        <w:pStyle w:val="SemEspaamento"/>
      </w:pPr>
      <w:r>
        <w:t xml:space="preserve">            } </w:t>
      </w:r>
      <w:proofErr w:type="spellStart"/>
      <w:r>
        <w:t>else</w:t>
      </w:r>
      <w:proofErr w:type="spellEnd"/>
      <w:r>
        <w:t xml:space="preserve"> {</w:t>
      </w:r>
    </w:p>
    <w:p w14:paraId="05C32B85" w14:textId="77777777" w:rsidR="00765CBC" w:rsidRDefault="00765CBC" w:rsidP="00765CBC">
      <w:pPr>
        <w:pStyle w:val="SemEspaamento"/>
      </w:pPr>
      <w:r>
        <w:t xml:space="preserve">                </w:t>
      </w:r>
      <w:proofErr w:type="spellStart"/>
      <w:proofErr w:type="gramStart"/>
      <w:r>
        <w:t>produto.style</w:t>
      </w:r>
      <w:proofErr w:type="gramEnd"/>
      <w:r>
        <w:t>.display</w:t>
      </w:r>
      <w:proofErr w:type="spellEnd"/>
      <w:r>
        <w:t xml:space="preserve"> = '</w:t>
      </w:r>
      <w:proofErr w:type="spellStart"/>
      <w:r>
        <w:t>none</w:t>
      </w:r>
      <w:proofErr w:type="spellEnd"/>
      <w:r>
        <w:t>';</w:t>
      </w:r>
    </w:p>
    <w:p w14:paraId="2B6943A4" w14:textId="77777777" w:rsidR="00765CBC" w:rsidRDefault="00765CBC" w:rsidP="00765CBC">
      <w:pPr>
        <w:pStyle w:val="SemEspaamento"/>
      </w:pPr>
      <w:r>
        <w:t xml:space="preserve">            }</w:t>
      </w:r>
    </w:p>
    <w:p w14:paraId="0054B882" w14:textId="77777777" w:rsidR="00765CBC" w:rsidRDefault="00765CBC" w:rsidP="00765CBC">
      <w:pPr>
        <w:pStyle w:val="SemEspaamento"/>
      </w:pPr>
      <w:r>
        <w:t xml:space="preserve">        });</w:t>
      </w:r>
    </w:p>
    <w:p w14:paraId="4D37031B" w14:textId="77777777" w:rsidR="00765CBC" w:rsidRDefault="00765CBC" w:rsidP="00765CBC">
      <w:pPr>
        <w:pStyle w:val="SemEspaamento"/>
      </w:pPr>
      <w:r>
        <w:t>O que faz?</w:t>
      </w:r>
    </w:p>
    <w:p w14:paraId="527EFF45" w14:textId="77777777" w:rsidR="00765CBC" w:rsidRDefault="00765CBC" w:rsidP="00765CBC">
      <w:pPr>
        <w:pStyle w:val="SemEspaamento"/>
      </w:pPr>
      <w:r>
        <w:t>Aqui é o coração da lógica:</w:t>
      </w:r>
    </w:p>
    <w:p w14:paraId="6D13E7D5" w14:textId="77777777" w:rsidR="00765CBC" w:rsidRDefault="00765CBC" w:rsidP="00765CBC">
      <w:pPr>
        <w:pStyle w:val="SemEspaamento"/>
      </w:pPr>
    </w:p>
    <w:p w14:paraId="2FB1DA8E" w14:textId="77777777" w:rsidR="00765CBC" w:rsidRDefault="00765CBC" w:rsidP="00765CBC">
      <w:pPr>
        <w:pStyle w:val="SemEspaamento"/>
      </w:pPr>
      <w:r>
        <w:lastRenderedPageBreak/>
        <w:t>Se o nome do produto contém o texto buscado (includes(termo)), mostramos ele:</w:t>
      </w:r>
    </w:p>
    <w:p w14:paraId="551A3CF2" w14:textId="77777777" w:rsidR="00765CBC" w:rsidRDefault="00765CBC" w:rsidP="00765CBC">
      <w:pPr>
        <w:pStyle w:val="SemEspaamento"/>
      </w:pPr>
      <w:proofErr w:type="spellStart"/>
      <w:proofErr w:type="gramStart"/>
      <w:r>
        <w:t>produto.style</w:t>
      </w:r>
      <w:proofErr w:type="gramEnd"/>
      <w:r>
        <w:t>.display</w:t>
      </w:r>
      <w:proofErr w:type="spellEnd"/>
      <w:r>
        <w:t xml:space="preserve"> = '</w:t>
      </w:r>
      <w:proofErr w:type="spellStart"/>
      <w:r>
        <w:t>block</w:t>
      </w:r>
      <w:proofErr w:type="spellEnd"/>
      <w:r>
        <w:t>';</w:t>
      </w:r>
    </w:p>
    <w:p w14:paraId="6AA0F511" w14:textId="77777777" w:rsidR="00765CBC" w:rsidRDefault="00765CBC" w:rsidP="00765CBC">
      <w:pPr>
        <w:pStyle w:val="SemEspaamento"/>
      </w:pPr>
    </w:p>
    <w:p w14:paraId="3BE66F42" w14:textId="77777777" w:rsidR="00765CBC" w:rsidRDefault="00765CBC" w:rsidP="00765CBC">
      <w:pPr>
        <w:pStyle w:val="SemEspaamento"/>
      </w:pPr>
      <w:r>
        <w:t>Se não contém, escondemos ele:</w:t>
      </w:r>
    </w:p>
    <w:p w14:paraId="65B969B8" w14:textId="5104E8A0" w:rsidR="00765CBC" w:rsidRDefault="00765CBC" w:rsidP="00765CBC">
      <w:pPr>
        <w:pStyle w:val="SemEspaamento"/>
      </w:pPr>
      <w:proofErr w:type="spellStart"/>
      <w:proofErr w:type="gramStart"/>
      <w:r>
        <w:t>produto.style</w:t>
      </w:r>
      <w:proofErr w:type="gramEnd"/>
      <w:r>
        <w:t>.display</w:t>
      </w:r>
      <w:proofErr w:type="spellEnd"/>
      <w:r>
        <w:t xml:space="preserve"> = '</w:t>
      </w:r>
      <w:proofErr w:type="spellStart"/>
      <w:r>
        <w:t>none</w:t>
      </w:r>
      <w:proofErr w:type="spellEnd"/>
      <w:r>
        <w:t>';</w:t>
      </w:r>
    </w:p>
    <w:p w14:paraId="445D2A46" w14:textId="452BABB3" w:rsidR="007C29F8" w:rsidRDefault="007C29F8" w:rsidP="00765CBC">
      <w:pPr>
        <w:pStyle w:val="SemEspaamento"/>
      </w:pPr>
    </w:p>
    <w:p w14:paraId="24318C0D" w14:textId="77777777" w:rsidR="007C29F8" w:rsidRPr="007C29F8" w:rsidRDefault="007C29F8" w:rsidP="007C29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C29F8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✅</w:t>
      </w:r>
      <w:r w:rsidRPr="007C29F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Exemplo prático</w:t>
      </w:r>
    </w:p>
    <w:p w14:paraId="1BD69E39" w14:textId="77777777" w:rsidR="007C29F8" w:rsidRPr="007C29F8" w:rsidRDefault="007C29F8" w:rsidP="007C2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29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o usuário digitar </w:t>
      </w:r>
      <w:r w:rsidRPr="007C29F8">
        <w:rPr>
          <w:rFonts w:ascii="Courier New" w:eastAsia="Times New Roman" w:hAnsi="Courier New" w:cs="Courier New"/>
          <w:sz w:val="20"/>
          <w:szCs w:val="20"/>
          <w:lang w:eastAsia="pt-BR"/>
        </w:rPr>
        <w:t>produto 1</w:t>
      </w:r>
      <w:r w:rsidRPr="007C29F8">
        <w:rPr>
          <w:rFonts w:ascii="Times New Roman" w:eastAsia="Times New Roman" w:hAnsi="Times New Roman" w:cs="Times New Roman"/>
          <w:sz w:val="24"/>
          <w:szCs w:val="24"/>
          <w:lang w:eastAsia="pt-BR"/>
        </w:rPr>
        <w:t>, o código:</w:t>
      </w:r>
    </w:p>
    <w:p w14:paraId="1380BFD6" w14:textId="77777777" w:rsidR="007C29F8" w:rsidRPr="007C29F8" w:rsidRDefault="007C29F8" w:rsidP="007C29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29F8">
        <w:rPr>
          <w:rFonts w:ascii="Times New Roman" w:eastAsia="Times New Roman" w:hAnsi="Times New Roman" w:cs="Times New Roman"/>
          <w:sz w:val="24"/>
          <w:szCs w:val="24"/>
          <w:lang w:eastAsia="pt-BR"/>
        </w:rPr>
        <w:t>Vai verificar todos os produtos.</w:t>
      </w:r>
    </w:p>
    <w:p w14:paraId="4D4C2106" w14:textId="77777777" w:rsidR="007C29F8" w:rsidRPr="007C29F8" w:rsidRDefault="007C29F8" w:rsidP="007C29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29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Vai mostrar só os que têm </w:t>
      </w:r>
      <w:r w:rsidRPr="007C29F8">
        <w:rPr>
          <w:rFonts w:ascii="Courier New" w:eastAsia="Times New Roman" w:hAnsi="Courier New" w:cs="Courier New"/>
          <w:sz w:val="20"/>
          <w:szCs w:val="20"/>
          <w:lang w:eastAsia="pt-BR"/>
        </w:rPr>
        <w:t>produto 1</w:t>
      </w:r>
      <w:r w:rsidRPr="007C29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nome (dentro do </w:t>
      </w:r>
      <w:r w:rsidRPr="007C29F8">
        <w:rPr>
          <w:rFonts w:ascii="Courier New" w:eastAsia="Times New Roman" w:hAnsi="Courier New" w:cs="Courier New"/>
          <w:sz w:val="20"/>
          <w:szCs w:val="20"/>
          <w:lang w:eastAsia="pt-BR"/>
        </w:rPr>
        <w:t>&lt;h3&gt;</w:t>
      </w:r>
      <w:r w:rsidRPr="007C29F8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7C9BCA6D" w14:textId="77777777" w:rsidR="007C29F8" w:rsidRPr="007C29F8" w:rsidRDefault="007C29F8" w:rsidP="007C29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29F8">
        <w:rPr>
          <w:rFonts w:ascii="Times New Roman" w:eastAsia="Times New Roman" w:hAnsi="Times New Roman" w:cs="Times New Roman"/>
          <w:sz w:val="24"/>
          <w:szCs w:val="24"/>
          <w:lang w:eastAsia="pt-BR"/>
        </w:rPr>
        <w:t>Vai esconder os outros.</w:t>
      </w:r>
    </w:p>
    <w:p w14:paraId="7FB1C356" w14:textId="77777777" w:rsidR="007C29F8" w:rsidRPr="007C29F8" w:rsidRDefault="007C29F8" w:rsidP="007C29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29F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5ACE09C">
          <v:rect id="_x0000_i1025" style="width:0;height:1.5pt" o:hralign="center" o:hrstd="t" o:hr="t" fillcolor="#a0a0a0" stroked="f"/>
        </w:pict>
      </w:r>
    </w:p>
    <w:p w14:paraId="619FB14D" w14:textId="77777777" w:rsidR="007C29F8" w:rsidRPr="007C29F8" w:rsidRDefault="007C29F8" w:rsidP="007C29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C29F8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🧼</w:t>
      </w:r>
      <w:r w:rsidRPr="007C29F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Resumo da lógica: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5414"/>
      </w:tblGrid>
      <w:tr w:rsidR="007C29F8" w:rsidRPr="007C29F8" w14:paraId="67D320FA" w14:textId="77777777" w:rsidTr="007C29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61C8F0" w14:textId="77777777" w:rsidR="007C29F8" w:rsidRPr="007C29F8" w:rsidRDefault="007C29F8" w:rsidP="007C2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C29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Parte</w:t>
            </w:r>
          </w:p>
        </w:tc>
        <w:tc>
          <w:tcPr>
            <w:tcW w:w="0" w:type="auto"/>
            <w:vAlign w:val="center"/>
            <w:hideMark/>
          </w:tcPr>
          <w:p w14:paraId="30668398" w14:textId="77777777" w:rsidR="007C29F8" w:rsidRPr="007C29F8" w:rsidRDefault="007C29F8" w:rsidP="007C2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C29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Faz o quê</w:t>
            </w:r>
          </w:p>
        </w:tc>
      </w:tr>
      <w:tr w:rsidR="007C29F8" w:rsidRPr="007C29F8" w14:paraId="51A58D71" w14:textId="77777777" w:rsidTr="007C2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510F5" w14:textId="77777777" w:rsidR="007C29F8" w:rsidRPr="007C29F8" w:rsidRDefault="007C29F8" w:rsidP="007C2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7C29F8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DOMContentLoaded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883D54" w14:textId="77777777" w:rsidR="007C29F8" w:rsidRPr="007C29F8" w:rsidRDefault="007C29F8" w:rsidP="007C2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29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Espera a página carregar antes de rodar o JS</w:t>
            </w:r>
          </w:p>
        </w:tc>
      </w:tr>
      <w:tr w:rsidR="007C29F8" w:rsidRPr="007C29F8" w14:paraId="6BD38223" w14:textId="77777777" w:rsidTr="007C2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FFE4B" w14:textId="77777777" w:rsidR="007C29F8" w:rsidRPr="007C29F8" w:rsidRDefault="007C29F8" w:rsidP="007C2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7C29F8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querySelector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3B5FB5" w14:textId="77777777" w:rsidR="007C29F8" w:rsidRPr="007C29F8" w:rsidRDefault="007C29F8" w:rsidP="007C2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29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Seleciona os elementos do HTML</w:t>
            </w:r>
          </w:p>
        </w:tc>
      </w:tr>
      <w:tr w:rsidR="007C29F8" w:rsidRPr="007C29F8" w14:paraId="6FFC9992" w14:textId="77777777" w:rsidTr="007C2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45B52" w14:textId="77777777" w:rsidR="007C29F8" w:rsidRPr="007C29F8" w:rsidRDefault="007C29F8" w:rsidP="007C2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7C29F8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addEventListener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A03420" w14:textId="77777777" w:rsidR="007C29F8" w:rsidRPr="007C29F8" w:rsidRDefault="007C29F8" w:rsidP="007C2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29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Escuta o clique no botão "Buscar"</w:t>
            </w:r>
          </w:p>
        </w:tc>
      </w:tr>
      <w:tr w:rsidR="007C29F8" w:rsidRPr="007C29F8" w14:paraId="543CF22C" w14:textId="77777777" w:rsidTr="007C2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C703F" w14:textId="77777777" w:rsidR="007C29F8" w:rsidRPr="007C29F8" w:rsidRDefault="007C29F8" w:rsidP="007C2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7C29F8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preventDefault</w:t>
            </w:r>
            <w:proofErr w:type="spellEnd"/>
            <w:r w:rsidRPr="007C29F8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(</w:t>
            </w:r>
            <w:proofErr w:type="gramEnd"/>
            <w:r w:rsidRPr="007C29F8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48B049E" w14:textId="77777777" w:rsidR="007C29F8" w:rsidRPr="007C29F8" w:rsidRDefault="007C29F8" w:rsidP="007C2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29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Impede o envio tradicional do formulário</w:t>
            </w:r>
          </w:p>
        </w:tc>
      </w:tr>
      <w:tr w:rsidR="007C29F8" w:rsidRPr="007C29F8" w14:paraId="7FDAE341" w14:textId="77777777" w:rsidTr="007C2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3547B" w14:textId="77777777" w:rsidR="007C29F8" w:rsidRPr="007C29F8" w:rsidRDefault="007C29F8" w:rsidP="007C2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7C29F8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includes(</w:t>
            </w:r>
            <w:proofErr w:type="gramEnd"/>
            <w:r w:rsidRPr="007C29F8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36CCC01" w14:textId="77777777" w:rsidR="007C29F8" w:rsidRPr="007C29F8" w:rsidRDefault="007C29F8" w:rsidP="007C2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29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Verifica se o nome do produto contém o termo buscado</w:t>
            </w:r>
          </w:p>
        </w:tc>
      </w:tr>
      <w:tr w:rsidR="007C29F8" w:rsidRPr="007C29F8" w14:paraId="67D10E41" w14:textId="77777777" w:rsidTr="007C2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D2ADB" w14:textId="77777777" w:rsidR="007C29F8" w:rsidRPr="007C29F8" w:rsidRDefault="007C29F8" w:rsidP="007C2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7C29F8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style.display</w:t>
            </w:r>
            <w:proofErr w:type="spellEnd"/>
            <w:proofErr w:type="gramEnd"/>
            <w:r w:rsidRPr="007C29F8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 xml:space="preserve"> = '</w:t>
            </w:r>
            <w:proofErr w:type="spellStart"/>
            <w:r w:rsidRPr="007C29F8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none</w:t>
            </w:r>
            <w:proofErr w:type="spellEnd"/>
            <w:r w:rsidRPr="007C29F8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2A71B8F3" w14:textId="77777777" w:rsidR="007C29F8" w:rsidRPr="007C29F8" w:rsidRDefault="007C29F8" w:rsidP="007C2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29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Esconde o produto que não bate com a busca</w:t>
            </w:r>
          </w:p>
        </w:tc>
      </w:tr>
    </w:tbl>
    <w:p w14:paraId="3766DDED" w14:textId="77777777" w:rsidR="007C29F8" w:rsidRDefault="007C29F8" w:rsidP="00765CBC">
      <w:pPr>
        <w:pStyle w:val="SemEspaamento"/>
      </w:pPr>
    </w:p>
    <w:sectPr w:rsidR="007C29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452F71"/>
    <w:multiLevelType w:val="multilevel"/>
    <w:tmpl w:val="7D20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05A"/>
    <w:rsid w:val="00765CBC"/>
    <w:rsid w:val="007C29F8"/>
    <w:rsid w:val="008B30B9"/>
    <w:rsid w:val="008C205A"/>
    <w:rsid w:val="00DC4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030A4"/>
  <w15:chartTrackingRefBased/>
  <w15:docId w15:val="{4DB13155-3E33-4A39-BFB9-38F8E6C8C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7C29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7C29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8C205A"/>
    <w:pPr>
      <w:spacing w:after="0" w:line="240" w:lineRule="auto"/>
    </w:pPr>
  </w:style>
  <w:style w:type="character" w:styleId="CdigoHTML">
    <w:name w:val="HTML Code"/>
    <w:basedOn w:val="Fontepargpadro"/>
    <w:uiPriority w:val="99"/>
    <w:semiHidden/>
    <w:unhideWhenUsed/>
    <w:rsid w:val="00765CBC"/>
    <w:rPr>
      <w:rFonts w:ascii="Courier New" w:eastAsia="Times New Roman" w:hAnsi="Courier New" w:cs="Courier New"/>
      <w:sz w:val="20"/>
      <w:szCs w:val="20"/>
    </w:rPr>
  </w:style>
  <w:style w:type="character" w:customStyle="1" w:styleId="Ttulo2Char">
    <w:name w:val="Título 2 Char"/>
    <w:basedOn w:val="Fontepargpadro"/>
    <w:link w:val="Ttulo2"/>
    <w:uiPriority w:val="9"/>
    <w:rsid w:val="007C29F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7C29F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C29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853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35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2</Pages>
  <Words>392</Words>
  <Characters>2123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Rhawanne Kellen</dc:creator>
  <cp:keywords/>
  <dc:description/>
  <cp:lastModifiedBy>Rhawanne Kellen</cp:lastModifiedBy>
  <cp:revision>1</cp:revision>
  <dcterms:created xsi:type="dcterms:W3CDTF">2025-09-27T16:57:00Z</dcterms:created>
  <dcterms:modified xsi:type="dcterms:W3CDTF">2025-09-27T23:26:00Z</dcterms:modified>
</cp:coreProperties>
</file>